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0A7A70" w:rsidRDefault="00CE5C72">
      <w:pPr>
        <w:jc w:val="center"/>
        <w:rPr>
          <w:rFonts w:ascii="Verdana" w:hAnsi="Verdana"/>
          <w:color w:val="000000"/>
          <w:u w:val="single"/>
        </w:rPr>
      </w:pPr>
    </w:p>
    <w:p w:rsidR="00ED473C" w:rsidRPr="00C94EA2" w:rsidRDefault="002B5D21">
      <w:pPr>
        <w:pStyle w:val="Subtitle"/>
        <w:rPr>
          <w:rFonts w:ascii="Verdana" w:hAnsi="Verdana"/>
          <w:szCs w:val="28"/>
        </w:rPr>
      </w:pPr>
      <w:r w:rsidRPr="00C94EA2">
        <w:rPr>
          <w:rFonts w:ascii="Verdana" w:hAnsi="Verdana"/>
          <w:b/>
          <w:szCs w:val="28"/>
        </w:rPr>
        <w:t xml:space="preserve">A meeting of the Parish Council for the above named Parish will be held on </w:t>
      </w:r>
      <w:r w:rsidR="00075C85">
        <w:rPr>
          <w:rFonts w:ascii="Verdana" w:hAnsi="Verdana"/>
          <w:b/>
          <w:szCs w:val="28"/>
        </w:rPr>
        <w:t>22nd March 2023</w:t>
      </w:r>
      <w:r w:rsidRPr="00C94EA2">
        <w:rPr>
          <w:rFonts w:ascii="Verdana" w:hAnsi="Verdana"/>
          <w:b/>
          <w:szCs w:val="28"/>
        </w:rPr>
        <w:t xml:space="preserve"> following the Parish Council Annual Assembly</w:t>
      </w:r>
      <w:r w:rsidR="001822E7" w:rsidRPr="00C94EA2">
        <w:rPr>
          <w:rFonts w:ascii="Verdana" w:hAnsi="Verdana"/>
          <w:b/>
          <w:szCs w:val="28"/>
        </w:rPr>
        <w:t xml:space="preserve"> which starts at 7.30 pm</w:t>
      </w:r>
      <w:r w:rsidRPr="00C94EA2">
        <w:rPr>
          <w:rFonts w:ascii="Verdana" w:hAnsi="Verdana"/>
          <w:b/>
          <w:szCs w:val="28"/>
        </w:rPr>
        <w:t>.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75C85">
        <w:rPr>
          <w:rFonts w:ascii="Verdana" w:hAnsi="Verdana"/>
          <w:color w:val="000000"/>
          <w:sz w:val="20"/>
          <w:szCs w:val="20"/>
        </w:rPr>
        <w:t>17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A048CB">
        <w:rPr>
          <w:rFonts w:ascii="Verdana" w:hAnsi="Verdana"/>
          <w:color w:val="000000"/>
          <w:sz w:val="20"/>
          <w:szCs w:val="20"/>
        </w:rPr>
        <w:t>March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075C85">
        <w:rPr>
          <w:rFonts w:ascii="Verdana" w:hAnsi="Verdana"/>
          <w:color w:val="000000"/>
          <w:sz w:val="20"/>
          <w:szCs w:val="20"/>
        </w:rPr>
        <w:t>23</w:t>
      </w:r>
      <w:bookmarkStart w:id="0" w:name="_GoBack"/>
      <w:bookmarkEnd w:id="0"/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742950"/>
            <wp:effectExtent l="0" t="0" r="9525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946D32" w:rsidRPr="000A7A70" w:rsidRDefault="001F0154" w:rsidP="000A7A70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  <w:r w:rsidR="0052212E">
        <w:rPr>
          <w:rFonts w:ascii="Verdana" w:hAnsi="Verdana" w:cs="Tahoma"/>
          <w:color w:val="000000"/>
          <w:sz w:val="22"/>
          <w:szCs w:val="22"/>
        </w:rPr>
        <w:tab/>
      </w:r>
    </w:p>
    <w:p w:rsidR="0052212E" w:rsidRDefault="0052212E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52212E" w:rsidRPr="0052212E" w:rsidRDefault="0052212E" w:rsidP="0052212E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52212E" w:rsidRPr="0052212E" w:rsidRDefault="0052212E" w:rsidP="0052212E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52212E" w:rsidRPr="0052212E" w:rsidRDefault="0052212E" w:rsidP="0052212E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>To receive apologies and approve reasons for absence.</w:t>
      </w:r>
    </w:p>
    <w:p w:rsidR="0052212E" w:rsidRPr="0052212E" w:rsidRDefault="0052212E" w:rsidP="0052212E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52212E" w:rsidRDefault="0052212E" w:rsidP="00074949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ED7C09">
        <w:rPr>
          <w:rFonts w:ascii="Verdana" w:hAnsi="Verdana" w:cs="Tahoma"/>
          <w:color w:val="000000"/>
          <w:sz w:val="22"/>
          <w:szCs w:val="22"/>
        </w:rPr>
        <w:t xml:space="preserve">To receive written requests for Disclosable Pecuniary Interests </w:t>
      </w:r>
      <w:r w:rsidR="000A7A70">
        <w:rPr>
          <w:rFonts w:ascii="Verdana" w:hAnsi="Verdana" w:cs="Tahoma"/>
          <w:color w:val="000000"/>
          <w:sz w:val="22"/>
          <w:szCs w:val="22"/>
        </w:rPr>
        <w:t>in items on the agenda.</w:t>
      </w:r>
    </w:p>
    <w:p w:rsidR="000A7A70" w:rsidRPr="00ED7C09" w:rsidRDefault="000A7A70" w:rsidP="000A7A70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52212E" w:rsidRPr="0052212E" w:rsidRDefault="0052212E" w:rsidP="0052212E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To approve for signature the Minutes of the Parish Council meeting held on </w:t>
      </w:r>
      <w:r w:rsidR="006913E1">
        <w:rPr>
          <w:rFonts w:ascii="Verdana" w:hAnsi="Verdana" w:cs="Tahoma"/>
          <w:color w:val="000000"/>
          <w:sz w:val="22"/>
          <w:szCs w:val="22"/>
        </w:rPr>
        <w:t>25</w:t>
      </w:r>
      <w:r w:rsidRPr="0052212E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0A7A70">
        <w:rPr>
          <w:rFonts w:ascii="Verdana" w:hAnsi="Verdana" w:cs="Tahoma"/>
          <w:color w:val="000000"/>
          <w:sz w:val="22"/>
          <w:szCs w:val="22"/>
        </w:rPr>
        <w:t xml:space="preserve"> January 2023 and e</w:t>
      </w:r>
      <w:r w:rsidR="006913E1">
        <w:rPr>
          <w:rFonts w:ascii="Verdana" w:hAnsi="Verdana" w:cs="Tahoma"/>
          <w:color w:val="000000"/>
          <w:sz w:val="22"/>
          <w:szCs w:val="22"/>
        </w:rPr>
        <w:t>xtraordinary meeting held on the 15</w:t>
      </w:r>
      <w:r w:rsidR="006913E1" w:rsidRPr="006913E1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6913E1">
        <w:rPr>
          <w:rFonts w:ascii="Verdana" w:hAnsi="Verdana" w:cs="Tahoma"/>
          <w:color w:val="000000"/>
          <w:sz w:val="22"/>
          <w:szCs w:val="22"/>
        </w:rPr>
        <w:t xml:space="preserve"> February 2023</w:t>
      </w:r>
      <w:r w:rsidRPr="0052212E">
        <w:rPr>
          <w:rFonts w:ascii="Verdana" w:hAnsi="Verdana" w:cs="Tahoma"/>
          <w:color w:val="000000"/>
          <w:sz w:val="22"/>
          <w:szCs w:val="22"/>
        </w:rPr>
        <w:t>.</w:t>
      </w:r>
    </w:p>
    <w:p w:rsidR="0052212E" w:rsidRPr="0052212E" w:rsidRDefault="0052212E" w:rsidP="0052212E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52212E" w:rsidRPr="0052212E" w:rsidRDefault="0052212E" w:rsidP="0052212E">
      <w:pPr>
        <w:numPr>
          <w:ilvl w:val="0"/>
          <w:numId w:val="6"/>
        </w:numPr>
        <w:rPr>
          <w:rFonts w:ascii="Verdana" w:hAnsi="Verdana" w:cs="Tahoma"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</w:rPr>
        <w:t>Public participation.</w:t>
      </w:r>
    </w:p>
    <w:p w:rsidR="0052212E" w:rsidRPr="0052212E" w:rsidRDefault="0052212E" w:rsidP="0052212E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76131F" w:rsidRDefault="0052212E" w:rsidP="0076131F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>County &amp; District Councillor’s reports</w:t>
      </w:r>
      <w:r w:rsidR="0076131F">
        <w:rPr>
          <w:rFonts w:ascii="Verdana" w:hAnsi="Verdana" w:cs="Tahoma"/>
          <w:color w:val="000000"/>
          <w:sz w:val="22"/>
          <w:szCs w:val="22"/>
        </w:rPr>
        <w:t>.</w:t>
      </w:r>
    </w:p>
    <w:p w:rsidR="0076131F" w:rsidRDefault="0076131F" w:rsidP="0076131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76131F" w:rsidRDefault="0076131F" w:rsidP="0076131F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Draft proposal in connection with land submitted in the District Council’s Call for Sites.</w:t>
      </w:r>
    </w:p>
    <w:p w:rsidR="0076131F" w:rsidRDefault="0076131F" w:rsidP="0076131F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76131F" w:rsidRDefault="0076131F" w:rsidP="0076131F">
      <w:pPr>
        <w:numPr>
          <w:ilvl w:val="0"/>
          <w:numId w:val="6"/>
        </w:num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Community Speedwatch.</w:t>
      </w:r>
    </w:p>
    <w:p w:rsidR="0076131F" w:rsidRDefault="0076131F" w:rsidP="0076131F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ED7C09" w:rsidRPr="0052212E" w:rsidRDefault="00ED7C09" w:rsidP="00ED7C09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9.  </w:t>
      </w:r>
      <w:r w:rsidRPr="0052212E">
        <w:rPr>
          <w:rFonts w:ascii="Verdana" w:hAnsi="Verdana" w:cs="Tahoma"/>
          <w:sz w:val="22"/>
          <w:szCs w:val="22"/>
        </w:rPr>
        <w:t>Correspondence received and previously circulated electronically will</w:t>
      </w:r>
    </w:p>
    <w:p w:rsidR="00ED7C09" w:rsidRPr="0052212E" w:rsidRDefault="00ED7C09" w:rsidP="00ED7C09">
      <w:pPr>
        <w:ind w:left="284"/>
        <w:rPr>
          <w:rFonts w:ascii="Verdana" w:hAnsi="Verdana" w:cs="Tahoma"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</w:rPr>
        <w:t xml:space="preserve">     </w:t>
      </w:r>
      <w:proofErr w:type="gramStart"/>
      <w:r w:rsidRPr="0052212E">
        <w:rPr>
          <w:rFonts w:ascii="Verdana" w:hAnsi="Verdana" w:cs="Tahoma"/>
          <w:sz w:val="22"/>
          <w:szCs w:val="22"/>
        </w:rPr>
        <w:t>be</w:t>
      </w:r>
      <w:proofErr w:type="gramEnd"/>
      <w:r w:rsidRPr="0052212E">
        <w:rPr>
          <w:rFonts w:ascii="Verdana" w:hAnsi="Verdana" w:cs="Tahoma"/>
          <w:sz w:val="22"/>
          <w:szCs w:val="22"/>
        </w:rPr>
        <w:t xml:space="preserve"> taken as read.</w:t>
      </w:r>
    </w:p>
    <w:p w:rsidR="00A16FCD" w:rsidRDefault="00A16FCD" w:rsidP="00A16FCD">
      <w:pPr>
        <w:ind w:left="284"/>
        <w:rPr>
          <w:rFonts w:ascii="Verdana" w:hAnsi="Verdana" w:cs="Tahoma"/>
          <w:color w:val="000000"/>
          <w:sz w:val="22"/>
          <w:szCs w:val="22"/>
        </w:rPr>
      </w:pPr>
    </w:p>
    <w:p w:rsidR="00ED7C09" w:rsidRPr="0052212E" w:rsidRDefault="00A16FCD" w:rsidP="00ED7C09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10.  </w:t>
      </w:r>
      <w:r w:rsidR="00ED7C09">
        <w:rPr>
          <w:rFonts w:ascii="Verdana" w:hAnsi="Verdana" w:cs="Tahoma"/>
          <w:sz w:val="22"/>
          <w:szCs w:val="22"/>
        </w:rPr>
        <w:t>S</w:t>
      </w:r>
      <w:r w:rsidR="00ED7C09" w:rsidRPr="0052212E">
        <w:rPr>
          <w:rFonts w:ascii="Verdana" w:hAnsi="Verdana" w:cs="Tahoma"/>
          <w:sz w:val="22"/>
          <w:szCs w:val="22"/>
        </w:rPr>
        <w:t>tatus of current planning applications.</w:t>
      </w:r>
    </w:p>
    <w:p w:rsidR="0076131F" w:rsidRPr="0076131F" w:rsidRDefault="0076131F" w:rsidP="0076131F">
      <w:p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ED7C09" w:rsidRPr="009719BD" w:rsidRDefault="0052212E" w:rsidP="00ED7C09">
      <w:pPr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</w:rPr>
        <w:t xml:space="preserve">11. </w:t>
      </w:r>
      <w:r w:rsidR="00ED7C09">
        <w:rPr>
          <w:rFonts w:ascii="Verdana" w:hAnsi="Verdana" w:cs="Tahoma"/>
          <w:sz w:val="22"/>
          <w:szCs w:val="22"/>
        </w:rPr>
        <w:t xml:space="preserve"> </w:t>
      </w:r>
      <w:r w:rsidR="00ED7C09">
        <w:rPr>
          <w:rFonts w:ascii="Verdana" w:hAnsi="Verdana" w:cs="Tahoma"/>
          <w:color w:val="000000"/>
          <w:sz w:val="22"/>
          <w:szCs w:val="22"/>
        </w:rPr>
        <w:t>Footway lighting - quotation to</w:t>
      </w:r>
      <w:r w:rsidR="00ED7C09" w:rsidRPr="009719BD">
        <w:t xml:space="preserve"> </w:t>
      </w:r>
      <w:r w:rsidR="00ED7C09" w:rsidRPr="009719BD">
        <w:rPr>
          <w:rFonts w:ascii="Verdana" w:hAnsi="Verdana"/>
        </w:rPr>
        <w:t xml:space="preserve">renew </w:t>
      </w:r>
      <w:r w:rsidR="00ED7C09" w:rsidRPr="009719BD">
        <w:rPr>
          <w:rFonts w:ascii="Verdana" w:hAnsi="Verdana"/>
          <w:sz w:val="22"/>
          <w:szCs w:val="22"/>
        </w:rPr>
        <w:t>part night photo electric cells.</w:t>
      </w:r>
      <w:r w:rsidR="00ED7C09" w:rsidRPr="009719BD">
        <w:rPr>
          <w:sz w:val="22"/>
          <w:szCs w:val="22"/>
        </w:rPr>
        <w:t xml:space="preserve"> </w:t>
      </w:r>
      <w:r w:rsidR="00ED7C09" w:rsidRPr="009719BD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76131F" w:rsidRDefault="0076131F" w:rsidP="00ED7C09">
      <w:pPr>
        <w:ind w:left="142"/>
        <w:rPr>
          <w:rFonts w:ascii="Verdana" w:hAnsi="Verdana" w:cs="Tahoma"/>
          <w:sz w:val="22"/>
          <w:szCs w:val="22"/>
        </w:rPr>
      </w:pPr>
    </w:p>
    <w:p w:rsidR="0076131F" w:rsidRPr="0052212E" w:rsidRDefault="0052212E" w:rsidP="0076131F">
      <w:pPr>
        <w:ind w:left="142"/>
        <w:rPr>
          <w:rFonts w:ascii="Verdana" w:hAnsi="Verdana" w:cs="Tahoma"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</w:rPr>
        <w:t xml:space="preserve">12.  </w:t>
      </w:r>
      <w:r w:rsidR="00ED7C09">
        <w:rPr>
          <w:rFonts w:ascii="Verdana" w:hAnsi="Verdana" w:cs="Tahoma"/>
          <w:sz w:val="22"/>
          <w:szCs w:val="22"/>
        </w:rPr>
        <w:t>Willow Wood Play Area update.</w:t>
      </w:r>
    </w:p>
    <w:p w:rsidR="0052212E" w:rsidRPr="0052212E" w:rsidRDefault="0052212E" w:rsidP="0052212E">
      <w:pPr>
        <w:rPr>
          <w:rFonts w:ascii="Verdana" w:hAnsi="Verdana" w:cs="Tahoma"/>
          <w:sz w:val="22"/>
          <w:szCs w:val="22"/>
        </w:rPr>
      </w:pPr>
    </w:p>
    <w:p w:rsidR="0052212E" w:rsidRPr="0052212E" w:rsidRDefault="0052212E" w:rsidP="0052212E">
      <w:pPr>
        <w:ind w:left="142"/>
        <w:rPr>
          <w:rFonts w:ascii="Verdana" w:hAnsi="Verdana" w:cs="Tahoma"/>
          <w:i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</w:rPr>
        <w:t xml:space="preserve">13.  </w:t>
      </w:r>
      <w:r w:rsidR="00ED7C09">
        <w:rPr>
          <w:rFonts w:ascii="Verdana" w:hAnsi="Verdana" w:cs="Tahoma"/>
          <w:sz w:val="22"/>
          <w:szCs w:val="22"/>
        </w:rPr>
        <w:t>Defibrillators and defibrillator awareness session</w:t>
      </w:r>
    </w:p>
    <w:p w:rsidR="0052212E" w:rsidRPr="0052212E" w:rsidRDefault="0052212E" w:rsidP="0052212E">
      <w:pPr>
        <w:ind w:left="644"/>
        <w:rPr>
          <w:rFonts w:ascii="Verdana" w:hAnsi="Verdana" w:cs="Tahoma"/>
          <w:sz w:val="22"/>
          <w:szCs w:val="22"/>
        </w:rPr>
      </w:pPr>
      <w:r w:rsidRPr="0052212E">
        <w:rPr>
          <w:rFonts w:ascii="Verdana" w:hAnsi="Verdana" w:cs="Tahoma"/>
          <w:sz w:val="20"/>
          <w:szCs w:val="20"/>
        </w:rPr>
        <w:t xml:space="preserve">  </w:t>
      </w:r>
    </w:p>
    <w:p w:rsidR="00ED7C09" w:rsidRPr="0052212E" w:rsidRDefault="0052212E" w:rsidP="00ED7C09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sz w:val="22"/>
          <w:szCs w:val="22"/>
          <w:lang w:val="en-US"/>
        </w:rPr>
        <w:t xml:space="preserve">14.  </w:t>
      </w:r>
      <w:r w:rsidR="00ED7C09" w:rsidRPr="0052212E">
        <w:rPr>
          <w:rFonts w:ascii="Verdana" w:hAnsi="Verdana" w:cs="Tahoma"/>
          <w:color w:val="000000"/>
          <w:sz w:val="22"/>
          <w:szCs w:val="22"/>
        </w:rPr>
        <w:t>Gypsy &amp; Traveller Site Pathlow.</w:t>
      </w:r>
    </w:p>
    <w:p w:rsidR="0052212E" w:rsidRPr="0052212E" w:rsidRDefault="0052212E" w:rsidP="0052212E">
      <w:pPr>
        <w:tabs>
          <w:tab w:val="left" w:pos="426"/>
          <w:tab w:val="left" w:pos="709"/>
          <w:tab w:val="left" w:pos="3024"/>
        </w:tabs>
        <w:ind w:left="644"/>
        <w:jc w:val="both"/>
        <w:rPr>
          <w:rFonts w:ascii="Verdana" w:hAnsi="Verdana" w:cs="Tahoma"/>
          <w:sz w:val="20"/>
          <w:szCs w:val="20"/>
          <w:lang w:val="en-US"/>
        </w:rPr>
      </w:pPr>
      <w:r w:rsidRPr="0052212E">
        <w:rPr>
          <w:rFonts w:ascii="Verdana" w:hAnsi="Verdana" w:cs="Tahoma"/>
          <w:sz w:val="20"/>
          <w:szCs w:val="20"/>
          <w:lang w:val="en-US"/>
        </w:rPr>
        <w:tab/>
      </w:r>
    </w:p>
    <w:p w:rsidR="0052212E" w:rsidRPr="0052212E" w:rsidRDefault="0052212E" w:rsidP="0052212E">
      <w:pPr>
        <w:ind w:left="142"/>
        <w:rPr>
          <w:rFonts w:ascii="Verdana" w:hAnsi="Verdana" w:cs="Tahoma"/>
          <w:color w:val="000000"/>
          <w:sz w:val="20"/>
          <w:szCs w:val="20"/>
        </w:rPr>
      </w:pPr>
      <w:r w:rsidRPr="0052212E">
        <w:rPr>
          <w:rFonts w:ascii="Verdana" w:hAnsi="Verdana" w:cs="Tahoma"/>
          <w:sz w:val="22"/>
          <w:szCs w:val="22"/>
        </w:rPr>
        <w:t xml:space="preserve">15.  </w:t>
      </w:r>
      <w:r w:rsidR="00ED7C09">
        <w:rPr>
          <w:rFonts w:ascii="Verdana" w:hAnsi="Verdana" w:cs="Tahoma"/>
          <w:sz w:val="22"/>
          <w:szCs w:val="22"/>
        </w:rPr>
        <w:t>Wilmcote School Trust Fund.</w:t>
      </w:r>
    </w:p>
    <w:p w:rsidR="0052212E" w:rsidRPr="0052212E" w:rsidRDefault="0052212E" w:rsidP="0052212E">
      <w:pPr>
        <w:tabs>
          <w:tab w:val="left" w:pos="851"/>
        </w:tabs>
        <w:ind w:left="644"/>
        <w:rPr>
          <w:rFonts w:ascii="Verdana" w:hAnsi="Verdana" w:cs="Tahoma"/>
          <w:color w:val="000000"/>
          <w:sz w:val="20"/>
          <w:szCs w:val="20"/>
        </w:rPr>
      </w:pPr>
      <w:r w:rsidRPr="0052212E">
        <w:rPr>
          <w:rFonts w:ascii="Verdana" w:hAnsi="Verdana" w:cs="Tahoma"/>
          <w:color w:val="000000"/>
          <w:sz w:val="20"/>
          <w:szCs w:val="20"/>
        </w:rPr>
        <w:t xml:space="preserve">     </w:t>
      </w:r>
      <w:r w:rsidRPr="0052212E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</w:p>
    <w:p w:rsidR="0052212E" w:rsidRDefault="0052212E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16.  </w:t>
      </w:r>
      <w:r w:rsidR="000A7A70">
        <w:rPr>
          <w:rFonts w:ascii="Verdana" w:hAnsi="Verdana" w:cs="Tahoma"/>
          <w:color w:val="000000"/>
          <w:sz w:val="22"/>
          <w:szCs w:val="22"/>
        </w:rPr>
        <w:t xml:space="preserve">Lead Councillor </w:t>
      </w:r>
      <w:proofErr w:type="gramStart"/>
      <w:r w:rsidR="000A7A70">
        <w:rPr>
          <w:rFonts w:ascii="Verdana" w:hAnsi="Verdana" w:cs="Tahoma"/>
          <w:color w:val="000000"/>
          <w:sz w:val="22"/>
          <w:szCs w:val="22"/>
        </w:rPr>
        <w:t>responsibilities</w:t>
      </w:r>
      <w:proofErr w:type="gramEnd"/>
      <w:r w:rsidR="000A7A70">
        <w:rPr>
          <w:rFonts w:ascii="Verdana" w:hAnsi="Verdana" w:cs="Tahoma"/>
          <w:color w:val="000000"/>
          <w:sz w:val="22"/>
          <w:szCs w:val="22"/>
        </w:rPr>
        <w:t xml:space="preserve"> update – deferred until the May meeting.</w:t>
      </w:r>
    </w:p>
    <w:p w:rsidR="0052212E" w:rsidRPr="0052212E" w:rsidRDefault="0052212E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6913E1" w:rsidRDefault="0052212E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>17.</w:t>
      </w:r>
      <w:r w:rsidR="00ED7C09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075C85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0A7A70">
        <w:rPr>
          <w:rFonts w:ascii="Verdana" w:hAnsi="Verdana" w:cs="Tahoma"/>
          <w:color w:val="000000"/>
          <w:sz w:val="22"/>
          <w:szCs w:val="22"/>
        </w:rPr>
        <w:t>Quadrennial Parish Elections - 4</w:t>
      </w:r>
      <w:r w:rsidR="000A7A70" w:rsidRPr="000A7A70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0A7A70">
        <w:rPr>
          <w:rFonts w:ascii="Verdana" w:hAnsi="Verdana" w:cs="Tahoma"/>
          <w:color w:val="000000"/>
          <w:sz w:val="22"/>
          <w:szCs w:val="22"/>
        </w:rPr>
        <w:t xml:space="preserve"> May 2023</w:t>
      </w:r>
    </w:p>
    <w:p w:rsidR="0052212E" w:rsidRPr="0052212E" w:rsidRDefault="0052212E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  </w:t>
      </w:r>
    </w:p>
    <w:p w:rsidR="0052212E" w:rsidRPr="0052212E" w:rsidRDefault="0052212E" w:rsidP="00ED7C09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18.  </w:t>
      </w:r>
      <w:r w:rsidR="000A7A70">
        <w:rPr>
          <w:rFonts w:ascii="Verdana" w:hAnsi="Verdana" w:cs="Tahoma"/>
          <w:color w:val="000000"/>
          <w:sz w:val="22"/>
          <w:szCs w:val="22"/>
        </w:rPr>
        <w:t>Councillors reports and items for the agenda for the next meeting.</w:t>
      </w:r>
    </w:p>
    <w:p w:rsidR="00ED7C09" w:rsidRDefault="00ED7C09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52212E" w:rsidRPr="0052212E" w:rsidRDefault="000A7A70" w:rsidP="0052212E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19</w:t>
      </w:r>
      <w:r w:rsidR="0052212E" w:rsidRPr="0052212E">
        <w:rPr>
          <w:rFonts w:ascii="Verdana" w:hAnsi="Verdana" w:cs="Tahoma"/>
          <w:color w:val="000000"/>
          <w:sz w:val="22"/>
          <w:szCs w:val="22"/>
        </w:rPr>
        <w:t xml:space="preserve">.  Date of next meeting: </w:t>
      </w:r>
      <w:r w:rsidR="006913E1">
        <w:rPr>
          <w:rFonts w:ascii="Verdana" w:hAnsi="Verdana" w:cs="Tahoma"/>
          <w:color w:val="000000"/>
          <w:sz w:val="22"/>
          <w:szCs w:val="22"/>
        </w:rPr>
        <w:t>24</w:t>
      </w:r>
      <w:r w:rsidR="0052212E" w:rsidRPr="0052212E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52212E" w:rsidRPr="0052212E">
        <w:rPr>
          <w:rFonts w:ascii="Verdana" w:hAnsi="Verdana" w:cs="Tahoma"/>
          <w:color w:val="000000"/>
          <w:sz w:val="22"/>
          <w:szCs w:val="22"/>
        </w:rPr>
        <w:t xml:space="preserve"> May</w:t>
      </w:r>
      <w:r w:rsidR="006913E1">
        <w:rPr>
          <w:rFonts w:ascii="Verdana" w:hAnsi="Verdana" w:cs="Tahoma"/>
          <w:color w:val="000000"/>
          <w:sz w:val="22"/>
          <w:szCs w:val="22"/>
        </w:rPr>
        <w:t xml:space="preserve"> 2023</w:t>
      </w:r>
      <w:r w:rsidR="0052212E" w:rsidRPr="0052212E">
        <w:rPr>
          <w:rFonts w:ascii="Verdana" w:hAnsi="Verdana" w:cs="Tahoma"/>
          <w:color w:val="000000"/>
          <w:sz w:val="22"/>
          <w:szCs w:val="22"/>
        </w:rPr>
        <w:t>. Annual Parish Council meeting</w:t>
      </w:r>
    </w:p>
    <w:p w:rsidR="0052212E" w:rsidRPr="0052212E" w:rsidRDefault="0052212E" w:rsidP="0052212E">
      <w:pPr>
        <w:ind w:left="284" w:hanging="142"/>
        <w:rPr>
          <w:rFonts w:ascii="Verdana" w:hAnsi="Verdana" w:cs="Tahoma"/>
          <w:color w:val="000000"/>
          <w:sz w:val="22"/>
          <w:szCs w:val="22"/>
        </w:rPr>
      </w:pPr>
      <w:r w:rsidRPr="0052212E">
        <w:rPr>
          <w:rFonts w:ascii="Verdana" w:hAnsi="Verdana" w:cs="Tahoma"/>
          <w:color w:val="000000"/>
          <w:sz w:val="22"/>
          <w:szCs w:val="22"/>
        </w:rPr>
        <w:t xml:space="preserve">       </w:t>
      </w:r>
      <w:proofErr w:type="gramStart"/>
      <w:r w:rsidRPr="0052212E">
        <w:rPr>
          <w:rFonts w:ascii="Verdana" w:hAnsi="Verdana" w:cs="Tahoma"/>
          <w:color w:val="000000"/>
          <w:sz w:val="22"/>
          <w:szCs w:val="22"/>
        </w:rPr>
        <w:t>followed</w:t>
      </w:r>
      <w:proofErr w:type="gramEnd"/>
      <w:r w:rsidRPr="0052212E">
        <w:rPr>
          <w:rFonts w:ascii="Verdana" w:hAnsi="Verdana" w:cs="Tahoma"/>
          <w:color w:val="000000"/>
          <w:sz w:val="22"/>
          <w:szCs w:val="22"/>
        </w:rPr>
        <w:t xml:space="preserve"> by ordinary Parish Council meeting.</w:t>
      </w:r>
    </w:p>
    <w:p w:rsidR="0052212E" w:rsidRPr="0052212E" w:rsidRDefault="0052212E" w:rsidP="0052212E">
      <w:pPr>
        <w:ind w:left="284" w:hanging="142"/>
        <w:rPr>
          <w:rFonts w:ascii="Verdana" w:hAnsi="Verdana" w:cs="Tahoma"/>
          <w:color w:val="000000"/>
          <w:sz w:val="22"/>
          <w:szCs w:val="22"/>
        </w:rPr>
      </w:pPr>
    </w:p>
    <w:sectPr w:rsidR="0052212E" w:rsidRPr="0052212E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AE" w:rsidRPr="000249CE" w:rsidRDefault="007225AE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7225AE" w:rsidRPr="000249CE" w:rsidRDefault="007225AE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AE" w:rsidRPr="000249CE" w:rsidRDefault="007225AE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7225AE" w:rsidRPr="000249CE" w:rsidRDefault="007225AE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A4222D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4B024E2"/>
    <w:multiLevelType w:val="hybridMultilevel"/>
    <w:tmpl w:val="83CCC2CE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C85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7A70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92A61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13E1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299B"/>
    <w:rsid w:val="006F6348"/>
    <w:rsid w:val="0070583B"/>
    <w:rsid w:val="00710BAC"/>
    <w:rsid w:val="0071298E"/>
    <w:rsid w:val="00720999"/>
    <w:rsid w:val="007225AE"/>
    <w:rsid w:val="00726844"/>
    <w:rsid w:val="00727677"/>
    <w:rsid w:val="0075208A"/>
    <w:rsid w:val="00752BF3"/>
    <w:rsid w:val="0075623E"/>
    <w:rsid w:val="0076131F"/>
    <w:rsid w:val="0076163B"/>
    <w:rsid w:val="00762566"/>
    <w:rsid w:val="00776BB2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19BD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16FCD"/>
    <w:rsid w:val="00A23569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4EA2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772D0"/>
    <w:rsid w:val="00E86DED"/>
    <w:rsid w:val="00E95037"/>
    <w:rsid w:val="00E966CB"/>
    <w:rsid w:val="00EA3D5A"/>
    <w:rsid w:val="00EB25B2"/>
    <w:rsid w:val="00EC1348"/>
    <w:rsid w:val="00EC4545"/>
    <w:rsid w:val="00ED473C"/>
    <w:rsid w:val="00ED7C09"/>
    <w:rsid w:val="00EE50BB"/>
    <w:rsid w:val="00EF24BE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8</cp:revision>
  <cp:lastPrinted>2022-03-17T23:59:00Z</cp:lastPrinted>
  <dcterms:created xsi:type="dcterms:W3CDTF">2023-03-14T10:04:00Z</dcterms:created>
  <dcterms:modified xsi:type="dcterms:W3CDTF">2023-03-15T08:47:00Z</dcterms:modified>
</cp:coreProperties>
</file>