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A44A38" w:rsidP="00A44A38">
      <w:pPr>
        <w:jc w:val="center"/>
        <w:rPr>
          <w:rFonts w:ascii="Verdana" w:hAnsi="Verdana"/>
          <w:b/>
          <w:sz w:val="24"/>
          <w:szCs w:val="24"/>
        </w:rPr>
      </w:pPr>
      <w:r w:rsidRPr="00A44A38">
        <w:rPr>
          <w:rFonts w:ascii="Verdana" w:hAnsi="Verdana"/>
          <w:b/>
          <w:sz w:val="24"/>
          <w:szCs w:val="24"/>
        </w:rPr>
        <w:t xml:space="preserve">MINUTES OF THE PARISH COUNCIL MEETING HELD AT WILMCOTE VILLAGE HALL ON WEDNESDAY </w:t>
      </w:r>
      <w:r w:rsidR="00AD763B">
        <w:rPr>
          <w:rFonts w:ascii="Verdana" w:hAnsi="Verdana"/>
          <w:b/>
          <w:sz w:val="24"/>
          <w:szCs w:val="24"/>
        </w:rPr>
        <w:t>15</w:t>
      </w:r>
      <w:r w:rsidRPr="00A44A38">
        <w:rPr>
          <w:rFonts w:ascii="Verdana" w:hAnsi="Verdana"/>
          <w:b/>
          <w:sz w:val="24"/>
          <w:szCs w:val="24"/>
          <w:vertAlign w:val="superscript"/>
        </w:rPr>
        <w:t>TH</w:t>
      </w:r>
      <w:r w:rsidRPr="00A44A38">
        <w:rPr>
          <w:rFonts w:ascii="Verdana" w:hAnsi="Verdana"/>
          <w:b/>
          <w:sz w:val="24"/>
          <w:szCs w:val="24"/>
        </w:rPr>
        <w:t xml:space="preserve"> </w:t>
      </w:r>
      <w:r w:rsidR="00AD763B">
        <w:rPr>
          <w:rFonts w:ascii="Verdana" w:hAnsi="Verdana"/>
          <w:b/>
          <w:sz w:val="24"/>
          <w:szCs w:val="24"/>
        </w:rPr>
        <w:t>JULY</w:t>
      </w:r>
      <w:r w:rsidRPr="00A44A38">
        <w:rPr>
          <w:rFonts w:ascii="Verdana" w:hAnsi="Verdana"/>
          <w:b/>
          <w:sz w:val="24"/>
          <w:szCs w:val="24"/>
        </w:rPr>
        <w:t xml:space="preserve"> 2015 – NO. 7</w:t>
      </w:r>
      <w:r w:rsidR="00AD763B">
        <w:rPr>
          <w:rFonts w:ascii="Verdana" w:hAnsi="Verdana"/>
          <w:b/>
          <w:sz w:val="24"/>
          <w:szCs w:val="24"/>
        </w:rPr>
        <w:t>5</w:t>
      </w:r>
    </w:p>
    <w:p w:rsidR="00A44A38" w:rsidRDefault="00A44A38" w:rsidP="00A44A38">
      <w:pPr>
        <w:tabs>
          <w:tab w:val="left" w:pos="1843"/>
          <w:tab w:val="left" w:pos="2127"/>
        </w:tabs>
        <w:rPr>
          <w:rFonts w:ascii="Verdana" w:hAnsi="Verdana"/>
          <w:b/>
          <w:sz w:val="24"/>
          <w:szCs w:val="24"/>
        </w:rPr>
      </w:pPr>
    </w:p>
    <w:p w:rsidR="00A44A38" w:rsidRPr="00AD763B" w:rsidRDefault="00A44A38" w:rsidP="00AD763B">
      <w:pPr>
        <w:pStyle w:val="ListParagraph"/>
        <w:numPr>
          <w:ilvl w:val="0"/>
          <w:numId w:val="4"/>
        </w:numPr>
        <w:rPr>
          <w:rFonts w:ascii="Verdana" w:hAnsi="Verdana"/>
        </w:rPr>
      </w:pPr>
      <w:r w:rsidRPr="00AC4251">
        <w:rPr>
          <w:rFonts w:ascii="Verdana" w:hAnsi="Verdana"/>
          <w:b/>
        </w:rPr>
        <w:t xml:space="preserve">Present:   </w:t>
      </w:r>
      <w:r w:rsidR="00AD763B">
        <w:rPr>
          <w:rFonts w:ascii="Verdana" w:hAnsi="Verdana"/>
        </w:rPr>
        <w:tab/>
      </w:r>
      <w:r w:rsidRPr="00AC4251">
        <w:rPr>
          <w:rFonts w:ascii="Verdana" w:hAnsi="Verdana"/>
        </w:rPr>
        <w:t>Cllr. Roberts, Cllr. A. McMillan, Vice</w:t>
      </w:r>
      <w:r w:rsidR="00AD763B">
        <w:rPr>
          <w:rFonts w:ascii="Verdana" w:hAnsi="Verdana"/>
        </w:rPr>
        <w:t xml:space="preserve"> </w:t>
      </w:r>
      <w:r w:rsidRPr="00AD763B">
        <w:rPr>
          <w:rFonts w:ascii="Verdana" w:hAnsi="Verdana"/>
        </w:rPr>
        <w:t>Chairman, Cllr. Stewart,</w:t>
      </w:r>
      <w:r w:rsidR="00AD763B">
        <w:rPr>
          <w:rFonts w:ascii="Verdana" w:hAnsi="Verdana"/>
        </w:rPr>
        <w:t xml:space="preserve"> Cllr. K. </w:t>
      </w:r>
      <w:r w:rsidR="00AD763B">
        <w:rPr>
          <w:rFonts w:ascii="Verdana" w:hAnsi="Verdana"/>
        </w:rPr>
        <w:tab/>
      </w:r>
      <w:r w:rsidR="00AD763B">
        <w:rPr>
          <w:rFonts w:ascii="Verdana" w:hAnsi="Verdana"/>
        </w:rPr>
        <w:tab/>
        <w:t>McMillan</w:t>
      </w:r>
      <w:r w:rsidRPr="00AD763B">
        <w:rPr>
          <w:rFonts w:ascii="Verdana" w:hAnsi="Verdana"/>
        </w:rPr>
        <w:t xml:space="preserve"> and one member of the press.</w:t>
      </w:r>
    </w:p>
    <w:p w:rsidR="009C45C5" w:rsidRPr="00AC4251" w:rsidRDefault="009C45C5" w:rsidP="00A44A38">
      <w:pPr>
        <w:pStyle w:val="ListParagraph"/>
        <w:tabs>
          <w:tab w:val="left" w:pos="2127"/>
          <w:tab w:val="left" w:pos="2268"/>
        </w:tabs>
        <w:ind w:left="2127"/>
        <w:rPr>
          <w:rFonts w:ascii="Verdana" w:hAnsi="Verdana"/>
        </w:rPr>
      </w:pPr>
    </w:p>
    <w:p w:rsidR="009C45C5" w:rsidRPr="00AC4251" w:rsidRDefault="009C45C5" w:rsidP="00A44A38">
      <w:pPr>
        <w:pStyle w:val="ListParagraph"/>
        <w:tabs>
          <w:tab w:val="left" w:pos="2127"/>
          <w:tab w:val="left" w:pos="2268"/>
        </w:tabs>
        <w:ind w:left="2127"/>
        <w:rPr>
          <w:rFonts w:ascii="Verdana" w:hAnsi="Verdana"/>
        </w:rPr>
      </w:pPr>
      <w:r w:rsidRPr="00AC4251">
        <w:rPr>
          <w:rFonts w:ascii="Verdana" w:hAnsi="Verdana"/>
          <w:b/>
        </w:rPr>
        <w:t>Part Meeting:</w:t>
      </w:r>
      <w:r w:rsidR="00AD763B">
        <w:rPr>
          <w:rFonts w:ascii="Verdana" w:hAnsi="Verdana"/>
        </w:rPr>
        <w:t xml:space="preserve"> </w:t>
      </w:r>
      <w:r w:rsidR="00A470DE">
        <w:rPr>
          <w:rFonts w:ascii="Verdana" w:hAnsi="Verdana"/>
        </w:rPr>
        <w:t xml:space="preserve">Cllr. Ray, Chairman, </w:t>
      </w:r>
      <w:r w:rsidR="00AD763B">
        <w:rPr>
          <w:rFonts w:ascii="Verdana" w:hAnsi="Verdana"/>
        </w:rPr>
        <w:t>County Cllr. Horner, District Cllr. Lawton</w:t>
      </w:r>
    </w:p>
    <w:p w:rsidR="009C45C5" w:rsidRPr="00AC4251" w:rsidRDefault="009C45C5" w:rsidP="00A44A38">
      <w:pPr>
        <w:pStyle w:val="ListParagraph"/>
        <w:tabs>
          <w:tab w:val="left" w:pos="2127"/>
          <w:tab w:val="left" w:pos="2268"/>
        </w:tabs>
        <w:ind w:left="2127"/>
        <w:rPr>
          <w:rFonts w:ascii="Verdana" w:hAnsi="Verdana"/>
        </w:rPr>
      </w:pPr>
    </w:p>
    <w:p w:rsidR="009C45C5" w:rsidRPr="00AD763B" w:rsidRDefault="009C45C5" w:rsidP="00AD763B">
      <w:pPr>
        <w:pStyle w:val="ListParagraph"/>
        <w:numPr>
          <w:ilvl w:val="0"/>
          <w:numId w:val="4"/>
        </w:numPr>
        <w:tabs>
          <w:tab w:val="left" w:pos="426"/>
        </w:tabs>
        <w:rPr>
          <w:rFonts w:ascii="Verdana" w:hAnsi="Verdana"/>
          <w:b/>
        </w:rPr>
      </w:pPr>
      <w:r w:rsidRPr="00AC4251">
        <w:rPr>
          <w:rFonts w:ascii="Verdana" w:hAnsi="Verdana"/>
          <w:b/>
        </w:rPr>
        <w:t>Apologies:</w:t>
      </w:r>
      <w:r w:rsidR="00AD763B">
        <w:rPr>
          <w:rFonts w:ascii="Verdana" w:hAnsi="Verdana"/>
          <w:b/>
        </w:rPr>
        <w:tab/>
      </w:r>
      <w:r w:rsidR="00AD763B" w:rsidRPr="00AD763B">
        <w:rPr>
          <w:rFonts w:ascii="Verdana" w:hAnsi="Verdana"/>
        </w:rPr>
        <w:t>Cllr. Ray</w:t>
      </w:r>
      <w:r w:rsidR="00AD763B">
        <w:rPr>
          <w:rFonts w:ascii="Verdana" w:hAnsi="Verdana"/>
        </w:rPr>
        <w:t>, Chairman, had sent apologies</w:t>
      </w:r>
      <w:r w:rsidR="00A470DE">
        <w:rPr>
          <w:rFonts w:ascii="Verdana" w:hAnsi="Verdana"/>
        </w:rPr>
        <w:t xml:space="preserve"> as he was unsure what </w:t>
      </w:r>
      <w:r w:rsidR="00A470DE">
        <w:rPr>
          <w:rFonts w:ascii="Verdana" w:hAnsi="Verdana"/>
        </w:rPr>
        <w:tab/>
      </w:r>
      <w:r w:rsidR="00A470DE">
        <w:rPr>
          <w:rFonts w:ascii="Verdana" w:hAnsi="Verdana"/>
        </w:rPr>
        <w:tab/>
      </w:r>
      <w:r w:rsidR="00A470DE">
        <w:rPr>
          <w:rFonts w:ascii="Verdana" w:hAnsi="Verdana"/>
        </w:rPr>
        <w:tab/>
        <w:t xml:space="preserve">time he would be able to arrive for the meeting due to another </w:t>
      </w:r>
      <w:r w:rsidR="00A470DE">
        <w:rPr>
          <w:rFonts w:ascii="Verdana" w:hAnsi="Verdana"/>
        </w:rPr>
        <w:tab/>
      </w:r>
      <w:r w:rsidR="00A470DE">
        <w:rPr>
          <w:rFonts w:ascii="Verdana" w:hAnsi="Verdana"/>
        </w:rPr>
        <w:tab/>
      </w:r>
      <w:r w:rsidR="00A470DE">
        <w:rPr>
          <w:rFonts w:ascii="Verdana" w:hAnsi="Verdana"/>
        </w:rPr>
        <w:tab/>
        <w:t>commitment. Cllr. A. McMillan chaired the meeting in his absence.</w:t>
      </w:r>
    </w:p>
    <w:p w:rsidR="009C45C5" w:rsidRPr="00AC4251" w:rsidRDefault="009C45C5" w:rsidP="009C45C5">
      <w:pPr>
        <w:pStyle w:val="ListParagraph"/>
        <w:tabs>
          <w:tab w:val="left" w:pos="426"/>
        </w:tabs>
        <w:ind w:left="426" w:firstLine="294"/>
        <w:rPr>
          <w:rFonts w:ascii="Verdana" w:hAnsi="Verdana"/>
        </w:rPr>
      </w:pPr>
    </w:p>
    <w:p w:rsidR="009C45C5" w:rsidRPr="00AC4251" w:rsidRDefault="009C45C5" w:rsidP="009C45C5">
      <w:pPr>
        <w:pStyle w:val="ListParagraph"/>
        <w:numPr>
          <w:ilvl w:val="0"/>
          <w:numId w:val="4"/>
        </w:numPr>
        <w:tabs>
          <w:tab w:val="left" w:pos="426"/>
        </w:tabs>
        <w:rPr>
          <w:rFonts w:ascii="Verdana" w:hAnsi="Verdana"/>
          <w:b/>
        </w:rPr>
      </w:pPr>
      <w:r w:rsidRPr="00AC4251">
        <w:rPr>
          <w:rFonts w:ascii="Verdana" w:hAnsi="Verdana"/>
          <w:b/>
        </w:rPr>
        <w:t>Request</w:t>
      </w:r>
      <w:r w:rsidR="00A470DE">
        <w:rPr>
          <w:rFonts w:ascii="Verdana" w:hAnsi="Verdana"/>
          <w:b/>
        </w:rPr>
        <w:t>s</w:t>
      </w:r>
      <w:r w:rsidRPr="00AC4251">
        <w:rPr>
          <w:rFonts w:ascii="Verdana" w:hAnsi="Verdana"/>
          <w:b/>
        </w:rPr>
        <w:t xml:space="preserve"> received from </w:t>
      </w:r>
      <w:r w:rsidR="00A470DE">
        <w:rPr>
          <w:rFonts w:ascii="Verdana" w:hAnsi="Verdana"/>
          <w:b/>
        </w:rPr>
        <w:t>Mrs. K. Shilvock and Mr. C. Lowis</w:t>
      </w:r>
      <w:r w:rsidRPr="00AC4251">
        <w:rPr>
          <w:rFonts w:ascii="Verdana" w:hAnsi="Verdana"/>
          <w:b/>
        </w:rPr>
        <w:t xml:space="preserve"> to be co-opted as a member</w:t>
      </w:r>
      <w:r w:rsidR="00A470DE">
        <w:rPr>
          <w:rFonts w:ascii="Verdana" w:hAnsi="Verdana"/>
          <w:b/>
        </w:rPr>
        <w:t>s</w:t>
      </w:r>
      <w:r w:rsidRPr="00AC4251">
        <w:rPr>
          <w:rFonts w:ascii="Verdana" w:hAnsi="Verdana"/>
          <w:b/>
        </w:rPr>
        <w:t xml:space="preserve"> of the Council:</w:t>
      </w:r>
    </w:p>
    <w:p w:rsidR="00437A7F" w:rsidRPr="00AC4251" w:rsidRDefault="00717C8F" w:rsidP="00717C8F">
      <w:pPr>
        <w:ind w:left="2127"/>
        <w:rPr>
          <w:rFonts w:ascii="Verdana" w:hAnsi="Verdana"/>
        </w:rPr>
      </w:pPr>
      <w:r w:rsidRPr="00AC4251">
        <w:rPr>
          <w:rFonts w:ascii="Verdana" w:hAnsi="Verdana"/>
        </w:rPr>
        <w:t xml:space="preserve">Cllr. Roberts proposed, and Cllr. </w:t>
      </w:r>
      <w:r w:rsidR="00A470DE">
        <w:rPr>
          <w:rFonts w:ascii="Verdana" w:hAnsi="Verdana"/>
        </w:rPr>
        <w:t>K. McMillan</w:t>
      </w:r>
      <w:r w:rsidRPr="00AC4251">
        <w:rPr>
          <w:rFonts w:ascii="Verdana" w:hAnsi="Verdana"/>
        </w:rPr>
        <w:t xml:space="preserve"> seconded the proposal, that Mr</w:t>
      </w:r>
      <w:r w:rsidR="00A470DE">
        <w:rPr>
          <w:rFonts w:ascii="Verdana" w:hAnsi="Verdana"/>
        </w:rPr>
        <w:t>s. Shilvock and Mr. Lowis</w:t>
      </w:r>
      <w:r w:rsidRPr="00AC4251">
        <w:rPr>
          <w:rFonts w:ascii="Verdana" w:hAnsi="Verdana"/>
        </w:rPr>
        <w:t xml:space="preserve"> be co-opted. All members were in agreement.</w:t>
      </w:r>
      <w:r w:rsidR="00437A7F">
        <w:rPr>
          <w:rFonts w:ascii="Verdana" w:hAnsi="Verdana"/>
        </w:rPr>
        <w:t xml:space="preserve"> Both parties signed a Declaration of Acceptance of Office and were given a Register of Members’ Interests form for completion and return to the Clerk as soon as possible.</w:t>
      </w:r>
    </w:p>
    <w:p w:rsidR="009C45C5" w:rsidRPr="00AC4251" w:rsidRDefault="00717C8F" w:rsidP="009C45C5">
      <w:pPr>
        <w:pStyle w:val="ListParagraph"/>
        <w:numPr>
          <w:ilvl w:val="0"/>
          <w:numId w:val="4"/>
        </w:numPr>
        <w:tabs>
          <w:tab w:val="left" w:pos="426"/>
        </w:tabs>
        <w:rPr>
          <w:rFonts w:ascii="Verdana" w:hAnsi="Verdana"/>
          <w:b/>
        </w:rPr>
      </w:pPr>
      <w:r w:rsidRPr="00AC4251">
        <w:rPr>
          <w:rFonts w:ascii="Verdana" w:hAnsi="Verdana"/>
          <w:b/>
        </w:rPr>
        <w:t xml:space="preserve">Written requests for dispensation for </w:t>
      </w:r>
      <w:proofErr w:type="spellStart"/>
      <w:r w:rsidRPr="00AC4251">
        <w:rPr>
          <w:rFonts w:ascii="Verdana" w:hAnsi="Verdana"/>
          <w:b/>
        </w:rPr>
        <w:t>Disclosable</w:t>
      </w:r>
      <w:proofErr w:type="spellEnd"/>
      <w:r w:rsidRPr="00AC4251">
        <w:rPr>
          <w:rFonts w:ascii="Verdana" w:hAnsi="Verdana"/>
          <w:b/>
        </w:rPr>
        <w:t xml:space="preserve"> Pecuniary Interests where that interest is not already in the register of members’ interests.</w:t>
      </w:r>
    </w:p>
    <w:p w:rsidR="00717C8F" w:rsidRPr="00AC4251" w:rsidRDefault="00717C8F" w:rsidP="00717C8F">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No requests were received.</w:t>
      </w:r>
    </w:p>
    <w:p w:rsidR="00717C8F" w:rsidRPr="00AC4251" w:rsidRDefault="00717C8F" w:rsidP="00717C8F">
      <w:pPr>
        <w:pStyle w:val="ListParagraph"/>
        <w:numPr>
          <w:ilvl w:val="0"/>
          <w:numId w:val="4"/>
        </w:numPr>
        <w:tabs>
          <w:tab w:val="left" w:pos="426"/>
        </w:tabs>
        <w:rPr>
          <w:rFonts w:ascii="Verdana" w:hAnsi="Verdana"/>
          <w:b/>
        </w:rPr>
      </w:pPr>
      <w:r w:rsidRPr="00AC4251">
        <w:rPr>
          <w:rFonts w:ascii="Verdana" w:hAnsi="Verdana"/>
          <w:b/>
        </w:rPr>
        <w:t xml:space="preserve">Declarations of dispensations granted for </w:t>
      </w:r>
      <w:proofErr w:type="spellStart"/>
      <w:r w:rsidRPr="00AC4251">
        <w:rPr>
          <w:rFonts w:ascii="Verdana" w:hAnsi="Verdana"/>
          <w:b/>
        </w:rPr>
        <w:t>Disclosable</w:t>
      </w:r>
      <w:proofErr w:type="spellEnd"/>
      <w:r w:rsidRPr="00AC4251">
        <w:rPr>
          <w:rFonts w:ascii="Verdana" w:hAnsi="Verdana"/>
          <w:b/>
        </w:rPr>
        <w:t xml:space="preserve"> Pecuniary Interests already in the register of Members’ Interests:</w:t>
      </w:r>
    </w:p>
    <w:p w:rsidR="00D461C5" w:rsidRPr="00AC4251" w:rsidRDefault="00717C8F" w:rsidP="00D461C5">
      <w:pPr>
        <w:spacing w:before="100" w:beforeAutospacing="1" w:after="100" w:afterAutospacing="1" w:line="240" w:lineRule="auto"/>
        <w:ind w:left="1701" w:hanging="2421"/>
        <w:contextualSpacing/>
        <w:rPr>
          <w:rFonts w:ascii="Verdana" w:hAnsi="Verdana"/>
        </w:rPr>
      </w:pPr>
      <w:r w:rsidRPr="00AC4251">
        <w:rPr>
          <w:rFonts w:ascii="Verdana" w:hAnsi="Verdana"/>
          <w:b/>
        </w:rPr>
        <w:tab/>
      </w:r>
      <w:r w:rsidRPr="00AC4251">
        <w:rPr>
          <w:rFonts w:ascii="Verdana" w:hAnsi="Verdana"/>
          <w:b/>
        </w:rPr>
        <w:tab/>
      </w:r>
      <w:r w:rsidRPr="00AC4251">
        <w:rPr>
          <w:rFonts w:ascii="Verdana" w:hAnsi="Verdana"/>
        </w:rPr>
        <w:t>Cllr. Ray – Pecuniary interest in land identified in the NDP</w:t>
      </w:r>
    </w:p>
    <w:p w:rsidR="00D461C5" w:rsidRPr="00AC4251" w:rsidRDefault="00717C8F" w:rsidP="00D461C5">
      <w:pPr>
        <w:spacing w:before="100" w:beforeAutospacing="1" w:after="100" w:afterAutospacing="1" w:line="240" w:lineRule="auto"/>
        <w:ind w:left="2160" w:firstLine="6"/>
        <w:contextualSpacing/>
        <w:rPr>
          <w:rFonts w:ascii="Verdana" w:hAnsi="Verdana"/>
        </w:rPr>
      </w:pPr>
      <w:r w:rsidRPr="00AC4251">
        <w:rPr>
          <w:rFonts w:ascii="Verdana" w:hAnsi="Verdana"/>
        </w:rPr>
        <w:t>Cllr. Roberts – Pecuniary interest in land identified in the NDP.</w:t>
      </w:r>
    </w:p>
    <w:p w:rsidR="00D461C5" w:rsidRPr="00AC4251" w:rsidRDefault="00717C8F" w:rsidP="00D461C5">
      <w:pPr>
        <w:spacing w:before="100" w:beforeAutospacing="1" w:after="100" w:afterAutospacing="1" w:line="240" w:lineRule="auto"/>
        <w:ind w:left="2160" w:firstLine="6"/>
        <w:contextualSpacing/>
        <w:rPr>
          <w:rFonts w:ascii="Verdana" w:hAnsi="Verdana"/>
        </w:rPr>
      </w:pPr>
      <w:r w:rsidRPr="00AC4251">
        <w:rPr>
          <w:rFonts w:ascii="Verdana" w:hAnsi="Verdana"/>
        </w:rPr>
        <w:t>Cllr. K. McMillan – Potential p</w:t>
      </w:r>
      <w:r w:rsidR="00D461C5" w:rsidRPr="00AC4251">
        <w:rPr>
          <w:rFonts w:ascii="Verdana" w:hAnsi="Verdana"/>
        </w:rPr>
        <w:t xml:space="preserve">ecuniary interest in possible </w:t>
      </w:r>
      <w:r w:rsidRPr="00AC4251">
        <w:rPr>
          <w:rFonts w:ascii="Verdana" w:hAnsi="Verdana"/>
        </w:rPr>
        <w:t>development of land identified in the NDP.</w:t>
      </w:r>
    </w:p>
    <w:p w:rsidR="00717C8F" w:rsidRPr="00AC4251" w:rsidRDefault="00717C8F" w:rsidP="00D461C5">
      <w:pPr>
        <w:spacing w:before="100" w:beforeAutospacing="1" w:after="100" w:afterAutospacing="1" w:line="240" w:lineRule="auto"/>
        <w:ind w:left="2160" w:firstLine="6"/>
        <w:contextualSpacing/>
        <w:rPr>
          <w:rFonts w:ascii="Verdana" w:hAnsi="Verdana"/>
        </w:rPr>
      </w:pPr>
      <w:r w:rsidRPr="00AC4251">
        <w:rPr>
          <w:rFonts w:ascii="Verdana" w:hAnsi="Verdana"/>
        </w:rPr>
        <w:t>Cllr. A. McMillan – Potential p</w:t>
      </w:r>
      <w:r w:rsidR="00D461C5" w:rsidRPr="00AC4251">
        <w:rPr>
          <w:rFonts w:ascii="Verdana" w:hAnsi="Verdana"/>
        </w:rPr>
        <w:t xml:space="preserve">ecuniary interest in possible </w:t>
      </w:r>
      <w:r w:rsidRPr="00AC4251">
        <w:rPr>
          <w:rFonts w:ascii="Verdana" w:hAnsi="Verdana"/>
        </w:rPr>
        <w:t>development of land identified in the NDP.</w:t>
      </w:r>
    </w:p>
    <w:p w:rsidR="00D461C5" w:rsidRPr="00AC4251" w:rsidRDefault="00D461C5" w:rsidP="00D461C5">
      <w:pPr>
        <w:pStyle w:val="ListParagraph"/>
        <w:numPr>
          <w:ilvl w:val="0"/>
          <w:numId w:val="4"/>
        </w:numPr>
        <w:spacing w:before="100" w:beforeAutospacing="1" w:after="100" w:afterAutospacing="1" w:line="240" w:lineRule="auto"/>
        <w:rPr>
          <w:rFonts w:ascii="Verdana" w:hAnsi="Verdana"/>
          <w:b/>
        </w:rPr>
      </w:pPr>
      <w:r w:rsidRPr="00AC4251">
        <w:rPr>
          <w:rFonts w:ascii="Verdana" w:hAnsi="Verdana"/>
          <w:b/>
        </w:rPr>
        <w:t xml:space="preserve">Minutes of the meeting held on </w:t>
      </w:r>
      <w:r w:rsidR="00A470DE">
        <w:rPr>
          <w:rFonts w:ascii="Verdana" w:hAnsi="Verdana"/>
          <w:b/>
        </w:rPr>
        <w:t>20</w:t>
      </w:r>
      <w:r w:rsidR="00A470DE" w:rsidRPr="00A470DE">
        <w:rPr>
          <w:rFonts w:ascii="Verdana" w:hAnsi="Verdana"/>
          <w:b/>
          <w:vertAlign w:val="superscript"/>
        </w:rPr>
        <w:t>th</w:t>
      </w:r>
      <w:r w:rsidR="00A470DE">
        <w:rPr>
          <w:rFonts w:ascii="Verdana" w:hAnsi="Verdana"/>
          <w:b/>
        </w:rPr>
        <w:t xml:space="preserve"> May</w:t>
      </w:r>
      <w:r w:rsidRPr="00AC4251">
        <w:rPr>
          <w:rFonts w:ascii="Verdana" w:hAnsi="Verdana"/>
          <w:b/>
        </w:rPr>
        <w:t xml:space="preserve"> 2015:</w:t>
      </w:r>
    </w:p>
    <w:p w:rsidR="008A74EF" w:rsidRPr="00AC4251" w:rsidRDefault="00D461C5" w:rsidP="00AC4251">
      <w:pPr>
        <w:spacing w:before="100" w:beforeAutospacing="1" w:after="100" w:afterAutospacing="1" w:line="240" w:lineRule="auto"/>
        <w:ind w:left="2160"/>
        <w:rPr>
          <w:rFonts w:ascii="Verdana" w:hAnsi="Verdana"/>
        </w:rPr>
      </w:pPr>
      <w:r w:rsidRPr="00AC4251">
        <w:rPr>
          <w:rFonts w:ascii="Verdana" w:hAnsi="Verdana"/>
        </w:rPr>
        <w:t xml:space="preserve">The minutes were approved by all members and signed by the </w:t>
      </w:r>
      <w:r w:rsidR="00A470DE">
        <w:rPr>
          <w:rFonts w:ascii="Verdana" w:hAnsi="Verdana"/>
        </w:rPr>
        <w:t xml:space="preserve">Vice </w:t>
      </w:r>
      <w:r w:rsidRPr="00AC4251">
        <w:rPr>
          <w:rFonts w:ascii="Verdana" w:hAnsi="Verdana"/>
        </w:rPr>
        <w:t>Chairman.</w:t>
      </w:r>
    </w:p>
    <w:p w:rsidR="00D461C5" w:rsidRDefault="00D461C5" w:rsidP="00D461C5">
      <w:pPr>
        <w:pStyle w:val="ListParagraph"/>
        <w:numPr>
          <w:ilvl w:val="0"/>
          <w:numId w:val="4"/>
        </w:numPr>
        <w:spacing w:before="100" w:beforeAutospacing="1" w:after="100" w:afterAutospacing="1" w:line="240" w:lineRule="auto"/>
        <w:rPr>
          <w:rFonts w:ascii="Verdana" w:hAnsi="Verdana"/>
          <w:b/>
        </w:rPr>
      </w:pPr>
      <w:r w:rsidRPr="00AC4251">
        <w:rPr>
          <w:rFonts w:ascii="Verdana" w:hAnsi="Verdana"/>
          <w:b/>
        </w:rPr>
        <w:t>Public participation:</w:t>
      </w:r>
    </w:p>
    <w:p w:rsidR="00A470DE" w:rsidRDefault="00A470DE" w:rsidP="00A470DE">
      <w:pPr>
        <w:pStyle w:val="ListParagraph"/>
        <w:spacing w:before="100" w:beforeAutospacing="1" w:after="100" w:afterAutospacing="1" w:line="240" w:lineRule="auto"/>
        <w:rPr>
          <w:rFonts w:ascii="Verdana" w:hAnsi="Verdana"/>
          <w:b/>
        </w:rPr>
      </w:pPr>
    </w:p>
    <w:p w:rsidR="00A470DE" w:rsidRDefault="00A470DE" w:rsidP="00A470DE">
      <w:pPr>
        <w:pStyle w:val="ListParagraph"/>
        <w:spacing w:before="100" w:beforeAutospacing="1" w:after="100" w:afterAutospacing="1" w:line="240" w:lineRule="auto"/>
        <w:rPr>
          <w:rFonts w:ascii="Verdana" w:hAnsi="Verdana"/>
        </w:rPr>
      </w:pPr>
      <w:r>
        <w:rPr>
          <w:rFonts w:ascii="Verdana" w:hAnsi="Verdana"/>
          <w:b/>
        </w:rPr>
        <w:tab/>
      </w:r>
      <w:r>
        <w:rPr>
          <w:rFonts w:ascii="Verdana" w:hAnsi="Verdana"/>
          <w:b/>
        </w:rPr>
        <w:tab/>
      </w:r>
      <w:r w:rsidRPr="00A470DE">
        <w:rPr>
          <w:rFonts w:ascii="Verdana" w:hAnsi="Verdana"/>
        </w:rPr>
        <w:t>There were no members of the public present.</w:t>
      </w:r>
    </w:p>
    <w:p w:rsidR="00A470DE" w:rsidRPr="00A470DE" w:rsidRDefault="00A470DE" w:rsidP="00A470DE">
      <w:pPr>
        <w:pStyle w:val="ListParagraph"/>
        <w:spacing w:before="100" w:beforeAutospacing="1" w:after="100" w:afterAutospacing="1" w:line="240" w:lineRule="auto"/>
        <w:rPr>
          <w:rFonts w:ascii="Verdana" w:hAnsi="Verdana"/>
        </w:rPr>
      </w:pPr>
    </w:p>
    <w:p w:rsidR="009C45C5" w:rsidRDefault="00B7795D" w:rsidP="00A470DE">
      <w:pPr>
        <w:pStyle w:val="ListParagraph"/>
        <w:numPr>
          <w:ilvl w:val="0"/>
          <w:numId w:val="4"/>
        </w:numPr>
        <w:tabs>
          <w:tab w:val="left" w:pos="2268"/>
        </w:tabs>
        <w:spacing w:before="100" w:beforeAutospacing="1" w:after="100" w:afterAutospacing="1" w:line="240" w:lineRule="auto"/>
        <w:rPr>
          <w:rFonts w:ascii="Verdana" w:hAnsi="Verdana"/>
          <w:b/>
        </w:rPr>
      </w:pPr>
      <w:r w:rsidRPr="00AC4251">
        <w:rPr>
          <w:rFonts w:ascii="Verdana" w:hAnsi="Verdana"/>
          <w:b/>
        </w:rPr>
        <w:t>County &amp; District Councillor’s repor</w:t>
      </w:r>
      <w:r w:rsidR="00BC60F7" w:rsidRPr="00AC4251">
        <w:rPr>
          <w:rFonts w:ascii="Verdana" w:hAnsi="Verdana"/>
          <w:b/>
        </w:rPr>
        <w:t>ts</w:t>
      </w:r>
      <w:r w:rsidR="00EE396E">
        <w:rPr>
          <w:rFonts w:ascii="Verdana" w:hAnsi="Verdana"/>
          <w:b/>
        </w:rPr>
        <w:t>:</w:t>
      </w:r>
    </w:p>
    <w:p w:rsidR="004E08F2" w:rsidRDefault="00EE396E" w:rsidP="00EE396E">
      <w:pPr>
        <w:tabs>
          <w:tab w:val="left" w:pos="2268"/>
        </w:tabs>
        <w:spacing w:before="100" w:beforeAutospacing="1" w:after="100" w:afterAutospacing="1" w:line="240" w:lineRule="auto"/>
        <w:rPr>
          <w:rFonts w:ascii="Verdana" w:hAnsi="Verdana"/>
        </w:rPr>
      </w:pPr>
      <w:r>
        <w:rPr>
          <w:rFonts w:ascii="Verdana" w:hAnsi="Verdana"/>
          <w:b/>
        </w:rPr>
        <w:tab/>
      </w:r>
      <w:r w:rsidRPr="00EE396E">
        <w:rPr>
          <w:rFonts w:ascii="Verdana" w:hAnsi="Verdana"/>
        </w:rPr>
        <w:t xml:space="preserve">Cllr. Horner had provided his June report </w:t>
      </w:r>
      <w:r>
        <w:rPr>
          <w:rFonts w:ascii="Verdana" w:hAnsi="Verdana"/>
        </w:rPr>
        <w:t xml:space="preserve">prior to the meeting </w:t>
      </w:r>
      <w:r w:rsidRPr="00EE396E">
        <w:rPr>
          <w:rFonts w:ascii="Verdana" w:hAnsi="Verdana"/>
        </w:rPr>
        <w:t xml:space="preserve">and </w:t>
      </w:r>
      <w:r>
        <w:rPr>
          <w:rFonts w:ascii="Verdana" w:hAnsi="Verdana"/>
        </w:rPr>
        <w:tab/>
      </w:r>
      <w:r w:rsidRPr="00EE396E">
        <w:rPr>
          <w:rFonts w:ascii="Verdana" w:hAnsi="Verdana"/>
        </w:rPr>
        <w:t>this is attached on page</w:t>
      </w:r>
      <w:r w:rsidR="004E08F2">
        <w:rPr>
          <w:rFonts w:ascii="Verdana" w:hAnsi="Verdana"/>
          <w:color w:val="FF0000"/>
        </w:rPr>
        <w:t xml:space="preserve"> </w:t>
      </w:r>
      <w:r w:rsidR="004E08F2" w:rsidRPr="004E08F2">
        <w:rPr>
          <w:rFonts w:ascii="Verdana" w:hAnsi="Verdana"/>
        </w:rPr>
        <w:t xml:space="preserve">8. </w:t>
      </w:r>
    </w:p>
    <w:p w:rsidR="003A1CA0" w:rsidRPr="00014068" w:rsidRDefault="004E08F2" w:rsidP="00EE396E">
      <w:pPr>
        <w:tabs>
          <w:tab w:val="left" w:pos="2268"/>
        </w:tabs>
        <w:spacing w:before="100" w:beforeAutospacing="1" w:after="100" w:afterAutospacing="1" w:line="240" w:lineRule="auto"/>
        <w:rPr>
          <w:rFonts w:ascii="Verdana" w:hAnsi="Verdana"/>
          <w:color w:val="FF0000"/>
        </w:rPr>
      </w:pPr>
      <w:r>
        <w:rPr>
          <w:rFonts w:ascii="Verdana" w:hAnsi="Verdana"/>
        </w:rPr>
        <w:lastRenderedPageBreak/>
        <w:tab/>
      </w:r>
      <w:r w:rsidR="003A1CA0" w:rsidRPr="009907DD">
        <w:rPr>
          <w:rFonts w:ascii="Verdana" w:hAnsi="Verdana"/>
        </w:rPr>
        <w:t xml:space="preserve">In addition to this report Cllr. Horner advised that WCC is on track </w:t>
      </w:r>
      <w:r>
        <w:rPr>
          <w:rFonts w:ascii="Verdana" w:hAnsi="Verdana"/>
        </w:rPr>
        <w:tab/>
      </w:r>
      <w:r w:rsidR="003A1CA0" w:rsidRPr="009907DD">
        <w:rPr>
          <w:rFonts w:ascii="Verdana" w:hAnsi="Verdana"/>
        </w:rPr>
        <w:t>for making 60%</w:t>
      </w:r>
      <w:r w:rsidR="009907DD" w:rsidRPr="009907DD">
        <w:rPr>
          <w:rFonts w:ascii="Verdana" w:hAnsi="Verdana"/>
        </w:rPr>
        <w:t xml:space="preserve"> savings in the next two years and</w:t>
      </w:r>
      <w:r w:rsidR="003A1CA0" w:rsidRPr="009907DD">
        <w:rPr>
          <w:rFonts w:ascii="Verdana" w:hAnsi="Verdana"/>
        </w:rPr>
        <w:t xml:space="preserve"> </w:t>
      </w:r>
      <w:r w:rsidR="00E40216">
        <w:rPr>
          <w:rFonts w:ascii="Verdana" w:hAnsi="Verdana"/>
        </w:rPr>
        <w:t>c</w:t>
      </w:r>
      <w:r w:rsidR="009907DD" w:rsidRPr="009907DD">
        <w:rPr>
          <w:rFonts w:ascii="Verdana" w:hAnsi="Verdana"/>
        </w:rPr>
        <w:t xml:space="preserve">are needs for </w:t>
      </w:r>
      <w:r w:rsidR="009907DD" w:rsidRPr="009907DD">
        <w:rPr>
          <w:rFonts w:ascii="Verdana" w:hAnsi="Verdana"/>
        </w:rPr>
        <w:tab/>
        <w:t xml:space="preserve">adults and </w:t>
      </w:r>
      <w:r w:rsidR="00014068">
        <w:rPr>
          <w:rFonts w:ascii="Verdana" w:hAnsi="Verdana"/>
        </w:rPr>
        <w:tab/>
      </w:r>
      <w:r w:rsidR="009907DD" w:rsidRPr="009907DD">
        <w:rPr>
          <w:rFonts w:ascii="Verdana" w:hAnsi="Verdana"/>
        </w:rPr>
        <w:t>children remain very costly.</w:t>
      </w:r>
    </w:p>
    <w:p w:rsidR="003400F3" w:rsidRDefault="003400F3" w:rsidP="00EE396E">
      <w:pPr>
        <w:tabs>
          <w:tab w:val="left" w:pos="2268"/>
        </w:tabs>
        <w:spacing w:before="100" w:beforeAutospacing="1" w:after="100" w:afterAutospacing="1" w:line="240" w:lineRule="auto"/>
        <w:rPr>
          <w:rFonts w:ascii="Verdana" w:hAnsi="Verdana" w:cs="Tahoma"/>
          <w:color w:val="000000"/>
        </w:rPr>
      </w:pPr>
      <w:r>
        <w:rPr>
          <w:rFonts w:ascii="Verdana" w:hAnsi="Verdana"/>
          <w:color w:val="FF0000"/>
        </w:rPr>
        <w:tab/>
      </w:r>
      <w:r w:rsidRPr="00CC74CB">
        <w:rPr>
          <w:rFonts w:ascii="Verdana" w:hAnsi="Verdana"/>
        </w:rPr>
        <w:t xml:space="preserve">Cllr. Roberts asked Cllr. Horner if he would kindly obtain a copy of </w:t>
      </w:r>
      <w:r w:rsidRPr="00CC74CB">
        <w:rPr>
          <w:rFonts w:ascii="Verdana" w:hAnsi="Verdana"/>
        </w:rPr>
        <w:tab/>
        <w:t xml:space="preserve">Mr. </w:t>
      </w:r>
      <w:proofErr w:type="spellStart"/>
      <w:r w:rsidRPr="00CC74CB">
        <w:rPr>
          <w:rFonts w:ascii="Verdana" w:hAnsi="Verdana"/>
        </w:rPr>
        <w:t>Malin’s</w:t>
      </w:r>
      <w:proofErr w:type="spellEnd"/>
      <w:r w:rsidRPr="00CC74CB">
        <w:rPr>
          <w:rFonts w:ascii="Verdana" w:hAnsi="Verdana"/>
        </w:rPr>
        <w:t xml:space="preserve"> report justifying his decision to withdraw his initial </w:t>
      </w:r>
      <w:r w:rsidRPr="00CC74CB">
        <w:rPr>
          <w:rFonts w:ascii="Verdana" w:hAnsi="Verdana"/>
        </w:rPr>
        <w:tab/>
        <w:t xml:space="preserve">objections to the proposals in Planning Application No. </w:t>
      </w:r>
      <w:r w:rsidR="00CC74CB">
        <w:rPr>
          <w:rFonts w:ascii="Verdana" w:hAnsi="Verdana"/>
          <w:color w:val="FF0000"/>
        </w:rPr>
        <w:tab/>
      </w:r>
      <w:r w:rsidR="00CC74CB" w:rsidRPr="00CC74CB">
        <w:rPr>
          <w:rFonts w:ascii="Verdana" w:hAnsi="Verdana" w:cs="Tahoma"/>
          <w:color w:val="000000"/>
        </w:rPr>
        <w:t>15/01222/FUL</w:t>
      </w:r>
      <w:r w:rsidR="009907DD">
        <w:rPr>
          <w:rFonts w:ascii="Verdana" w:hAnsi="Verdana" w:cs="Tahoma"/>
          <w:color w:val="000000"/>
        </w:rPr>
        <w:t xml:space="preserve"> 165 Aston Cantlow Road.</w:t>
      </w:r>
    </w:p>
    <w:p w:rsidR="009907DD" w:rsidRDefault="009907DD" w:rsidP="00EE396E">
      <w:pPr>
        <w:tabs>
          <w:tab w:val="left" w:pos="2268"/>
        </w:tabs>
        <w:spacing w:before="100" w:beforeAutospacing="1" w:after="100" w:afterAutospacing="1" w:line="240" w:lineRule="auto"/>
        <w:rPr>
          <w:rFonts w:ascii="Verdana" w:hAnsi="Verdana" w:cs="Tahoma"/>
          <w:color w:val="000000"/>
        </w:rPr>
      </w:pPr>
      <w:r>
        <w:rPr>
          <w:rFonts w:ascii="Verdana" w:hAnsi="Verdana" w:cs="Tahoma"/>
          <w:color w:val="000000"/>
        </w:rPr>
        <w:tab/>
        <w:t xml:space="preserve">District Cllr. Lawton reported that he has now completed his </w:t>
      </w:r>
      <w:r>
        <w:rPr>
          <w:rFonts w:ascii="Verdana" w:hAnsi="Verdana" w:cs="Tahoma"/>
          <w:color w:val="000000"/>
        </w:rPr>
        <w:tab/>
        <w:t>training</w:t>
      </w:r>
      <w:r w:rsidR="00E40216">
        <w:rPr>
          <w:rFonts w:ascii="Verdana" w:hAnsi="Verdana" w:cs="Tahoma"/>
          <w:color w:val="000000"/>
        </w:rPr>
        <w:t xml:space="preserve"> and supports five Parish Councils in his role as a District </w:t>
      </w:r>
      <w:r w:rsidR="00E40216">
        <w:rPr>
          <w:rFonts w:ascii="Verdana" w:hAnsi="Verdana" w:cs="Tahoma"/>
          <w:color w:val="000000"/>
        </w:rPr>
        <w:tab/>
        <w:t xml:space="preserve">Councillor plus being a member of various District Council </w:t>
      </w:r>
      <w:r w:rsidR="00E40216">
        <w:rPr>
          <w:rFonts w:ascii="Verdana" w:hAnsi="Verdana" w:cs="Tahoma"/>
          <w:color w:val="000000"/>
        </w:rPr>
        <w:tab/>
        <w:t xml:space="preserve">Committees. He sits on the West Area Planning Committee and </w:t>
      </w:r>
      <w:r w:rsidR="00E40216">
        <w:rPr>
          <w:rFonts w:ascii="Verdana" w:hAnsi="Verdana" w:cs="Tahoma"/>
          <w:color w:val="000000"/>
        </w:rPr>
        <w:tab/>
        <w:t xml:space="preserve">advised that he would not be able to listen to or participate in </w:t>
      </w:r>
      <w:r w:rsidR="00E40216">
        <w:rPr>
          <w:rFonts w:ascii="Verdana" w:hAnsi="Verdana" w:cs="Tahoma"/>
          <w:color w:val="000000"/>
        </w:rPr>
        <w:tab/>
        <w:t xml:space="preserve">debates any planning applications – he cannot be swayed as he </w:t>
      </w:r>
      <w:r w:rsidR="00E40216">
        <w:rPr>
          <w:rFonts w:ascii="Verdana" w:hAnsi="Verdana" w:cs="Tahoma"/>
          <w:color w:val="000000"/>
        </w:rPr>
        <w:tab/>
        <w:t xml:space="preserve">may not be able to support the Parish Council at a Planning </w:t>
      </w:r>
      <w:r w:rsidR="00E40216">
        <w:rPr>
          <w:rFonts w:ascii="Verdana" w:hAnsi="Verdana" w:cs="Tahoma"/>
          <w:color w:val="000000"/>
        </w:rPr>
        <w:tab/>
        <w:t>Committee meeting.</w:t>
      </w:r>
      <w:r w:rsidR="002E3702">
        <w:rPr>
          <w:rFonts w:ascii="Verdana" w:hAnsi="Verdana" w:cs="Tahoma"/>
          <w:color w:val="000000"/>
        </w:rPr>
        <w:t xml:space="preserve"> Cllr. Lawton is also involved with Highways in </w:t>
      </w:r>
      <w:r w:rsidR="002E3702">
        <w:rPr>
          <w:rFonts w:ascii="Verdana" w:hAnsi="Verdana" w:cs="Tahoma"/>
          <w:color w:val="000000"/>
        </w:rPr>
        <w:tab/>
        <w:t>relation to the proposed A46 dual carriageway.</w:t>
      </w:r>
    </w:p>
    <w:p w:rsidR="002F349C" w:rsidRDefault="00E40216" w:rsidP="00EE396E">
      <w:pPr>
        <w:tabs>
          <w:tab w:val="left" w:pos="2268"/>
        </w:tabs>
        <w:spacing w:before="100" w:beforeAutospacing="1" w:after="100" w:afterAutospacing="1" w:line="240" w:lineRule="auto"/>
        <w:rPr>
          <w:rFonts w:ascii="Verdana" w:hAnsi="Verdana" w:cs="Tahoma"/>
          <w:color w:val="000000"/>
        </w:rPr>
      </w:pPr>
      <w:r>
        <w:rPr>
          <w:rFonts w:ascii="Verdana" w:hAnsi="Verdana" w:cs="Tahoma"/>
          <w:color w:val="000000"/>
        </w:rPr>
        <w:tab/>
        <w:t xml:space="preserve">Cllr. Lawton </w:t>
      </w:r>
      <w:r w:rsidR="009257D2">
        <w:rPr>
          <w:rFonts w:ascii="Verdana" w:hAnsi="Verdana" w:cs="Tahoma"/>
          <w:color w:val="000000"/>
        </w:rPr>
        <w:t xml:space="preserve">reported that several general policies were adopted on </w:t>
      </w:r>
      <w:r w:rsidR="009257D2">
        <w:rPr>
          <w:rFonts w:ascii="Verdana" w:hAnsi="Verdana" w:cs="Tahoma"/>
          <w:color w:val="000000"/>
        </w:rPr>
        <w:tab/>
        <w:t>an interim basis at the Council meeting on 22</w:t>
      </w:r>
      <w:r w:rsidR="009257D2" w:rsidRPr="009257D2">
        <w:rPr>
          <w:rFonts w:ascii="Verdana" w:hAnsi="Verdana" w:cs="Tahoma"/>
          <w:color w:val="000000"/>
          <w:vertAlign w:val="superscript"/>
        </w:rPr>
        <w:t>nd</w:t>
      </w:r>
      <w:r w:rsidR="009257D2">
        <w:rPr>
          <w:rFonts w:ascii="Verdana" w:hAnsi="Verdana" w:cs="Tahoma"/>
          <w:color w:val="000000"/>
        </w:rPr>
        <w:t xml:space="preserve"> June</w:t>
      </w:r>
      <w:r w:rsidR="002E3702">
        <w:rPr>
          <w:rFonts w:ascii="Verdana" w:hAnsi="Verdana" w:cs="Tahoma"/>
          <w:color w:val="000000"/>
        </w:rPr>
        <w:t xml:space="preserve">. </w:t>
      </w:r>
      <w:r w:rsidR="002F349C">
        <w:rPr>
          <w:rFonts w:ascii="Verdana" w:hAnsi="Verdana" w:cs="Tahoma"/>
          <w:color w:val="000000"/>
        </w:rPr>
        <w:t>On 20</w:t>
      </w:r>
      <w:r w:rsidR="002F349C" w:rsidRPr="002F349C">
        <w:rPr>
          <w:rFonts w:ascii="Verdana" w:hAnsi="Verdana" w:cs="Tahoma"/>
          <w:color w:val="000000"/>
          <w:vertAlign w:val="superscript"/>
        </w:rPr>
        <w:t>th</w:t>
      </w:r>
      <w:r w:rsidR="002F349C">
        <w:rPr>
          <w:rFonts w:ascii="Verdana" w:hAnsi="Verdana" w:cs="Tahoma"/>
          <w:color w:val="000000"/>
        </w:rPr>
        <w:t xml:space="preserve"> July </w:t>
      </w:r>
      <w:r w:rsidR="002F349C">
        <w:rPr>
          <w:rFonts w:ascii="Verdana" w:hAnsi="Verdana" w:cs="Tahoma"/>
          <w:color w:val="000000"/>
        </w:rPr>
        <w:tab/>
        <w:t>the Council endorsed further proposed modifications to the</w:t>
      </w:r>
      <w:r w:rsidR="002E3702">
        <w:rPr>
          <w:rFonts w:ascii="Verdana" w:hAnsi="Verdana" w:cs="Tahoma"/>
          <w:color w:val="000000"/>
        </w:rPr>
        <w:t xml:space="preserve"> Core </w:t>
      </w:r>
      <w:r w:rsidR="002F349C">
        <w:rPr>
          <w:rFonts w:ascii="Verdana" w:hAnsi="Verdana" w:cs="Tahoma"/>
          <w:color w:val="000000"/>
        </w:rPr>
        <w:tab/>
      </w:r>
      <w:r w:rsidR="002E3702">
        <w:rPr>
          <w:rFonts w:ascii="Verdana" w:hAnsi="Verdana" w:cs="Tahoma"/>
          <w:color w:val="000000"/>
        </w:rPr>
        <w:t xml:space="preserve">Strategy to go forward to </w:t>
      </w:r>
      <w:r w:rsidR="002F349C">
        <w:rPr>
          <w:rFonts w:ascii="Verdana" w:hAnsi="Verdana" w:cs="Tahoma"/>
          <w:color w:val="000000"/>
        </w:rPr>
        <w:t>a</w:t>
      </w:r>
      <w:r w:rsidR="002E3702">
        <w:rPr>
          <w:rFonts w:ascii="Verdana" w:hAnsi="Verdana" w:cs="Tahoma"/>
          <w:color w:val="000000"/>
        </w:rPr>
        <w:t xml:space="preserve"> further public consultation due from </w:t>
      </w:r>
      <w:r w:rsidR="002F349C">
        <w:rPr>
          <w:rFonts w:ascii="Verdana" w:hAnsi="Verdana" w:cs="Tahoma"/>
          <w:color w:val="000000"/>
        </w:rPr>
        <w:tab/>
      </w:r>
      <w:r w:rsidR="002E3702">
        <w:rPr>
          <w:rFonts w:ascii="Verdana" w:hAnsi="Verdana" w:cs="Tahoma"/>
          <w:color w:val="000000"/>
        </w:rPr>
        <w:t>13</w:t>
      </w:r>
      <w:r w:rsidR="002E3702" w:rsidRPr="002E3702">
        <w:rPr>
          <w:rFonts w:ascii="Verdana" w:hAnsi="Verdana" w:cs="Tahoma"/>
          <w:color w:val="000000"/>
          <w:vertAlign w:val="superscript"/>
        </w:rPr>
        <w:t>th</w:t>
      </w:r>
      <w:r w:rsidR="002E3702">
        <w:rPr>
          <w:rFonts w:ascii="Verdana" w:hAnsi="Verdana" w:cs="Tahoma"/>
          <w:color w:val="000000"/>
        </w:rPr>
        <w:t xml:space="preserve"> August</w:t>
      </w:r>
      <w:r w:rsidR="002F349C">
        <w:rPr>
          <w:rFonts w:ascii="Verdana" w:hAnsi="Verdana" w:cs="Tahoma"/>
          <w:color w:val="000000"/>
        </w:rPr>
        <w:t>.</w:t>
      </w:r>
      <w:r w:rsidR="002E3702">
        <w:rPr>
          <w:rFonts w:ascii="Verdana" w:hAnsi="Verdana" w:cs="Tahoma"/>
          <w:color w:val="000000"/>
        </w:rPr>
        <w:t xml:space="preserve"> </w:t>
      </w:r>
      <w:r w:rsidR="002F349C">
        <w:rPr>
          <w:rFonts w:ascii="Verdana" w:hAnsi="Verdana" w:cs="Tahoma"/>
          <w:color w:val="000000"/>
        </w:rPr>
        <w:t>The modified Core Strategy plus representations</w:t>
      </w:r>
      <w:r w:rsidR="002E3702">
        <w:rPr>
          <w:rFonts w:ascii="Verdana" w:hAnsi="Verdana" w:cs="Tahoma"/>
          <w:color w:val="000000"/>
        </w:rPr>
        <w:t xml:space="preserve"> </w:t>
      </w:r>
      <w:r w:rsidR="002F349C">
        <w:rPr>
          <w:rFonts w:ascii="Verdana" w:hAnsi="Verdana" w:cs="Tahoma"/>
          <w:color w:val="000000"/>
        </w:rPr>
        <w:tab/>
        <w:t xml:space="preserve">received will then be forwarded to </w:t>
      </w:r>
      <w:r w:rsidR="002E3702">
        <w:rPr>
          <w:rFonts w:ascii="Verdana" w:hAnsi="Verdana" w:cs="Tahoma"/>
          <w:color w:val="000000"/>
        </w:rPr>
        <w:t>the Inspector</w:t>
      </w:r>
      <w:r w:rsidR="002F349C">
        <w:rPr>
          <w:rFonts w:ascii="Verdana" w:hAnsi="Verdana" w:cs="Tahoma"/>
          <w:color w:val="000000"/>
        </w:rPr>
        <w:t>.</w:t>
      </w:r>
    </w:p>
    <w:p w:rsidR="00BB7B30" w:rsidRDefault="002F349C" w:rsidP="00EE396E">
      <w:pPr>
        <w:tabs>
          <w:tab w:val="left" w:pos="2268"/>
        </w:tabs>
        <w:spacing w:before="100" w:beforeAutospacing="1" w:after="100" w:afterAutospacing="1" w:line="240" w:lineRule="auto"/>
        <w:rPr>
          <w:rFonts w:ascii="Verdana" w:hAnsi="Verdana" w:cs="Tahoma"/>
          <w:color w:val="000000"/>
        </w:rPr>
      </w:pPr>
      <w:r>
        <w:rPr>
          <w:rFonts w:ascii="Verdana" w:hAnsi="Verdana" w:cs="Tahoma"/>
          <w:color w:val="000000"/>
        </w:rPr>
        <w:tab/>
        <w:t>The following sights were proposed to be adopted:</w:t>
      </w:r>
    </w:p>
    <w:p w:rsidR="00BB7B30" w:rsidRDefault="00BB7B30" w:rsidP="00BB7B30">
      <w:pPr>
        <w:pStyle w:val="ListParagraph"/>
        <w:shd w:val="clear" w:color="auto" w:fill="FFFFFF"/>
        <w:spacing w:after="0" w:line="240" w:lineRule="auto"/>
        <w:contextualSpacing w:val="0"/>
        <w:rPr>
          <w:rFonts w:ascii="Verdana" w:hAnsi="Verdana"/>
          <w:lang w:eastAsia="en-GB"/>
        </w:rPr>
      </w:pPr>
      <w:r>
        <w:rPr>
          <w:rFonts w:ascii="Verdana" w:hAnsi="Verdana" w:cs="Tahoma"/>
          <w:color w:val="000000"/>
        </w:rPr>
        <w:tab/>
      </w:r>
      <w:r>
        <w:rPr>
          <w:rFonts w:ascii="Verdana" w:hAnsi="Verdana" w:cs="Tahoma"/>
          <w:color w:val="000000"/>
        </w:rPr>
        <w:tab/>
      </w:r>
      <w:r w:rsidR="002E3702" w:rsidRPr="00BB7B30">
        <w:rPr>
          <w:rFonts w:ascii="Verdana" w:hAnsi="Verdana" w:cs="Tahoma"/>
          <w:color w:val="000000"/>
        </w:rPr>
        <w:t xml:space="preserve"> </w:t>
      </w:r>
      <w:r w:rsidRPr="00BB7B30">
        <w:rPr>
          <w:rFonts w:ascii="Verdana" w:hAnsi="Verdana"/>
          <w:lang w:eastAsia="en-GB"/>
        </w:rPr>
        <w:t xml:space="preserve">2,300 homes within the plan period from a total of approximately </w:t>
      </w:r>
      <w:r>
        <w:rPr>
          <w:rFonts w:ascii="Verdana" w:hAnsi="Verdana"/>
          <w:lang w:eastAsia="en-GB"/>
        </w:rPr>
        <w:tab/>
      </w:r>
      <w:r>
        <w:rPr>
          <w:rFonts w:ascii="Verdana" w:hAnsi="Verdana"/>
          <w:lang w:eastAsia="en-GB"/>
        </w:rPr>
        <w:tab/>
        <w:t xml:space="preserve"> </w:t>
      </w:r>
      <w:r w:rsidRPr="00BB7B30">
        <w:rPr>
          <w:rFonts w:ascii="Verdana" w:hAnsi="Verdana"/>
          <w:lang w:eastAsia="en-GB"/>
        </w:rPr>
        <w:t xml:space="preserve">3,000 homes at </w:t>
      </w:r>
      <w:proofErr w:type="spellStart"/>
      <w:r w:rsidRPr="00BB7B30">
        <w:rPr>
          <w:rFonts w:ascii="Verdana" w:hAnsi="Verdana"/>
          <w:lang w:eastAsia="en-GB"/>
        </w:rPr>
        <w:t>Gaydon</w:t>
      </w:r>
      <w:proofErr w:type="spellEnd"/>
      <w:r w:rsidRPr="00BB7B30">
        <w:rPr>
          <w:rFonts w:ascii="Verdana" w:hAnsi="Verdana"/>
          <w:lang w:eastAsia="en-GB"/>
        </w:rPr>
        <w:t>/</w:t>
      </w:r>
      <w:proofErr w:type="spellStart"/>
      <w:r w:rsidRPr="00BB7B30">
        <w:rPr>
          <w:rFonts w:ascii="Verdana" w:hAnsi="Verdana"/>
          <w:lang w:eastAsia="en-GB"/>
        </w:rPr>
        <w:t>Lighthorne</w:t>
      </w:r>
      <w:proofErr w:type="spellEnd"/>
      <w:r w:rsidRPr="00BB7B30">
        <w:rPr>
          <w:rFonts w:ascii="Verdana" w:hAnsi="Verdana"/>
          <w:lang w:eastAsia="en-GB"/>
        </w:rPr>
        <w:t xml:space="preserve"> Heath New Settlement;</w:t>
      </w:r>
    </w:p>
    <w:p w:rsidR="00BB7B30" w:rsidRPr="00BB7B30" w:rsidRDefault="00BB7B30" w:rsidP="00BB7B30">
      <w:pPr>
        <w:pStyle w:val="ListParagraph"/>
        <w:shd w:val="clear" w:color="auto" w:fill="FFFFFF"/>
        <w:spacing w:after="0" w:line="240" w:lineRule="auto"/>
        <w:contextualSpacing w:val="0"/>
        <w:rPr>
          <w:rFonts w:ascii="Verdana" w:hAnsi="Verdana"/>
          <w:lang w:eastAsia="en-GB"/>
        </w:rPr>
      </w:pPr>
      <w:r>
        <w:rPr>
          <w:rFonts w:ascii="Verdana" w:hAnsi="Verdana"/>
          <w:lang w:eastAsia="en-GB"/>
        </w:rPr>
        <w:tab/>
      </w:r>
      <w:r>
        <w:rPr>
          <w:rFonts w:ascii="Verdana" w:hAnsi="Verdana"/>
          <w:lang w:eastAsia="en-GB"/>
        </w:rPr>
        <w:tab/>
        <w:t xml:space="preserve"> </w:t>
      </w:r>
      <w:r w:rsidRPr="00BB7B30">
        <w:rPr>
          <w:rFonts w:ascii="Verdana" w:hAnsi="Verdana"/>
          <w:lang w:eastAsia="en-GB"/>
        </w:rPr>
        <w:t xml:space="preserve">650 homes at the Canal Quarter, Stratford-upon-Avon </w:t>
      </w:r>
    </w:p>
    <w:p w:rsidR="00BB7B30" w:rsidRPr="00BB7B30" w:rsidRDefault="00BB7B30" w:rsidP="00BB7B30">
      <w:pPr>
        <w:pStyle w:val="ListParagraph"/>
        <w:shd w:val="clear" w:color="auto" w:fill="FFFFFF"/>
        <w:spacing w:after="0" w:line="240" w:lineRule="auto"/>
        <w:contextualSpacing w:val="0"/>
        <w:rPr>
          <w:rFonts w:ascii="Verdana" w:hAnsi="Verdana"/>
          <w:lang w:eastAsia="en-GB"/>
        </w:rPr>
      </w:pPr>
      <w:r>
        <w:rPr>
          <w:rFonts w:ascii="Verdana" w:hAnsi="Verdana"/>
          <w:lang w:eastAsia="en-GB"/>
        </w:rPr>
        <w:tab/>
      </w:r>
      <w:r>
        <w:rPr>
          <w:rFonts w:ascii="Verdana" w:hAnsi="Verdana"/>
          <w:lang w:eastAsia="en-GB"/>
        </w:rPr>
        <w:tab/>
        <w:t xml:space="preserve"> </w:t>
      </w:r>
      <w:r w:rsidRPr="00BB7B30">
        <w:rPr>
          <w:rFonts w:ascii="Verdana" w:hAnsi="Verdana"/>
          <w:lang w:eastAsia="en-GB"/>
        </w:rPr>
        <w:t xml:space="preserve">2,100 homes within the plan period from a total of approximately </w:t>
      </w:r>
      <w:r>
        <w:rPr>
          <w:rFonts w:ascii="Verdana" w:hAnsi="Verdana"/>
          <w:lang w:eastAsia="en-GB"/>
        </w:rPr>
        <w:tab/>
      </w:r>
      <w:r>
        <w:rPr>
          <w:rFonts w:ascii="Verdana" w:hAnsi="Verdana"/>
          <w:lang w:eastAsia="en-GB"/>
        </w:rPr>
        <w:tab/>
        <w:t xml:space="preserve"> </w:t>
      </w:r>
      <w:r w:rsidRPr="00BB7B30">
        <w:rPr>
          <w:rFonts w:ascii="Verdana" w:hAnsi="Verdana"/>
          <w:lang w:eastAsia="en-GB"/>
        </w:rPr>
        <w:t>3,500 homes at Long Marston Airfield New Settlement;</w:t>
      </w:r>
    </w:p>
    <w:p w:rsidR="00BB7B30" w:rsidRPr="00BB7B30" w:rsidRDefault="00BB7B30" w:rsidP="00BB7B30">
      <w:pPr>
        <w:pStyle w:val="ListParagraph"/>
        <w:shd w:val="clear" w:color="auto" w:fill="FFFFFF"/>
        <w:spacing w:after="0" w:line="240" w:lineRule="auto"/>
        <w:contextualSpacing w:val="0"/>
        <w:rPr>
          <w:rFonts w:ascii="Verdana" w:hAnsi="Verdana"/>
          <w:lang w:eastAsia="en-GB"/>
        </w:rPr>
      </w:pPr>
      <w:r>
        <w:rPr>
          <w:rFonts w:ascii="Verdana" w:hAnsi="Verdana"/>
          <w:lang w:eastAsia="en-GB"/>
        </w:rPr>
        <w:tab/>
      </w:r>
      <w:r>
        <w:rPr>
          <w:rFonts w:ascii="Verdana" w:hAnsi="Verdana"/>
          <w:lang w:eastAsia="en-GB"/>
        </w:rPr>
        <w:tab/>
        <w:t xml:space="preserve"> </w:t>
      </w:r>
      <w:r w:rsidRPr="00BB7B30">
        <w:rPr>
          <w:rFonts w:ascii="Verdana" w:hAnsi="Verdana"/>
          <w:lang w:eastAsia="en-GB"/>
        </w:rPr>
        <w:t xml:space="preserve">450 homes north of </w:t>
      </w:r>
      <w:proofErr w:type="spellStart"/>
      <w:r w:rsidRPr="00BB7B30">
        <w:rPr>
          <w:rFonts w:ascii="Verdana" w:hAnsi="Verdana"/>
          <w:lang w:eastAsia="en-GB"/>
        </w:rPr>
        <w:t>Bishopton</w:t>
      </w:r>
      <w:proofErr w:type="spellEnd"/>
      <w:r w:rsidRPr="00BB7B30">
        <w:rPr>
          <w:rFonts w:ascii="Verdana" w:hAnsi="Verdana"/>
          <w:lang w:eastAsia="en-GB"/>
        </w:rPr>
        <w:t xml:space="preserve"> Lane, Stratford-upon-Avon;</w:t>
      </w:r>
    </w:p>
    <w:p w:rsidR="00BB7B30" w:rsidRPr="00BB7B30" w:rsidRDefault="00BB7B30" w:rsidP="00BB7B30">
      <w:pPr>
        <w:pStyle w:val="ListParagraph"/>
        <w:shd w:val="clear" w:color="auto" w:fill="FFFFFF"/>
        <w:spacing w:after="0" w:line="240" w:lineRule="auto"/>
        <w:contextualSpacing w:val="0"/>
        <w:rPr>
          <w:rFonts w:ascii="Verdana" w:hAnsi="Verdana"/>
          <w:lang w:eastAsia="en-GB"/>
        </w:rPr>
      </w:pPr>
      <w:r>
        <w:rPr>
          <w:rFonts w:ascii="Verdana" w:hAnsi="Verdana"/>
          <w:lang w:eastAsia="en-GB"/>
        </w:rPr>
        <w:tab/>
      </w:r>
      <w:r>
        <w:rPr>
          <w:rFonts w:ascii="Verdana" w:hAnsi="Verdana"/>
          <w:lang w:eastAsia="en-GB"/>
        </w:rPr>
        <w:tab/>
        <w:t xml:space="preserve"> </w:t>
      </w:r>
      <w:r w:rsidRPr="00BB7B30">
        <w:rPr>
          <w:rFonts w:ascii="Verdana" w:hAnsi="Verdana"/>
          <w:lang w:eastAsia="en-GB"/>
        </w:rPr>
        <w:t>65 homes south of Alcester Road, Stratford upon Avon;</w:t>
      </w:r>
    </w:p>
    <w:p w:rsidR="00BB7B30" w:rsidRDefault="00BB7B30" w:rsidP="00BB7B30">
      <w:pPr>
        <w:pStyle w:val="ListParagraph"/>
        <w:shd w:val="clear" w:color="auto" w:fill="FFFFFF"/>
        <w:spacing w:after="0" w:line="240" w:lineRule="auto"/>
        <w:contextualSpacing w:val="0"/>
        <w:rPr>
          <w:rFonts w:ascii="Verdana" w:hAnsi="Verdana"/>
          <w:lang w:eastAsia="en-GB"/>
        </w:rPr>
      </w:pPr>
      <w:r>
        <w:rPr>
          <w:rFonts w:ascii="Verdana" w:hAnsi="Verdana"/>
          <w:lang w:eastAsia="en-GB"/>
        </w:rPr>
        <w:tab/>
      </w:r>
      <w:r>
        <w:rPr>
          <w:rFonts w:ascii="Verdana" w:hAnsi="Verdana"/>
          <w:lang w:eastAsia="en-GB"/>
        </w:rPr>
        <w:tab/>
        <w:t xml:space="preserve"> </w:t>
      </w:r>
      <w:r w:rsidRPr="00BB7B30">
        <w:rPr>
          <w:rFonts w:ascii="Verdana" w:hAnsi="Verdana"/>
          <w:lang w:eastAsia="en-GB"/>
        </w:rPr>
        <w:t xml:space="preserve">500 homes south of Daventry Road, </w:t>
      </w:r>
      <w:proofErr w:type="spellStart"/>
      <w:r w:rsidRPr="00BB7B30">
        <w:rPr>
          <w:rFonts w:ascii="Verdana" w:hAnsi="Verdana"/>
          <w:lang w:eastAsia="en-GB"/>
        </w:rPr>
        <w:t>Southam</w:t>
      </w:r>
      <w:proofErr w:type="spellEnd"/>
      <w:r w:rsidRPr="00BB7B30">
        <w:rPr>
          <w:rFonts w:ascii="Verdana" w:hAnsi="Verdana"/>
          <w:lang w:eastAsia="en-GB"/>
        </w:rPr>
        <w:t>.</w:t>
      </w:r>
    </w:p>
    <w:p w:rsidR="00EE396E" w:rsidRPr="00BB7B30" w:rsidRDefault="002F349C" w:rsidP="00BB7B30">
      <w:pPr>
        <w:pStyle w:val="ListParagraph"/>
        <w:shd w:val="clear" w:color="auto" w:fill="FFFFFF"/>
        <w:spacing w:after="0" w:line="240" w:lineRule="auto"/>
        <w:contextualSpacing w:val="0"/>
        <w:rPr>
          <w:rFonts w:ascii="Verdana" w:hAnsi="Verdana"/>
          <w:lang w:eastAsia="en-GB"/>
        </w:rPr>
      </w:pPr>
      <w:r>
        <w:rPr>
          <w:rFonts w:ascii="Verdana" w:hAnsi="Verdana" w:cs="Tahoma"/>
          <w:color w:val="000000"/>
        </w:rPr>
        <w:tab/>
      </w:r>
    </w:p>
    <w:p w:rsidR="004E237D" w:rsidRDefault="00EE396E" w:rsidP="004E237D">
      <w:pPr>
        <w:pStyle w:val="ListParagraph"/>
        <w:numPr>
          <w:ilvl w:val="0"/>
          <w:numId w:val="4"/>
        </w:numPr>
        <w:rPr>
          <w:rFonts w:ascii="Verdana" w:hAnsi="Verdana" w:cs="Tahoma"/>
          <w:b/>
          <w:color w:val="000000"/>
        </w:rPr>
      </w:pPr>
      <w:r>
        <w:rPr>
          <w:rFonts w:ascii="Verdana" w:hAnsi="Verdana" w:cs="Tahoma"/>
          <w:b/>
          <w:color w:val="000000"/>
        </w:rPr>
        <w:t>Parish Council procedures for the benefit of new members, and delegation of Lead Councillors:</w:t>
      </w:r>
    </w:p>
    <w:p w:rsidR="00EE396E" w:rsidRPr="00EE396E" w:rsidRDefault="00EE396E" w:rsidP="00EE396E">
      <w:pPr>
        <w:pStyle w:val="ListParagraph"/>
        <w:rPr>
          <w:rFonts w:ascii="Verdana" w:hAnsi="Verdana" w:cs="Tahoma"/>
          <w:b/>
          <w:color w:val="000000"/>
        </w:rPr>
      </w:pPr>
    </w:p>
    <w:p w:rsidR="00C9171E" w:rsidRDefault="00EE396E" w:rsidP="00EE396E">
      <w:pPr>
        <w:pStyle w:val="ListParagraph"/>
        <w:rPr>
          <w:rFonts w:ascii="Verdana" w:hAnsi="Verdana" w:cs="Tahoma"/>
          <w:color w:val="000000"/>
        </w:rPr>
      </w:pPr>
      <w:r>
        <w:rPr>
          <w:rFonts w:ascii="Verdana" w:hAnsi="Verdana" w:cs="Tahoma"/>
          <w:b/>
          <w:color w:val="000000"/>
        </w:rPr>
        <w:tab/>
      </w:r>
      <w:r>
        <w:rPr>
          <w:rFonts w:ascii="Verdana" w:hAnsi="Verdana" w:cs="Tahoma"/>
          <w:b/>
          <w:color w:val="000000"/>
        </w:rPr>
        <w:tab/>
      </w:r>
      <w:r w:rsidRPr="00EE396E">
        <w:rPr>
          <w:rFonts w:ascii="Verdana" w:hAnsi="Verdana" w:cs="Tahoma"/>
          <w:color w:val="000000"/>
        </w:rPr>
        <w:t>Deferred to the next meeting.</w:t>
      </w:r>
    </w:p>
    <w:p w:rsidR="00EE396E" w:rsidRPr="00EE396E" w:rsidRDefault="00EE396E" w:rsidP="00EE396E">
      <w:pPr>
        <w:pStyle w:val="ListParagraph"/>
        <w:rPr>
          <w:rFonts w:ascii="Verdana" w:hAnsi="Verdana" w:cs="Tahoma"/>
          <w:color w:val="000000"/>
        </w:rPr>
      </w:pPr>
    </w:p>
    <w:p w:rsidR="00434651" w:rsidRPr="00AC4251" w:rsidRDefault="00434651" w:rsidP="00434651">
      <w:pPr>
        <w:pStyle w:val="ListParagraph"/>
        <w:numPr>
          <w:ilvl w:val="0"/>
          <w:numId w:val="4"/>
        </w:numPr>
        <w:ind w:hanging="436"/>
        <w:rPr>
          <w:rFonts w:ascii="Verdana" w:hAnsi="Verdana" w:cs="Tahoma"/>
          <w:b/>
        </w:rPr>
      </w:pPr>
      <w:r w:rsidRPr="00AC4251">
        <w:rPr>
          <w:rFonts w:ascii="Verdana" w:hAnsi="Verdana" w:cs="Tahoma"/>
        </w:rPr>
        <w:t xml:space="preserve"> </w:t>
      </w:r>
      <w:r w:rsidR="00EE396E">
        <w:rPr>
          <w:rFonts w:ascii="Verdana" w:hAnsi="Verdana" w:cs="Tahoma"/>
          <w:b/>
        </w:rPr>
        <w:t>Bank Mandate:</w:t>
      </w:r>
      <w:r w:rsidRPr="00AC4251">
        <w:rPr>
          <w:rFonts w:ascii="Verdana" w:hAnsi="Verdana" w:cs="Tahoma"/>
          <w:b/>
        </w:rPr>
        <w:tab/>
      </w:r>
    </w:p>
    <w:p w:rsidR="009A6C97" w:rsidRPr="00AC4251" w:rsidRDefault="009A6C97" w:rsidP="009A6C97">
      <w:pPr>
        <w:pStyle w:val="ListParagraph"/>
        <w:rPr>
          <w:rFonts w:ascii="Verdana" w:hAnsi="Verdana" w:cs="Tahoma"/>
          <w:b/>
        </w:rPr>
      </w:pPr>
    </w:p>
    <w:p w:rsidR="00E40A59" w:rsidRDefault="00EE396E" w:rsidP="009A6C97">
      <w:pPr>
        <w:pStyle w:val="ListParagraph"/>
        <w:ind w:left="2160"/>
        <w:rPr>
          <w:rFonts w:ascii="Verdana" w:hAnsi="Verdana" w:cs="Tahoma"/>
        </w:rPr>
      </w:pPr>
      <w:r>
        <w:rPr>
          <w:rFonts w:ascii="Verdana" w:hAnsi="Verdana" w:cs="Tahoma"/>
        </w:rPr>
        <w:t>A new Mandate was signed by all members of the Council and the Clerk.</w:t>
      </w:r>
      <w:r w:rsidR="00EA62D8">
        <w:rPr>
          <w:rFonts w:ascii="Verdana" w:hAnsi="Verdana" w:cs="Tahoma"/>
        </w:rPr>
        <w:t xml:space="preserve"> The clerk informed the three new members that they would be required to produce proof of identity at any branch of HSBC to enable the mandate to be validated.</w:t>
      </w:r>
    </w:p>
    <w:p w:rsidR="00BB7B30" w:rsidRDefault="00BB7B30" w:rsidP="009A6C97">
      <w:pPr>
        <w:pStyle w:val="ListParagraph"/>
        <w:ind w:left="2160"/>
        <w:rPr>
          <w:rFonts w:ascii="Verdana" w:hAnsi="Verdana" w:cs="Tahoma"/>
        </w:rPr>
      </w:pPr>
    </w:p>
    <w:p w:rsidR="00113661" w:rsidRPr="00AC4251" w:rsidRDefault="00113661" w:rsidP="00113661">
      <w:pPr>
        <w:pStyle w:val="ListParagraph"/>
        <w:tabs>
          <w:tab w:val="left" w:pos="2160"/>
        </w:tabs>
        <w:ind w:left="2160"/>
        <w:rPr>
          <w:rFonts w:ascii="Verdana" w:hAnsi="Verdana" w:cs="Tahoma"/>
        </w:rPr>
      </w:pPr>
    </w:p>
    <w:p w:rsidR="00113661" w:rsidRPr="00E41C40" w:rsidRDefault="00E40A59" w:rsidP="00113661">
      <w:pPr>
        <w:pStyle w:val="ListParagraph"/>
        <w:numPr>
          <w:ilvl w:val="0"/>
          <w:numId w:val="4"/>
        </w:numPr>
        <w:ind w:left="567"/>
        <w:rPr>
          <w:rFonts w:ascii="Verdana" w:hAnsi="Verdana" w:cs="Tahoma"/>
          <w:b/>
        </w:rPr>
      </w:pPr>
      <w:r w:rsidRPr="00E41C40">
        <w:rPr>
          <w:rFonts w:ascii="Verdana" w:hAnsi="Verdana" w:cs="Tahoma"/>
          <w:b/>
        </w:rPr>
        <w:lastRenderedPageBreak/>
        <w:t>Road Traffic Items:</w:t>
      </w:r>
    </w:p>
    <w:p w:rsidR="000D40F2" w:rsidRDefault="00E41C40" w:rsidP="00E41C40">
      <w:pPr>
        <w:rPr>
          <w:rFonts w:ascii="Verdana" w:hAnsi="Verdana" w:cs="Tahoma"/>
        </w:rPr>
      </w:pPr>
      <w:r w:rsidRPr="00E41C40">
        <w:rPr>
          <w:rFonts w:ascii="Verdana" w:hAnsi="Verdana" w:cs="Tahoma"/>
          <w:b/>
        </w:rPr>
        <w:tab/>
      </w:r>
      <w:r w:rsidRPr="00E41C40">
        <w:rPr>
          <w:rFonts w:ascii="Verdana" w:hAnsi="Verdana" w:cs="Tahoma"/>
          <w:b/>
        </w:rPr>
        <w:tab/>
      </w:r>
      <w:r w:rsidRPr="00E41C40">
        <w:rPr>
          <w:rFonts w:ascii="Verdana" w:hAnsi="Verdana" w:cs="Tahoma"/>
          <w:b/>
        </w:rPr>
        <w:tab/>
      </w:r>
      <w:r w:rsidRPr="00E41C40">
        <w:rPr>
          <w:rFonts w:ascii="Verdana" w:hAnsi="Verdana" w:cs="Tahoma"/>
        </w:rPr>
        <w:t>The main issues of concern are pedestrian safety</w:t>
      </w:r>
      <w:r w:rsidR="000D40F2">
        <w:rPr>
          <w:rFonts w:ascii="Verdana" w:hAnsi="Verdana" w:cs="Tahoma"/>
        </w:rPr>
        <w:t xml:space="preserve">/parking on </w:t>
      </w:r>
      <w:r w:rsidR="000D40F2">
        <w:rPr>
          <w:rFonts w:ascii="Verdana" w:hAnsi="Verdana" w:cs="Tahoma"/>
        </w:rPr>
        <w:tab/>
      </w:r>
      <w:r w:rsidR="000D40F2">
        <w:rPr>
          <w:rFonts w:ascii="Verdana" w:hAnsi="Verdana" w:cs="Tahoma"/>
        </w:rPr>
        <w:tab/>
      </w:r>
      <w:r w:rsidR="000D40F2">
        <w:rPr>
          <w:rFonts w:ascii="Verdana" w:hAnsi="Verdana" w:cs="Tahoma"/>
        </w:rPr>
        <w:tab/>
      </w:r>
      <w:r w:rsidR="000D40F2">
        <w:rPr>
          <w:rFonts w:ascii="Verdana" w:hAnsi="Verdana" w:cs="Tahoma"/>
        </w:rPr>
        <w:tab/>
        <w:t>pavements</w:t>
      </w:r>
      <w:r w:rsidRPr="00E41C40">
        <w:rPr>
          <w:rFonts w:ascii="Verdana" w:hAnsi="Verdana" w:cs="Tahoma"/>
        </w:rPr>
        <w:t xml:space="preserve">, </w:t>
      </w:r>
      <w:r>
        <w:rPr>
          <w:rFonts w:ascii="Verdana" w:hAnsi="Verdana" w:cs="Tahoma"/>
        </w:rPr>
        <w:t xml:space="preserve">traffic </w:t>
      </w:r>
      <w:r w:rsidRPr="00E41C40">
        <w:rPr>
          <w:rFonts w:ascii="Verdana" w:hAnsi="Verdana" w:cs="Tahoma"/>
        </w:rPr>
        <w:t xml:space="preserve">speed </w:t>
      </w:r>
      <w:r>
        <w:rPr>
          <w:rFonts w:ascii="Verdana" w:hAnsi="Verdana" w:cs="Tahoma"/>
        </w:rPr>
        <w:t xml:space="preserve">on the A3400 </w:t>
      </w:r>
      <w:r w:rsidR="000D40F2">
        <w:rPr>
          <w:rFonts w:ascii="Verdana" w:hAnsi="Verdana" w:cs="Tahoma"/>
        </w:rPr>
        <w:t xml:space="preserve">in Pathlow and in the Parish </w:t>
      </w:r>
      <w:r w:rsidR="000D40F2">
        <w:rPr>
          <w:rFonts w:ascii="Verdana" w:hAnsi="Verdana" w:cs="Tahoma"/>
        </w:rPr>
        <w:tab/>
      </w:r>
      <w:r w:rsidR="000D40F2">
        <w:rPr>
          <w:rFonts w:ascii="Verdana" w:hAnsi="Verdana" w:cs="Tahoma"/>
        </w:rPr>
        <w:tab/>
      </w:r>
      <w:r w:rsidR="000D40F2">
        <w:rPr>
          <w:rFonts w:ascii="Verdana" w:hAnsi="Verdana" w:cs="Tahoma"/>
        </w:rPr>
        <w:tab/>
        <w:t xml:space="preserve">generally, in particular </w:t>
      </w:r>
      <w:r w:rsidRPr="00E41C40">
        <w:rPr>
          <w:rFonts w:ascii="Verdana" w:hAnsi="Verdana" w:cs="Tahoma"/>
        </w:rPr>
        <w:t>safe access to the school</w:t>
      </w:r>
      <w:r w:rsidR="000D40F2">
        <w:rPr>
          <w:rFonts w:ascii="Verdana" w:hAnsi="Verdana" w:cs="Tahoma"/>
        </w:rPr>
        <w:t>.</w:t>
      </w:r>
    </w:p>
    <w:p w:rsidR="00242E8C" w:rsidRDefault="00F33FC1" w:rsidP="00E41C40">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Cllr. Stewart had recently distributed a leaflet to residents in </w:t>
      </w:r>
      <w:r w:rsidR="002B667B">
        <w:rPr>
          <w:rFonts w:ascii="Verdana" w:hAnsi="Verdana" w:cs="Tahoma"/>
        </w:rPr>
        <w:tab/>
      </w:r>
      <w:r w:rsidR="002B667B">
        <w:rPr>
          <w:rFonts w:ascii="Verdana" w:hAnsi="Verdana" w:cs="Tahoma"/>
        </w:rPr>
        <w:tab/>
      </w:r>
      <w:r w:rsidR="002B667B">
        <w:rPr>
          <w:rFonts w:ascii="Verdana" w:hAnsi="Verdana" w:cs="Tahoma"/>
        </w:rPr>
        <w:tab/>
      </w:r>
      <w:r w:rsidR="002B667B">
        <w:rPr>
          <w:rFonts w:ascii="Verdana" w:hAnsi="Verdana" w:cs="Tahoma"/>
        </w:rPr>
        <w:tab/>
      </w:r>
      <w:r>
        <w:rPr>
          <w:rFonts w:ascii="Verdana" w:hAnsi="Verdana" w:cs="Tahoma"/>
        </w:rPr>
        <w:t xml:space="preserve">Pathlow </w:t>
      </w:r>
      <w:r w:rsidR="002B667B">
        <w:rPr>
          <w:rFonts w:ascii="Verdana" w:hAnsi="Verdana" w:cs="Tahoma"/>
        </w:rPr>
        <w:t xml:space="preserve">to gauge interest in forming a Community Speed Aware </w:t>
      </w:r>
      <w:r w:rsidR="002B667B">
        <w:rPr>
          <w:rFonts w:ascii="Verdana" w:hAnsi="Verdana" w:cs="Tahoma"/>
        </w:rPr>
        <w:tab/>
      </w:r>
      <w:r w:rsidR="002B667B">
        <w:rPr>
          <w:rFonts w:ascii="Verdana" w:hAnsi="Verdana" w:cs="Tahoma"/>
        </w:rPr>
        <w:tab/>
      </w:r>
      <w:r w:rsidR="002B667B">
        <w:rPr>
          <w:rFonts w:ascii="Verdana" w:hAnsi="Verdana" w:cs="Tahoma"/>
        </w:rPr>
        <w:tab/>
        <w:t>Team. Several residents have expressed an interest in taking part.</w:t>
      </w:r>
    </w:p>
    <w:p w:rsidR="00F33FC1" w:rsidRDefault="002B667B" w:rsidP="00E41C40">
      <w:pPr>
        <w:rPr>
          <w:rFonts w:ascii="Verdana" w:hAnsi="Verdana" w:cs="Tahoma"/>
        </w:rPr>
      </w:pPr>
      <w:r>
        <w:rPr>
          <w:rFonts w:ascii="Verdana" w:hAnsi="Verdana" w:cs="Tahoma"/>
        </w:rPr>
        <w:t xml:space="preserve"> </w:t>
      </w:r>
      <w:r>
        <w:rPr>
          <w:rFonts w:ascii="Verdana" w:hAnsi="Verdana" w:cs="Tahoma"/>
        </w:rPr>
        <w:tab/>
      </w:r>
      <w:r>
        <w:rPr>
          <w:rFonts w:ascii="Verdana" w:hAnsi="Verdana" w:cs="Tahoma"/>
        </w:rPr>
        <w:tab/>
      </w:r>
      <w:r>
        <w:rPr>
          <w:rFonts w:ascii="Verdana" w:hAnsi="Verdana" w:cs="Tahoma"/>
        </w:rPr>
        <w:tab/>
        <w:t xml:space="preserve">In view of this it was agreed that a leaflet should be delivered to </w:t>
      </w:r>
      <w:r>
        <w:rPr>
          <w:rFonts w:ascii="Verdana" w:hAnsi="Verdana" w:cs="Tahoma"/>
        </w:rPr>
        <w:tab/>
      </w:r>
      <w:r>
        <w:rPr>
          <w:rFonts w:ascii="Verdana" w:hAnsi="Verdana" w:cs="Tahoma"/>
        </w:rPr>
        <w:tab/>
      </w:r>
      <w:r>
        <w:rPr>
          <w:rFonts w:ascii="Verdana" w:hAnsi="Verdana" w:cs="Tahoma"/>
        </w:rPr>
        <w:tab/>
        <w:t>Wilmcote residents with the aim of getting a larger group together</w:t>
      </w:r>
      <w:r w:rsidR="00242E8C">
        <w:rPr>
          <w:rFonts w:ascii="Verdana" w:hAnsi="Verdana" w:cs="Tahoma"/>
        </w:rPr>
        <w:t xml:space="preserve"> </w:t>
      </w:r>
      <w:r w:rsidR="00242E8C">
        <w:rPr>
          <w:rFonts w:ascii="Verdana" w:hAnsi="Verdana" w:cs="Tahoma"/>
        </w:rPr>
        <w:tab/>
      </w:r>
      <w:r w:rsidR="00242E8C">
        <w:rPr>
          <w:rFonts w:ascii="Verdana" w:hAnsi="Verdana" w:cs="Tahoma"/>
        </w:rPr>
        <w:tab/>
      </w:r>
      <w:r w:rsidR="00242E8C">
        <w:rPr>
          <w:rFonts w:ascii="Verdana" w:hAnsi="Verdana" w:cs="Tahoma"/>
        </w:rPr>
        <w:tab/>
        <w:t>and Speed Aware training should be actioned as soon as possible.</w:t>
      </w:r>
    </w:p>
    <w:p w:rsidR="00E41C40" w:rsidRDefault="000D40F2" w:rsidP="00E41C40">
      <w:pPr>
        <w:rPr>
          <w:rFonts w:ascii="Verdana" w:hAnsi="Verdana" w:cs="Tahoma"/>
        </w:rPr>
      </w:pPr>
      <w:r>
        <w:rPr>
          <w:rFonts w:ascii="Verdana" w:hAnsi="Verdana" w:cs="Tahoma"/>
        </w:rPr>
        <w:tab/>
      </w:r>
      <w:r>
        <w:rPr>
          <w:rFonts w:ascii="Verdana" w:hAnsi="Verdana" w:cs="Tahoma"/>
        </w:rPr>
        <w:tab/>
      </w:r>
      <w:r>
        <w:rPr>
          <w:rFonts w:ascii="Verdana" w:hAnsi="Verdana" w:cs="Tahoma"/>
        </w:rPr>
        <w:tab/>
      </w:r>
      <w:r w:rsidR="00242E8C">
        <w:rPr>
          <w:rFonts w:ascii="Verdana" w:hAnsi="Verdana" w:cs="Tahoma"/>
        </w:rPr>
        <w:t xml:space="preserve">The issue of dangerous driving and parking outside school has been </w:t>
      </w:r>
      <w:r w:rsidR="00242E8C">
        <w:rPr>
          <w:rFonts w:ascii="Verdana" w:hAnsi="Verdana" w:cs="Tahoma"/>
        </w:rPr>
        <w:tab/>
      </w:r>
      <w:r w:rsidR="00242E8C">
        <w:rPr>
          <w:rFonts w:ascii="Verdana" w:hAnsi="Verdana" w:cs="Tahoma"/>
        </w:rPr>
        <w:tab/>
      </w:r>
      <w:r w:rsidR="00242E8C">
        <w:rPr>
          <w:rFonts w:ascii="Verdana" w:hAnsi="Verdana" w:cs="Tahoma"/>
        </w:rPr>
        <w:tab/>
        <w:t xml:space="preserve">raised again </w:t>
      </w:r>
      <w:r w:rsidR="00590DE6">
        <w:rPr>
          <w:rFonts w:ascii="Verdana" w:hAnsi="Verdana" w:cs="Tahoma"/>
        </w:rPr>
        <w:t>and the</w:t>
      </w:r>
      <w:r w:rsidR="00242E8C">
        <w:rPr>
          <w:rFonts w:ascii="Verdana" w:hAnsi="Verdana" w:cs="Tahoma"/>
        </w:rPr>
        <w:t xml:space="preserve"> Vice Chairman of the School</w:t>
      </w:r>
      <w:r w:rsidR="00E41C40" w:rsidRPr="00E41C40">
        <w:rPr>
          <w:rFonts w:ascii="Verdana" w:hAnsi="Verdana" w:cs="Tahoma"/>
        </w:rPr>
        <w:t xml:space="preserve"> </w:t>
      </w:r>
      <w:r w:rsidR="00DE5C39">
        <w:rPr>
          <w:rFonts w:ascii="Verdana" w:hAnsi="Verdana" w:cs="Tahoma"/>
        </w:rPr>
        <w:t xml:space="preserve">Governors </w:t>
      </w:r>
      <w:r w:rsidR="00590DE6">
        <w:rPr>
          <w:rFonts w:ascii="Verdana" w:hAnsi="Verdana" w:cs="Tahoma"/>
        </w:rPr>
        <w:tab/>
      </w:r>
      <w:r w:rsidR="00590DE6">
        <w:rPr>
          <w:rFonts w:ascii="Verdana" w:hAnsi="Verdana" w:cs="Tahoma"/>
        </w:rPr>
        <w:tab/>
      </w:r>
      <w:r w:rsidR="00590DE6">
        <w:rPr>
          <w:rFonts w:ascii="Verdana" w:hAnsi="Verdana" w:cs="Tahoma"/>
        </w:rPr>
        <w:tab/>
      </w:r>
      <w:r w:rsidR="00590DE6">
        <w:rPr>
          <w:rFonts w:ascii="Verdana" w:hAnsi="Verdana" w:cs="Tahoma"/>
        </w:rPr>
        <w:tab/>
        <w:t>has requested</w:t>
      </w:r>
      <w:r w:rsidR="00242E8C">
        <w:rPr>
          <w:rFonts w:ascii="Verdana" w:hAnsi="Verdana" w:cs="Tahoma"/>
        </w:rPr>
        <w:t xml:space="preserve"> support from the Parish Council to obtain more </w:t>
      </w:r>
      <w:r w:rsidR="00590DE6">
        <w:rPr>
          <w:rFonts w:ascii="Verdana" w:hAnsi="Verdana" w:cs="Tahoma"/>
        </w:rPr>
        <w:tab/>
      </w:r>
      <w:r w:rsidR="00590DE6">
        <w:rPr>
          <w:rFonts w:ascii="Verdana" w:hAnsi="Verdana" w:cs="Tahoma"/>
        </w:rPr>
        <w:tab/>
      </w:r>
      <w:r w:rsidR="00590DE6">
        <w:rPr>
          <w:rFonts w:ascii="Verdana" w:hAnsi="Verdana" w:cs="Tahoma"/>
        </w:rPr>
        <w:tab/>
      </w:r>
      <w:r w:rsidR="00590DE6">
        <w:rPr>
          <w:rFonts w:ascii="Verdana" w:hAnsi="Verdana" w:cs="Tahoma"/>
        </w:rPr>
        <w:tab/>
      </w:r>
      <w:r w:rsidR="00242E8C">
        <w:rPr>
          <w:rFonts w:ascii="Verdana" w:hAnsi="Verdana" w:cs="Tahoma"/>
        </w:rPr>
        <w:t xml:space="preserve">effective restrictions on parking and driving speeds before a serious </w:t>
      </w:r>
      <w:r w:rsidR="00590DE6">
        <w:rPr>
          <w:rFonts w:ascii="Verdana" w:hAnsi="Verdana" w:cs="Tahoma"/>
        </w:rPr>
        <w:tab/>
      </w:r>
      <w:r w:rsidR="00590DE6">
        <w:rPr>
          <w:rFonts w:ascii="Verdana" w:hAnsi="Verdana" w:cs="Tahoma"/>
        </w:rPr>
        <w:tab/>
      </w:r>
      <w:r w:rsidR="00590DE6">
        <w:rPr>
          <w:rFonts w:ascii="Verdana" w:hAnsi="Verdana" w:cs="Tahoma"/>
        </w:rPr>
        <w:tab/>
      </w:r>
      <w:r w:rsidR="00242E8C">
        <w:rPr>
          <w:rFonts w:ascii="Verdana" w:hAnsi="Verdana" w:cs="Tahoma"/>
        </w:rPr>
        <w:t xml:space="preserve">accident occurs. Recently a parent visiting the school had a near </w:t>
      </w:r>
      <w:r w:rsidR="00590DE6">
        <w:rPr>
          <w:rFonts w:ascii="Verdana" w:hAnsi="Verdana" w:cs="Tahoma"/>
        </w:rPr>
        <w:tab/>
      </w:r>
      <w:r w:rsidR="00590DE6">
        <w:rPr>
          <w:rFonts w:ascii="Verdana" w:hAnsi="Verdana" w:cs="Tahoma"/>
        </w:rPr>
        <w:tab/>
      </w:r>
      <w:r w:rsidR="00590DE6">
        <w:rPr>
          <w:rFonts w:ascii="Verdana" w:hAnsi="Verdana" w:cs="Tahoma"/>
        </w:rPr>
        <w:tab/>
      </w:r>
      <w:r w:rsidR="00242E8C">
        <w:rPr>
          <w:rFonts w:ascii="Verdana" w:hAnsi="Verdana" w:cs="Tahoma"/>
        </w:rPr>
        <w:t xml:space="preserve">miss when a tractor had to mount the pavement to pass a bus </w:t>
      </w:r>
      <w:r w:rsidR="00590DE6">
        <w:rPr>
          <w:rFonts w:ascii="Verdana" w:hAnsi="Verdana" w:cs="Tahoma"/>
        </w:rPr>
        <w:tab/>
      </w:r>
      <w:r w:rsidR="00590DE6">
        <w:rPr>
          <w:rFonts w:ascii="Verdana" w:hAnsi="Verdana" w:cs="Tahoma"/>
        </w:rPr>
        <w:tab/>
      </w:r>
      <w:r w:rsidR="00590DE6">
        <w:rPr>
          <w:rFonts w:ascii="Verdana" w:hAnsi="Verdana" w:cs="Tahoma"/>
        </w:rPr>
        <w:tab/>
      </w:r>
      <w:r w:rsidR="00590DE6">
        <w:rPr>
          <w:rFonts w:ascii="Verdana" w:hAnsi="Verdana" w:cs="Tahoma"/>
        </w:rPr>
        <w:tab/>
      </w:r>
      <w:r w:rsidR="00242E8C">
        <w:rPr>
          <w:rFonts w:ascii="Verdana" w:hAnsi="Verdana" w:cs="Tahoma"/>
        </w:rPr>
        <w:t>travelling in the opposite direction.</w:t>
      </w:r>
      <w:r w:rsidR="00DE5C39">
        <w:rPr>
          <w:rFonts w:ascii="Verdana" w:hAnsi="Verdana" w:cs="Tahoma"/>
        </w:rPr>
        <w:t xml:space="preserve"> Cllr. Horner recommend</w:t>
      </w:r>
      <w:r w:rsidR="00590DE6">
        <w:rPr>
          <w:rFonts w:ascii="Verdana" w:hAnsi="Verdana" w:cs="Tahoma"/>
        </w:rPr>
        <w:t>ed</w:t>
      </w:r>
      <w:r w:rsidR="00DE5C39">
        <w:rPr>
          <w:rFonts w:ascii="Verdana" w:hAnsi="Verdana" w:cs="Tahoma"/>
        </w:rPr>
        <w:t xml:space="preserve"> that </w:t>
      </w:r>
      <w:r w:rsidR="00590DE6">
        <w:rPr>
          <w:rFonts w:ascii="Verdana" w:hAnsi="Verdana" w:cs="Tahoma"/>
        </w:rPr>
        <w:tab/>
      </w:r>
      <w:r w:rsidR="00590DE6">
        <w:rPr>
          <w:rFonts w:ascii="Verdana" w:hAnsi="Verdana" w:cs="Tahoma"/>
        </w:rPr>
        <w:tab/>
      </w:r>
      <w:r w:rsidR="00590DE6">
        <w:rPr>
          <w:rFonts w:ascii="Verdana" w:hAnsi="Verdana" w:cs="Tahoma"/>
        </w:rPr>
        <w:tab/>
      </w:r>
      <w:r w:rsidR="00DE5C39">
        <w:rPr>
          <w:rFonts w:ascii="Verdana" w:hAnsi="Verdana" w:cs="Tahoma"/>
        </w:rPr>
        <w:t>the school should contact the Alcester/</w:t>
      </w:r>
      <w:proofErr w:type="spellStart"/>
      <w:r w:rsidR="00DE5C39">
        <w:rPr>
          <w:rFonts w:ascii="Verdana" w:hAnsi="Verdana" w:cs="Tahoma"/>
        </w:rPr>
        <w:t>Bidford</w:t>
      </w:r>
      <w:proofErr w:type="spellEnd"/>
      <w:r w:rsidR="00DE5C39">
        <w:rPr>
          <w:rFonts w:ascii="Verdana" w:hAnsi="Verdana" w:cs="Tahoma"/>
        </w:rPr>
        <w:t xml:space="preserve"> Community Forum </w:t>
      </w:r>
      <w:r w:rsidR="00590DE6">
        <w:rPr>
          <w:rFonts w:ascii="Verdana" w:hAnsi="Verdana" w:cs="Tahoma"/>
        </w:rPr>
        <w:tab/>
      </w:r>
      <w:r w:rsidR="00590DE6">
        <w:rPr>
          <w:rFonts w:ascii="Verdana" w:hAnsi="Verdana" w:cs="Tahoma"/>
        </w:rPr>
        <w:tab/>
      </w:r>
      <w:r w:rsidR="00590DE6">
        <w:rPr>
          <w:rFonts w:ascii="Verdana" w:hAnsi="Verdana" w:cs="Tahoma"/>
        </w:rPr>
        <w:tab/>
      </w:r>
      <w:r w:rsidR="00DE5C39">
        <w:rPr>
          <w:rFonts w:ascii="Verdana" w:hAnsi="Verdana" w:cs="Tahoma"/>
        </w:rPr>
        <w:t>and write to the Road Safety Team at WCC with these concerns.</w:t>
      </w:r>
    </w:p>
    <w:p w:rsidR="00590DE6" w:rsidRDefault="00590DE6" w:rsidP="00E41C40">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Cllr. Horner also suggested that the Parish Council should ask </w:t>
      </w:r>
      <w:r>
        <w:rPr>
          <w:rFonts w:ascii="Verdana" w:hAnsi="Verdana" w:cs="Tahoma"/>
        </w:rPr>
        <w:tab/>
      </w:r>
      <w:r>
        <w:rPr>
          <w:rFonts w:ascii="Verdana" w:hAnsi="Verdana" w:cs="Tahoma"/>
        </w:rPr>
        <w:tab/>
      </w:r>
      <w:r>
        <w:rPr>
          <w:rFonts w:ascii="Verdana" w:hAnsi="Verdana" w:cs="Tahoma"/>
        </w:rPr>
        <w:tab/>
      </w:r>
      <w:r w:rsidR="00E000EB">
        <w:rPr>
          <w:rFonts w:ascii="Verdana" w:hAnsi="Verdana" w:cs="Tahoma"/>
        </w:rPr>
        <w:tab/>
      </w:r>
      <w:r>
        <w:rPr>
          <w:rFonts w:ascii="Verdana" w:hAnsi="Verdana" w:cs="Tahoma"/>
        </w:rPr>
        <w:t>the Alcester/</w:t>
      </w:r>
      <w:proofErr w:type="spellStart"/>
      <w:r>
        <w:rPr>
          <w:rFonts w:ascii="Verdana" w:hAnsi="Verdana" w:cs="Tahoma"/>
        </w:rPr>
        <w:t>Bidford</w:t>
      </w:r>
      <w:proofErr w:type="spellEnd"/>
      <w:r>
        <w:rPr>
          <w:rFonts w:ascii="Verdana" w:hAnsi="Verdana" w:cs="Tahoma"/>
        </w:rPr>
        <w:t xml:space="preserve"> Community Forum </w:t>
      </w:r>
      <w:r w:rsidR="00E000EB">
        <w:rPr>
          <w:rFonts w:ascii="Verdana" w:hAnsi="Verdana" w:cs="Tahoma"/>
        </w:rPr>
        <w:t xml:space="preserve">once more </w:t>
      </w:r>
      <w:r>
        <w:rPr>
          <w:rFonts w:ascii="Verdana" w:hAnsi="Verdana" w:cs="Tahoma"/>
        </w:rPr>
        <w:t xml:space="preserve">for assistance in </w:t>
      </w:r>
      <w:r w:rsidR="00E000EB">
        <w:rPr>
          <w:rFonts w:ascii="Verdana" w:hAnsi="Verdana" w:cs="Tahoma"/>
        </w:rPr>
        <w:tab/>
      </w:r>
      <w:r w:rsidR="00E000EB">
        <w:rPr>
          <w:rFonts w:ascii="Verdana" w:hAnsi="Verdana" w:cs="Tahoma"/>
        </w:rPr>
        <w:tab/>
      </w:r>
      <w:r w:rsidR="00E000EB">
        <w:rPr>
          <w:rFonts w:ascii="Verdana" w:hAnsi="Verdana" w:cs="Tahoma"/>
        </w:rPr>
        <w:tab/>
      </w:r>
      <w:r>
        <w:rPr>
          <w:rFonts w:ascii="Verdana" w:hAnsi="Verdana" w:cs="Tahoma"/>
        </w:rPr>
        <w:t xml:space="preserve">having speed checks carried out on the A3400. If this </w:t>
      </w:r>
      <w:r w:rsidR="00E000EB">
        <w:rPr>
          <w:rFonts w:ascii="Verdana" w:hAnsi="Verdana" w:cs="Tahoma"/>
        </w:rPr>
        <w:t>proves</w:t>
      </w:r>
      <w:r>
        <w:rPr>
          <w:rFonts w:ascii="Verdana" w:hAnsi="Verdana" w:cs="Tahoma"/>
        </w:rPr>
        <w:tab/>
      </w:r>
      <w:r>
        <w:rPr>
          <w:rFonts w:ascii="Verdana" w:hAnsi="Verdana" w:cs="Tahoma"/>
        </w:rPr>
        <w:tab/>
      </w:r>
      <w:r>
        <w:rPr>
          <w:rFonts w:ascii="Verdana" w:hAnsi="Verdana" w:cs="Tahoma"/>
        </w:rPr>
        <w:tab/>
      </w:r>
      <w:r>
        <w:rPr>
          <w:rFonts w:ascii="Verdana" w:hAnsi="Verdana" w:cs="Tahoma"/>
        </w:rPr>
        <w:tab/>
      </w:r>
      <w:r w:rsidR="00E000EB">
        <w:rPr>
          <w:rFonts w:ascii="Verdana" w:hAnsi="Verdana" w:cs="Tahoma"/>
        </w:rPr>
        <w:t>un</w:t>
      </w:r>
      <w:r>
        <w:rPr>
          <w:rFonts w:ascii="Verdana" w:hAnsi="Verdana" w:cs="Tahoma"/>
        </w:rPr>
        <w:t xml:space="preserve">successful </w:t>
      </w:r>
      <w:r w:rsidR="00E000EB">
        <w:rPr>
          <w:rFonts w:ascii="Verdana" w:hAnsi="Verdana" w:cs="Tahoma"/>
        </w:rPr>
        <w:t xml:space="preserve">again </w:t>
      </w:r>
      <w:r>
        <w:rPr>
          <w:rFonts w:ascii="Verdana" w:hAnsi="Verdana" w:cs="Tahoma"/>
        </w:rPr>
        <w:t xml:space="preserve">a letter could be written to the Police </w:t>
      </w:r>
      <w:r w:rsidR="00E000EB">
        <w:rPr>
          <w:rFonts w:ascii="Verdana" w:hAnsi="Verdana" w:cs="Tahoma"/>
        </w:rPr>
        <w:tab/>
      </w:r>
      <w:r w:rsidR="00E000EB">
        <w:rPr>
          <w:rFonts w:ascii="Verdana" w:hAnsi="Verdana" w:cs="Tahoma"/>
        </w:rPr>
        <w:tab/>
      </w:r>
      <w:r w:rsidR="00E000EB">
        <w:rPr>
          <w:rFonts w:ascii="Verdana" w:hAnsi="Verdana" w:cs="Tahoma"/>
        </w:rPr>
        <w:tab/>
      </w:r>
      <w:r w:rsidR="00E000EB">
        <w:rPr>
          <w:rFonts w:ascii="Verdana" w:hAnsi="Verdana" w:cs="Tahoma"/>
        </w:rPr>
        <w:tab/>
      </w:r>
      <w:r w:rsidR="00E000EB">
        <w:rPr>
          <w:rFonts w:ascii="Verdana" w:hAnsi="Verdana" w:cs="Tahoma"/>
        </w:rPr>
        <w:tab/>
      </w:r>
      <w:r>
        <w:rPr>
          <w:rFonts w:ascii="Verdana" w:hAnsi="Verdana" w:cs="Tahoma"/>
        </w:rPr>
        <w:t>Commissioner.</w:t>
      </w:r>
    </w:p>
    <w:p w:rsidR="00590DE6" w:rsidRDefault="00590DE6" w:rsidP="00E41C40">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Cllr. Stewart agreed to draft a leaflet about parking on pavements </w:t>
      </w:r>
      <w:r>
        <w:rPr>
          <w:rFonts w:ascii="Verdana" w:hAnsi="Verdana" w:cs="Tahoma"/>
        </w:rPr>
        <w:tab/>
      </w:r>
      <w:r>
        <w:rPr>
          <w:rFonts w:ascii="Verdana" w:hAnsi="Verdana" w:cs="Tahoma"/>
        </w:rPr>
        <w:tab/>
      </w:r>
      <w:r>
        <w:rPr>
          <w:rFonts w:ascii="Verdana" w:hAnsi="Verdana" w:cs="Tahoma"/>
        </w:rPr>
        <w:tab/>
        <w:t xml:space="preserve">for publication in the Parish magazine/placing on vehicle </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windscreens. A further suggestion was for photographs of offending </w:t>
      </w:r>
      <w:r>
        <w:rPr>
          <w:rFonts w:ascii="Verdana" w:hAnsi="Verdana" w:cs="Tahoma"/>
        </w:rPr>
        <w:tab/>
      </w:r>
      <w:r>
        <w:rPr>
          <w:rFonts w:ascii="Verdana" w:hAnsi="Verdana" w:cs="Tahoma"/>
        </w:rPr>
        <w:tab/>
      </w:r>
      <w:r>
        <w:rPr>
          <w:rFonts w:ascii="Verdana" w:hAnsi="Verdana" w:cs="Tahoma"/>
        </w:rPr>
        <w:tab/>
        <w:t xml:space="preserve">vehicles to be taken for posting on the website/forwarding to the </w:t>
      </w:r>
      <w:r>
        <w:rPr>
          <w:rFonts w:ascii="Verdana" w:hAnsi="Verdana" w:cs="Tahoma"/>
        </w:rPr>
        <w:tab/>
      </w:r>
      <w:r>
        <w:rPr>
          <w:rFonts w:ascii="Verdana" w:hAnsi="Verdana" w:cs="Tahoma"/>
        </w:rPr>
        <w:tab/>
      </w:r>
      <w:r>
        <w:rPr>
          <w:rFonts w:ascii="Verdana" w:hAnsi="Verdana" w:cs="Tahoma"/>
        </w:rPr>
        <w:tab/>
        <w:t>Police.</w:t>
      </w:r>
      <w:r w:rsidR="00E000EB">
        <w:rPr>
          <w:rFonts w:ascii="Verdana" w:hAnsi="Verdana" w:cs="Tahoma"/>
        </w:rPr>
        <w:t xml:space="preserve"> Cllr. Horner said that if delivery vehicles are obstructing </w:t>
      </w:r>
      <w:r w:rsidR="00E000EB">
        <w:rPr>
          <w:rFonts w:ascii="Verdana" w:hAnsi="Verdana" w:cs="Tahoma"/>
        </w:rPr>
        <w:tab/>
      </w:r>
      <w:r w:rsidR="00E000EB">
        <w:rPr>
          <w:rFonts w:ascii="Verdana" w:hAnsi="Verdana" w:cs="Tahoma"/>
        </w:rPr>
        <w:tab/>
      </w:r>
      <w:r w:rsidR="00E000EB">
        <w:rPr>
          <w:rFonts w:ascii="Verdana" w:hAnsi="Verdana" w:cs="Tahoma"/>
        </w:rPr>
        <w:tab/>
      </w:r>
      <w:r w:rsidR="00E000EB">
        <w:rPr>
          <w:rFonts w:ascii="Verdana" w:hAnsi="Verdana" w:cs="Tahoma"/>
        </w:rPr>
        <w:tab/>
        <w:t xml:space="preserve">pavements a phone call to the Companies’ Head Offices should be </w:t>
      </w:r>
      <w:r w:rsidR="00E000EB">
        <w:rPr>
          <w:rFonts w:ascii="Verdana" w:hAnsi="Verdana" w:cs="Tahoma"/>
        </w:rPr>
        <w:tab/>
      </w:r>
      <w:r w:rsidR="00E000EB">
        <w:rPr>
          <w:rFonts w:ascii="Verdana" w:hAnsi="Verdana" w:cs="Tahoma"/>
        </w:rPr>
        <w:tab/>
      </w:r>
      <w:r w:rsidR="00E000EB">
        <w:rPr>
          <w:rFonts w:ascii="Verdana" w:hAnsi="Verdana" w:cs="Tahoma"/>
        </w:rPr>
        <w:tab/>
        <w:t>effective in having this curtailed.</w:t>
      </w:r>
    </w:p>
    <w:p w:rsidR="00E000EB" w:rsidRDefault="00E000EB" w:rsidP="00E41C40">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Cllr. Lowis raised his concern about the quality of the street lighting </w:t>
      </w:r>
      <w:r>
        <w:rPr>
          <w:rFonts w:ascii="Verdana" w:hAnsi="Verdana" w:cs="Tahoma"/>
        </w:rPr>
        <w:tab/>
      </w:r>
      <w:r>
        <w:rPr>
          <w:rFonts w:ascii="Verdana" w:hAnsi="Verdana" w:cs="Tahoma"/>
        </w:rPr>
        <w:tab/>
      </w:r>
      <w:r>
        <w:rPr>
          <w:rFonts w:ascii="Verdana" w:hAnsi="Verdana" w:cs="Tahoma"/>
        </w:rPr>
        <w:tab/>
        <w:t xml:space="preserve">in Wilmcote. It was explained to him that the lighting is the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responsibility of the Parish Council and is in fact footway lighting </w:t>
      </w:r>
      <w:r>
        <w:rPr>
          <w:rFonts w:ascii="Verdana" w:hAnsi="Verdana" w:cs="Tahoma"/>
        </w:rPr>
        <w:tab/>
      </w:r>
      <w:r>
        <w:rPr>
          <w:rFonts w:ascii="Verdana" w:hAnsi="Verdana" w:cs="Tahoma"/>
        </w:rPr>
        <w:tab/>
      </w:r>
      <w:r>
        <w:rPr>
          <w:rFonts w:ascii="Verdana" w:hAnsi="Verdana" w:cs="Tahoma"/>
        </w:rPr>
        <w:tab/>
        <w:t>not street lighting.</w:t>
      </w:r>
      <w:r w:rsidR="00DD3539">
        <w:rPr>
          <w:rFonts w:ascii="Verdana" w:hAnsi="Verdana" w:cs="Tahoma"/>
        </w:rPr>
        <w:t xml:space="preserve"> It is understood that Mercury lights are being </w:t>
      </w:r>
      <w:r w:rsidR="00DD3539">
        <w:rPr>
          <w:rFonts w:ascii="Verdana" w:hAnsi="Verdana" w:cs="Tahoma"/>
        </w:rPr>
        <w:tab/>
      </w:r>
      <w:r w:rsidR="00DD3539">
        <w:rPr>
          <w:rFonts w:ascii="Verdana" w:hAnsi="Verdana" w:cs="Tahoma"/>
        </w:rPr>
        <w:tab/>
      </w:r>
      <w:r w:rsidR="00DD3539">
        <w:rPr>
          <w:rFonts w:ascii="Verdana" w:hAnsi="Verdana" w:cs="Tahoma"/>
        </w:rPr>
        <w:tab/>
        <w:t xml:space="preserve">phased out this year </w:t>
      </w:r>
      <w:r w:rsidR="00F57C1D">
        <w:rPr>
          <w:rFonts w:ascii="Verdana" w:hAnsi="Verdana" w:cs="Tahoma"/>
        </w:rPr>
        <w:t>so that, as</w:t>
      </w:r>
      <w:r w:rsidR="00DD3539">
        <w:rPr>
          <w:rFonts w:ascii="Verdana" w:hAnsi="Verdana" w:cs="Tahoma"/>
        </w:rPr>
        <w:t xml:space="preserve"> and when a replacement light is </w:t>
      </w:r>
      <w:r w:rsidR="00DD3539">
        <w:rPr>
          <w:rFonts w:ascii="Verdana" w:hAnsi="Verdana" w:cs="Tahoma"/>
        </w:rPr>
        <w:tab/>
      </w:r>
      <w:r w:rsidR="00DD3539">
        <w:rPr>
          <w:rFonts w:ascii="Verdana" w:hAnsi="Verdana" w:cs="Tahoma"/>
        </w:rPr>
        <w:tab/>
      </w:r>
      <w:r w:rsidR="00DD3539">
        <w:rPr>
          <w:rFonts w:ascii="Verdana" w:hAnsi="Verdana" w:cs="Tahoma"/>
        </w:rPr>
        <w:tab/>
        <w:t>required</w:t>
      </w:r>
      <w:r w:rsidR="00F57C1D">
        <w:rPr>
          <w:rFonts w:ascii="Verdana" w:hAnsi="Verdana" w:cs="Tahoma"/>
        </w:rPr>
        <w:t>,</w:t>
      </w:r>
      <w:r w:rsidR="00DD3539">
        <w:rPr>
          <w:rFonts w:ascii="Verdana" w:hAnsi="Verdana" w:cs="Tahoma"/>
        </w:rPr>
        <w:t xml:space="preserve"> it </w:t>
      </w:r>
      <w:r w:rsidR="00F57C1D">
        <w:rPr>
          <w:rFonts w:ascii="Verdana" w:hAnsi="Verdana" w:cs="Tahoma"/>
        </w:rPr>
        <w:t xml:space="preserve">will automatically involve an upgrade at quite </w:t>
      </w:r>
      <w:r w:rsidR="00F57C1D">
        <w:rPr>
          <w:rFonts w:ascii="Verdana" w:hAnsi="Verdana" w:cs="Tahoma"/>
        </w:rPr>
        <w:tab/>
      </w:r>
      <w:r w:rsidR="00F57C1D">
        <w:rPr>
          <w:rFonts w:ascii="Verdana" w:hAnsi="Verdana" w:cs="Tahoma"/>
        </w:rPr>
        <w:tab/>
      </w:r>
      <w:r w:rsidR="00F57C1D">
        <w:rPr>
          <w:rFonts w:ascii="Verdana" w:hAnsi="Verdana" w:cs="Tahoma"/>
        </w:rPr>
        <w:tab/>
      </w:r>
      <w:r w:rsidR="00F57C1D">
        <w:rPr>
          <w:rFonts w:ascii="Verdana" w:hAnsi="Verdana" w:cs="Tahoma"/>
        </w:rPr>
        <w:tab/>
      </w:r>
      <w:r w:rsidR="00F57C1D">
        <w:rPr>
          <w:rFonts w:ascii="Verdana" w:hAnsi="Verdana" w:cs="Tahoma"/>
        </w:rPr>
        <w:tab/>
        <w:t>considerable cost.</w:t>
      </w:r>
    </w:p>
    <w:p w:rsidR="00F57C1D" w:rsidRPr="00E41C40" w:rsidRDefault="00F57C1D" w:rsidP="00E41C40">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Cllr. Lowis agreed to look into the information we received about </w:t>
      </w:r>
      <w:r>
        <w:rPr>
          <w:rFonts w:ascii="Verdana" w:hAnsi="Verdana" w:cs="Tahoma"/>
        </w:rPr>
        <w:tab/>
      </w:r>
      <w:r>
        <w:rPr>
          <w:rFonts w:ascii="Verdana" w:hAnsi="Verdana" w:cs="Tahoma"/>
        </w:rPr>
        <w:tab/>
      </w:r>
      <w:r>
        <w:rPr>
          <w:rFonts w:ascii="Verdana" w:hAnsi="Verdana" w:cs="Tahoma"/>
        </w:rPr>
        <w:tab/>
        <w:t xml:space="preserve">the </w:t>
      </w:r>
      <w:r w:rsidRPr="00EE6E03">
        <w:rPr>
          <w:rFonts w:ascii="Verdana" w:hAnsi="Verdana" w:cs="Tahoma"/>
          <w:color w:val="000000"/>
        </w:rPr>
        <w:t>£400,000</w:t>
      </w:r>
      <w:r>
        <w:rPr>
          <w:rFonts w:ascii="Verdana" w:hAnsi="Verdana" w:cs="Tahoma"/>
          <w:color w:val="000000"/>
        </w:rPr>
        <w:t xml:space="preserve"> community energy grant funding to see whether </w:t>
      </w:r>
      <w:r>
        <w:rPr>
          <w:rFonts w:ascii="Verdana" w:hAnsi="Verdana" w:cs="Tahoma"/>
          <w:color w:val="000000"/>
        </w:rPr>
        <w:tab/>
      </w:r>
      <w:r>
        <w:rPr>
          <w:rFonts w:ascii="Verdana" w:hAnsi="Verdana" w:cs="Tahoma"/>
          <w:color w:val="000000"/>
        </w:rPr>
        <w:tab/>
      </w:r>
      <w:r>
        <w:rPr>
          <w:rFonts w:ascii="Verdana" w:hAnsi="Verdana" w:cs="Tahoma"/>
          <w:color w:val="000000"/>
        </w:rPr>
        <w:tab/>
      </w:r>
      <w:r>
        <w:rPr>
          <w:rFonts w:ascii="Verdana" w:hAnsi="Verdana" w:cs="Tahoma"/>
          <w:color w:val="000000"/>
        </w:rPr>
        <w:tab/>
        <w:t xml:space="preserve">this is something the Parish Council could apply for to assist with </w:t>
      </w:r>
      <w:r>
        <w:rPr>
          <w:rFonts w:ascii="Verdana" w:hAnsi="Verdana" w:cs="Tahoma"/>
          <w:color w:val="000000"/>
        </w:rPr>
        <w:tab/>
      </w:r>
      <w:r>
        <w:rPr>
          <w:rFonts w:ascii="Verdana" w:hAnsi="Verdana" w:cs="Tahoma"/>
          <w:color w:val="000000"/>
        </w:rPr>
        <w:tab/>
      </w:r>
      <w:r>
        <w:rPr>
          <w:rFonts w:ascii="Verdana" w:hAnsi="Verdana" w:cs="Tahoma"/>
          <w:color w:val="000000"/>
        </w:rPr>
        <w:tab/>
        <w:t>upgrade costs.</w:t>
      </w:r>
    </w:p>
    <w:p w:rsidR="00113661" w:rsidRPr="00AC4251" w:rsidRDefault="00113661" w:rsidP="00113661">
      <w:pPr>
        <w:pStyle w:val="ListParagraph"/>
        <w:ind w:left="567"/>
        <w:rPr>
          <w:rFonts w:ascii="Verdana" w:hAnsi="Verdana" w:cs="Tahoma"/>
          <w:b/>
        </w:rPr>
      </w:pPr>
    </w:p>
    <w:p w:rsidR="00E40A59" w:rsidRDefault="00E40A59" w:rsidP="00113661">
      <w:pPr>
        <w:pStyle w:val="ListParagraph"/>
        <w:numPr>
          <w:ilvl w:val="0"/>
          <w:numId w:val="4"/>
        </w:numPr>
        <w:ind w:left="567"/>
        <w:rPr>
          <w:rFonts w:ascii="Verdana" w:hAnsi="Verdana" w:cs="Tahoma"/>
          <w:b/>
        </w:rPr>
      </w:pPr>
      <w:r>
        <w:rPr>
          <w:rFonts w:ascii="Verdana" w:hAnsi="Verdana" w:cs="Tahoma"/>
          <w:b/>
        </w:rPr>
        <w:lastRenderedPageBreak/>
        <w:t>Neighbourhood Plan update:</w:t>
      </w:r>
    </w:p>
    <w:p w:rsidR="00BB7B30" w:rsidRDefault="000C1152" w:rsidP="000C1152">
      <w:pPr>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Pr="000C1152">
        <w:rPr>
          <w:rFonts w:ascii="Verdana" w:hAnsi="Verdana" w:cs="Tahoma"/>
        </w:rPr>
        <w:t>The meeting on the 7</w:t>
      </w:r>
      <w:r w:rsidRPr="000C1152">
        <w:rPr>
          <w:rFonts w:ascii="Verdana" w:hAnsi="Verdana" w:cs="Tahoma"/>
          <w:vertAlign w:val="superscript"/>
        </w:rPr>
        <w:t>th</w:t>
      </w:r>
      <w:r w:rsidRPr="000C1152">
        <w:rPr>
          <w:rFonts w:ascii="Verdana" w:hAnsi="Verdana" w:cs="Tahoma"/>
        </w:rPr>
        <w:t xml:space="preserve"> July was focussed on introducing Michael </w:t>
      </w:r>
      <w:r>
        <w:rPr>
          <w:rFonts w:ascii="Verdana" w:hAnsi="Verdana" w:cs="Tahoma"/>
        </w:rPr>
        <w:tab/>
      </w:r>
      <w:r>
        <w:rPr>
          <w:rFonts w:ascii="Verdana" w:hAnsi="Verdana" w:cs="Tahoma"/>
        </w:rPr>
        <w:tab/>
      </w:r>
      <w:r>
        <w:rPr>
          <w:rFonts w:ascii="Verdana" w:hAnsi="Verdana" w:cs="Tahoma"/>
        </w:rPr>
        <w:tab/>
      </w:r>
      <w:proofErr w:type="spellStart"/>
      <w:r w:rsidRPr="000C1152">
        <w:rPr>
          <w:rFonts w:ascii="Verdana" w:hAnsi="Verdana" w:cs="Tahoma"/>
        </w:rPr>
        <w:t>Wellock</w:t>
      </w:r>
      <w:proofErr w:type="spellEnd"/>
      <w:r w:rsidRPr="000C1152">
        <w:rPr>
          <w:rFonts w:ascii="Verdana" w:hAnsi="Verdana" w:cs="Tahoma"/>
        </w:rPr>
        <w:t xml:space="preserve"> from </w:t>
      </w:r>
      <w:proofErr w:type="spellStart"/>
      <w:r w:rsidRPr="000C1152">
        <w:rPr>
          <w:rFonts w:ascii="Verdana" w:hAnsi="Verdana" w:cs="Tahoma"/>
        </w:rPr>
        <w:t>Kirkwells</w:t>
      </w:r>
      <w:proofErr w:type="spellEnd"/>
      <w:r w:rsidRPr="000C1152">
        <w:rPr>
          <w:rFonts w:ascii="Verdana" w:hAnsi="Verdana" w:cs="Tahoma"/>
        </w:rPr>
        <w:t xml:space="preserve"> Consultants</w:t>
      </w:r>
      <w:r>
        <w:rPr>
          <w:rFonts w:ascii="Verdana" w:hAnsi="Verdana" w:cs="Tahoma"/>
        </w:rPr>
        <w:t xml:space="preserve"> </w:t>
      </w:r>
      <w:r w:rsidR="00612809">
        <w:rPr>
          <w:rFonts w:ascii="Verdana" w:hAnsi="Verdana" w:cs="Tahoma"/>
        </w:rPr>
        <w:t xml:space="preserve">to start the process of their </w:t>
      </w:r>
      <w:r w:rsidR="00612809">
        <w:rPr>
          <w:rFonts w:ascii="Verdana" w:hAnsi="Verdana" w:cs="Tahoma"/>
        </w:rPr>
        <w:tab/>
      </w:r>
      <w:r w:rsidR="00612809">
        <w:rPr>
          <w:rFonts w:ascii="Verdana" w:hAnsi="Verdana" w:cs="Tahoma"/>
        </w:rPr>
        <w:tab/>
      </w:r>
      <w:r w:rsidR="00612809">
        <w:rPr>
          <w:rFonts w:ascii="Verdana" w:hAnsi="Verdana" w:cs="Tahoma"/>
        </w:rPr>
        <w:tab/>
      </w:r>
      <w:r w:rsidR="00612809">
        <w:rPr>
          <w:rFonts w:ascii="Verdana" w:hAnsi="Verdana" w:cs="Tahoma"/>
        </w:rPr>
        <w:tab/>
        <w:t xml:space="preserve">involvement in the Neighbourhood Plan. Mr. </w:t>
      </w:r>
      <w:proofErr w:type="spellStart"/>
      <w:r w:rsidR="00612809">
        <w:rPr>
          <w:rFonts w:ascii="Verdana" w:hAnsi="Verdana" w:cs="Tahoma"/>
        </w:rPr>
        <w:t>Wellock</w:t>
      </w:r>
      <w:proofErr w:type="spellEnd"/>
      <w:r>
        <w:rPr>
          <w:rFonts w:ascii="Verdana" w:hAnsi="Verdana" w:cs="Tahoma"/>
        </w:rPr>
        <w:t xml:space="preserve"> </w:t>
      </w:r>
      <w:r w:rsidR="00612809">
        <w:rPr>
          <w:rFonts w:ascii="Verdana" w:hAnsi="Verdana" w:cs="Tahoma"/>
        </w:rPr>
        <w:t xml:space="preserve">will draft a </w:t>
      </w:r>
      <w:r w:rsidR="00612809">
        <w:rPr>
          <w:rFonts w:ascii="Verdana" w:hAnsi="Verdana" w:cs="Tahoma"/>
        </w:rPr>
        <w:tab/>
      </w:r>
      <w:r w:rsidR="00612809">
        <w:rPr>
          <w:rFonts w:ascii="Verdana" w:hAnsi="Verdana" w:cs="Tahoma"/>
        </w:rPr>
        <w:tab/>
      </w:r>
      <w:r w:rsidR="00612809">
        <w:rPr>
          <w:rFonts w:ascii="Verdana" w:hAnsi="Verdana" w:cs="Tahoma"/>
        </w:rPr>
        <w:tab/>
      </w:r>
      <w:r w:rsidR="00612809">
        <w:rPr>
          <w:rFonts w:ascii="Verdana" w:hAnsi="Verdana" w:cs="Tahoma"/>
        </w:rPr>
        <w:tab/>
        <w:t xml:space="preserve">summary for discussion at the next Neighbourhood Plan meeting on </w:t>
      </w:r>
      <w:r w:rsidR="00612809">
        <w:rPr>
          <w:rFonts w:ascii="Verdana" w:hAnsi="Verdana" w:cs="Tahoma"/>
        </w:rPr>
        <w:tab/>
      </w:r>
      <w:r w:rsidR="00612809">
        <w:rPr>
          <w:rFonts w:ascii="Verdana" w:hAnsi="Verdana" w:cs="Tahoma"/>
        </w:rPr>
        <w:tab/>
      </w:r>
      <w:r w:rsidR="00612809">
        <w:rPr>
          <w:rFonts w:ascii="Verdana" w:hAnsi="Verdana" w:cs="Tahoma"/>
        </w:rPr>
        <w:tab/>
        <w:t>the 2</w:t>
      </w:r>
      <w:r w:rsidR="00612809" w:rsidRPr="00612809">
        <w:rPr>
          <w:rFonts w:ascii="Verdana" w:hAnsi="Verdana" w:cs="Tahoma"/>
          <w:vertAlign w:val="superscript"/>
        </w:rPr>
        <w:t>nd</w:t>
      </w:r>
      <w:r w:rsidR="00612809">
        <w:rPr>
          <w:rFonts w:ascii="Verdana" w:hAnsi="Verdana" w:cs="Tahoma"/>
        </w:rPr>
        <w:t xml:space="preserve"> September. Cllr. Ray asked that all Councillors attend the </w:t>
      </w:r>
      <w:r w:rsidR="00612809">
        <w:rPr>
          <w:rFonts w:ascii="Verdana" w:hAnsi="Verdana" w:cs="Tahoma"/>
        </w:rPr>
        <w:tab/>
      </w:r>
      <w:r w:rsidR="00612809">
        <w:rPr>
          <w:rFonts w:ascii="Verdana" w:hAnsi="Verdana" w:cs="Tahoma"/>
        </w:rPr>
        <w:tab/>
      </w:r>
      <w:r w:rsidR="00612809">
        <w:rPr>
          <w:rFonts w:ascii="Verdana" w:hAnsi="Verdana" w:cs="Tahoma"/>
        </w:rPr>
        <w:tab/>
        <w:t>Neighbourhood Plan meetings in the future.</w:t>
      </w:r>
    </w:p>
    <w:p w:rsidR="00612809" w:rsidRDefault="00612809" w:rsidP="000C1152">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It had previously been agreed with Sarah Brooke-Taylor, WRCC, </w:t>
      </w:r>
      <w:r>
        <w:rPr>
          <w:rFonts w:ascii="Verdana" w:hAnsi="Verdana" w:cs="Tahoma"/>
        </w:rPr>
        <w:tab/>
      </w:r>
      <w:r>
        <w:rPr>
          <w:rFonts w:ascii="Verdana" w:hAnsi="Verdana" w:cs="Tahoma"/>
        </w:rPr>
        <w:tab/>
      </w:r>
      <w:r>
        <w:rPr>
          <w:rFonts w:ascii="Verdana" w:hAnsi="Verdana" w:cs="Tahoma"/>
        </w:rPr>
        <w:tab/>
        <w:t xml:space="preserve">to have a Housing Needs Survey carried out in September.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Some concerns had subsequently been expressed from a Cllr. who </w:t>
      </w:r>
      <w:r>
        <w:rPr>
          <w:rFonts w:ascii="Verdana" w:hAnsi="Verdana" w:cs="Tahoma"/>
        </w:rPr>
        <w:tab/>
      </w:r>
      <w:r>
        <w:rPr>
          <w:rFonts w:ascii="Verdana" w:hAnsi="Verdana" w:cs="Tahoma"/>
        </w:rPr>
        <w:tab/>
      </w:r>
      <w:r>
        <w:rPr>
          <w:rFonts w:ascii="Verdana" w:hAnsi="Verdana" w:cs="Tahoma"/>
        </w:rPr>
        <w:tab/>
        <w:t xml:space="preserve">had experienced the use of WRCC for a Housing Needs Survey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when it transpired that the results were published to other parties </w:t>
      </w:r>
      <w:r>
        <w:rPr>
          <w:rFonts w:ascii="Verdana" w:hAnsi="Verdana" w:cs="Tahoma"/>
        </w:rPr>
        <w:tab/>
      </w:r>
      <w:r>
        <w:rPr>
          <w:rFonts w:ascii="Verdana" w:hAnsi="Verdana" w:cs="Tahoma"/>
        </w:rPr>
        <w:tab/>
      </w:r>
      <w:r>
        <w:rPr>
          <w:rFonts w:ascii="Verdana" w:hAnsi="Verdana" w:cs="Tahoma"/>
        </w:rPr>
        <w:tab/>
        <w:t>in advance of being provided to the Parish Council.</w:t>
      </w:r>
    </w:p>
    <w:p w:rsidR="000E6985" w:rsidRDefault="00612809" w:rsidP="00840B9B">
      <w:pPr>
        <w:rPr>
          <w:rFonts w:ascii="Verdana" w:hAnsi="Verdana" w:cs="Tahoma"/>
        </w:rPr>
      </w:pPr>
      <w:r>
        <w:rPr>
          <w:rFonts w:ascii="Verdana" w:hAnsi="Verdana" w:cs="Tahoma"/>
        </w:rPr>
        <w:tab/>
      </w:r>
      <w:r>
        <w:rPr>
          <w:rFonts w:ascii="Verdana" w:hAnsi="Verdana" w:cs="Tahoma"/>
        </w:rPr>
        <w:tab/>
      </w:r>
      <w:r>
        <w:rPr>
          <w:rFonts w:ascii="Verdana" w:hAnsi="Verdana" w:cs="Tahoma"/>
        </w:rPr>
        <w:tab/>
      </w:r>
      <w:r w:rsidR="00840B9B">
        <w:rPr>
          <w:rFonts w:ascii="Verdana" w:hAnsi="Verdana" w:cs="Tahoma"/>
        </w:rPr>
        <w:t xml:space="preserve">After some discussion Cllr. Ray suggested that a copy of the WRCC </w:t>
      </w:r>
      <w:r w:rsidR="00840B9B">
        <w:rPr>
          <w:rFonts w:ascii="Verdana" w:hAnsi="Verdana" w:cs="Tahoma"/>
        </w:rPr>
        <w:tab/>
      </w:r>
      <w:r w:rsidR="00840B9B">
        <w:rPr>
          <w:rFonts w:ascii="Verdana" w:hAnsi="Verdana" w:cs="Tahoma"/>
        </w:rPr>
        <w:tab/>
      </w:r>
      <w:r w:rsidR="00840B9B">
        <w:rPr>
          <w:rFonts w:ascii="Verdana" w:hAnsi="Verdana" w:cs="Tahoma"/>
        </w:rPr>
        <w:tab/>
        <w:t xml:space="preserve">questionnaire should be obtained for modification, where necessary, </w:t>
      </w:r>
      <w:r w:rsidR="00840B9B">
        <w:rPr>
          <w:rFonts w:ascii="Verdana" w:hAnsi="Verdana" w:cs="Tahoma"/>
        </w:rPr>
        <w:tab/>
      </w:r>
      <w:r w:rsidR="00840B9B">
        <w:rPr>
          <w:rFonts w:ascii="Verdana" w:hAnsi="Verdana" w:cs="Tahoma"/>
        </w:rPr>
        <w:tab/>
      </w:r>
      <w:r w:rsidR="00840B9B">
        <w:rPr>
          <w:rFonts w:ascii="Verdana" w:hAnsi="Verdana" w:cs="Tahoma"/>
        </w:rPr>
        <w:tab/>
        <w:t xml:space="preserve">to suit our requirements, details requested of their methodology for </w:t>
      </w:r>
      <w:r w:rsidR="00840B9B">
        <w:rPr>
          <w:rFonts w:ascii="Verdana" w:hAnsi="Verdana" w:cs="Tahoma"/>
        </w:rPr>
        <w:tab/>
      </w:r>
      <w:r w:rsidR="00840B9B">
        <w:rPr>
          <w:rFonts w:ascii="Verdana" w:hAnsi="Verdana" w:cs="Tahoma"/>
        </w:rPr>
        <w:tab/>
      </w:r>
      <w:r w:rsidR="00840B9B">
        <w:rPr>
          <w:rFonts w:ascii="Verdana" w:hAnsi="Verdana" w:cs="Tahoma"/>
        </w:rPr>
        <w:tab/>
        <w:t xml:space="preserve">analysing the responses, WRCC Terms of Engagement and their </w:t>
      </w:r>
      <w:r w:rsidR="00840B9B">
        <w:rPr>
          <w:rFonts w:ascii="Verdana" w:hAnsi="Verdana" w:cs="Tahoma"/>
        </w:rPr>
        <w:tab/>
      </w:r>
      <w:r w:rsidR="00840B9B">
        <w:rPr>
          <w:rFonts w:ascii="Verdana" w:hAnsi="Verdana" w:cs="Tahoma"/>
        </w:rPr>
        <w:tab/>
      </w:r>
      <w:r w:rsidR="00840B9B">
        <w:rPr>
          <w:rFonts w:ascii="Verdana" w:hAnsi="Verdana" w:cs="Tahoma"/>
        </w:rPr>
        <w:tab/>
      </w:r>
      <w:r w:rsidR="00840B9B">
        <w:rPr>
          <w:rFonts w:ascii="Verdana" w:hAnsi="Verdana" w:cs="Tahoma"/>
        </w:rPr>
        <w:tab/>
        <w:t xml:space="preserve">assurance that the final report will be passed to the Parish Council </w:t>
      </w:r>
      <w:r w:rsidR="00840B9B">
        <w:rPr>
          <w:rFonts w:ascii="Verdana" w:hAnsi="Verdana" w:cs="Tahoma"/>
        </w:rPr>
        <w:tab/>
      </w:r>
      <w:r w:rsidR="00840B9B">
        <w:rPr>
          <w:rFonts w:ascii="Verdana" w:hAnsi="Verdana" w:cs="Tahoma"/>
        </w:rPr>
        <w:tab/>
      </w:r>
      <w:r w:rsidR="00840B9B">
        <w:rPr>
          <w:rFonts w:ascii="Verdana" w:hAnsi="Verdana" w:cs="Tahoma"/>
        </w:rPr>
        <w:tab/>
        <w:t xml:space="preserve">only and not any third party. All Cllrs. were in agreement with this </w:t>
      </w:r>
      <w:r w:rsidR="00840B9B">
        <w:rPr>
          <w:rFonts w:ascii="Verdana" w:hAnsi="Verdana" w:cs="Tahoma"/>
        </w:rPr>
        <w:tab/>
      </w:r>
      <w:r w:rsidR="00840B9B">
        <w:rPr>
          <w:rFonts w:ascii="Verdana" w:hAnsi="Verdana" w:cs="Tahoma"/>
        </w:rPr>
        <w:tab/>
      </w:r>
      <w:r w:rsidR="00840B9B">
        <w:rPr>
          <w:rFonts w:ascii="Verdana" w:hAnsi="Verdana" w:cs="Tahoma"/>
        </w:rPr>
        <w:tab/>
        <w:t>suggestion.</w:t>
      </w:r>
    </w:p>
    <w:p w:rsidR="00E40A59" w:rsidRPr="00840B9B" w:rsidRDefault="000E6985" w:rsidP="00840B9B">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Cllr. Lawton suggested that our Parish Plan may need to be updated </w:t>
      </w:r>
      <w:r>
        <w:rPr>
          <w:rFonts w:ascii="Verdana" w:hAnsi="Verdana" w:cs="Tahoma"/>
        </w:rPr>
        <w:tab/>
      </w:r>
      <w:r>
        <w:rPr>
          <w:rFonts w:ascii="Verdana" w:hAnsi="Verdana" w:cs="Tahoma"/>
        </w:rPr>
        <w:tab/>
      </w:r>
      <w:r>
        <w:rPr>
          <w:rFonts w:ascii="Verdana" w:hAnsi="Verdana" w:cs="Tahoma"/>
        </w:rPr>
        <w:tab/>
        <w:t xml:space="preserve">for inclusion in the Neighbourhood Plan and recommended that Cllr. </w:t>
      </w:r>
      <w:r>
        <w:rPr>
          <w:rFonts w:ascii="Verdana" w:hAnsi="Verdana" w:cs="Tahoma"/>
        </w:rPr>
        <w:tab/>
      </w:r>
      <w:r>
        <w:rPr>
          <w:rFonts w:ascii="Verdana" w:hAnsi="Verdana" w:cs="Tahoma"/>
        </w:rPr>
        <w:tab/>
      </w:r>
      <w:r>
        <w:rPr>
          <w:rFonts w:ascii="Verdana" w:hAnsi="Verdana" w:cs="Tahoma"/>
        </w:rPr>
        <w:tab/>
        <w:t xml:space="preserve">Ray should ascertain whether this is the case. </w:t>
      </w:r>
      <w:r>
        <w:rPr>
          <w:rFonts w:ascii="Verdana" w:hAnsi="Verdana" w:cs="Tahoma"/>
        </w:rPr>
        <w:tab/>
      </w:r>
      <w:r>
        <w:rPr>
          <w:rFonts w:ascii="Verdana" w:hAnsi="Verdana" w:cs="Tahoma"/>
        </w:rPr>
        <w:tab/>
      </w:r>
      <w:r>
        <w:rPr>
          <w:rFonts w:ascii="Verdana" w:hAnsi="Verdana" w:cs="Tahoma"/>
        </w:rPr>
        <w:tab/>
      </w:r>
      <w:r w:rsidR="00840B9B">
        <w:rPr>
          <w:rFonts w:ascii="Verdana" w:hAnsi="Verdana" w:cs="Tahoma"/>
        </w:rPr>
        <w:t xml:space="preserve"> </w:t>
      </w:r>
    </w:p>
    <w:p w:rsidR="000572E7" w:rsidRPr="00AC4251" w:rsidRDefault="00D928E4" w:rsidP="00113661">
      <w:pPr>
        <w:pStyle w:val="ListParagraph"/>
        <w:numPr>
          <w:ilvl w:val="0"/>
          <w:numId w:val="4"/>
        </w:numPr>
        <w:ind w:left="567"/>
        <w:rPr>
          <w:rFonts w:ascii="Verdana" w:hAnsi="Verdana" w:cs="Tahoma"/>
          <w:b/>
        </w:rPr>
      </w:pPr>
      <w:r w:rsidRPr="00AC4251">
        <w:rPr>
          <w:rFonts w:ascii="Verdana" w:hAnsi="Verdana" w:cs="Tahoma"/>
          <w:b/>
        </w:rPr>
        <w:t>Planning Applications</w:t>
      </w:r>
      <w:r w:rsidR="000572E7" w:rsidRPr="00AC4251">
        <w:rPr>
          <w:rFonts w:ascii="Verdana" w:hAnsi="Verdana" w:cs="Tahoma"/>
          <w:b/>
        </w:rPr>
        <w:t>: update on current status of applications:</w:t>
      </w:r>
    </w:p>
    <w:p w:rsidR="000572E7" w:rsidRPr="00AC4251" w:rsidRDefault="000572E7" w:rsidP="000572E7">
      <w:pPr>
        <w:pStyle w:val="ListParagraph"/>
        <w:ind w:left="2160"/>
        <w:rPr>
          <w:rFonts w:ascii="Verdana" w:hAnsi="Verdana" w:cs="Tahoma"/>
          <w:b/>
        </w:rPr>
      </w:pPr>
    </w:p>
    <w:p w:rsidR="000572E7" w:rsidRPr="00AC4251" w:rsidRDefault="000572E7" w:rsidP="000572E7">
      <w:pPr>
        <w:pStyle w:val="ListParagraph"/>
        <w:ind w:left="2160"/>
        <w:rPr>
          <w:rFonts w:ascii="Verdana" w:hAnsi="Verdana" w:cs="Tahoma"/>
        </w:rPr>
      </w:pPr>
      <w:r w:rsidRPr="00AC4251">
        <w:rPr>
          <w:rFonts w:ascii="Verdana" w:hAnsi="Verdana" w:cs="Tahoma"/>
          <w:i/>
        </w:rPr>
        <w:t>Application No. 15/01238/FUL</w:t>
      </w:r>
      <w:r w:rsidRPr="00AC4251">
        <w:rPr>
          <w:rFonts w:ascii="Verdana" w:hAnsi="Verdana" w:cs="Tahoma"/>
        </w:rPr>
        <w:t xml:space="preserve"> </w:t>
      </w:r>
      <w:proofErr w:type="gramStart"/>
      <w:r w:rsidRPr="00AC4251">
        <w:rPr>
          <w:rFonts w:ascii="Verdana" w:hAnsi="Verdana" w:cs="Tahoma"/>
        </w:rPr>
        <w:t>The</w:t>
      </w:r>
      <w:proofErr w:type="gramEnd"/>
      <w:r w:rsidRPr="00AC4251">
        <w:rPr>
          <w:rFonts w:ascii="Verdana" w:hAnsi="Verdana" w:cs="Tahoma"/>
        </w:rPr>
        <w:t xml:space="preserve"> Long Barn, Pathlow: Conversion of a barn to a dwelling: </w:t>
      </w:r>
      <w:r w:rsidR="00AF6F5D">
        <w:rPr>
          <w:rFonts w:ascii="Verdana" w:hAnsi="Verdana" w:cs="Tahoma"/>
        </w:rPr>
        <w:t>Permission granted.</w:t>
      </w:r>
    </w:p>
    <w:p w:rsidR="000572E7" w:rsidRPr="00AC4251" w:rsidRDefault="000572E7" w:rsidP="000572E7">
      <w:pPr>
        <w:pStyle w:val="ListParagraph"/>
        <w:ind w:left="2160"/>
        <w:rPr>
          <w:rFonts w:ascii="Verdana" w:hAnsi="Verdana" w:cs="Tahoma"/>
        </w:rPr>
      </w:pPr>
      <w:r w:rsidRPr="00AC4251">
        <w:rPr>
          <w:rFonts w:ascii="Verdana" w:hAnsi="Verdana" w:cs="Tahoma"/>
          <w:i/>
        </w:rPr>
        <w:t>Application No. 15/00663/FUL</w:t>
      </w:r>
      <w:r w:rsidRPr="00AC4251">
        <w:rPr>
          <w:rFonts w:ascii="Verdana" w:hAnsi="Verdana" w:cs="Tahoma"/>
        </w:rPr>
        <w:t xml:space="preserve"> </w:t>
      </w:r>
      <w:proofErr w:type="gramStart"/>
      <w:r w:rsidRPr="00AC4251">
        <w:rPr>
          <w:rFonts w:ascii="Verdana" w:hAnsi="Verdana" w:cs="Tahoma"/>
        </w:rPr>
        <w:t>The</w:t>
      </w:r>
      <w:proofErr w:type="gramEnd"/>
      <w:r w:rsidRPr="00AC4251">
        <w:rPr>
          <w:rFonts w:ascii="Verdana" w:hAnsi="Verdana" w:cs="Tahoma"/>
        </w:rPr>
        <w:t xml:space="preserve"> Wharf, Wharf Lane: Conversion of ancillary outbuilding to a holiday let and new roof: </w:t>
      </w:r>
      <w:r w:rsidR="00AF6F5D">
        <w:rPr>
          <w:rFonts w:ascii="Verdana" w:hAnsi="Verdana" w:cs="Tahoma"/>
        </w:rPr>
        <w:t>Permission granted</w:t>
      </w:r>
      <w:r w:rsidRPr="00AC4251">
        <w:rPr>
          <w:rFonts w:ascii="Verdana" w:hAnsi="Verdana" w:cs="Tahoma"/>
        </w:rPr>
        <w:t>.</w:t>
      </w:r>
    </w:p>
    <w:p w:rsidR="000572E7" w:rsidRPr="00AC4251" w:rsidRDefault="000572E7" w:rsidP="000572E7">
      <w:pPr>
        <w:pStyle w:val="ListParagraph"/>
        <w:ind w:left="2160"/>
        <w:rPr>
          <w:rFonts w:ascii="Verdana" w:hAnsi="Verdana" w:cs="Tahoma"/>
        </w:rPr>
      </w:pPr>
      <w:r w:rsidRPr="00AC4251">
        <w:rPr>
          <w:rFonts w:ascii="Verdana" w:hAnsi="Verdana" w:cs="Tahoma"/>
          <w:i/>
        </w:rPr>
        <w:t>Application No. 15/01177/TREE</w:t>
      </w:r>
      <w:r w:rsidRPr="00AC4251">
        <w:rPr>
          <w:rFonts w:ascii="Verdana" w:hAnsi="Verdana" w:cs="Tahoma"/>
        </w:rPr>
        <w:t xml:space="preserve"> Mary </w:t>
      </w:r>
      <w:proofErr w:type="spellStart"/>
      <w:r w:rsidRPr="00AC4251">
        <w:rPr>
          <w:rFonts w:ascii="Verdana" w:hAnsi="Verdana" w:cs="Tahoma"/>
        </w:rPr>
        <w:t>Ardens</w:t>
      </w:r>
      <w:proofErr w:type="spellEnd"/>
      <w:r w:rsidRPr="00AC4251">
        <w:rPr>
          <w:rFonts w:ascii="Verdana" w:hAnsi="Verdana" w:cs="Tahoma"/>
        </w:rPr>
        <w:t xml:space="preserve"> House: Various tree works: </w:t>
      </w:r>
      <w:r w:rsidR="00AF6F5D">
        <w:rPr>
          <w:rFonts w:ascii="Verdana" w:hAnsi="Verdana" w:cs="Tahoma"/>
        </w:rPr>
        <w:t>Tree works approved</w:t>
      </w:r>
      <w:r w:rsidRPr="00AC4251">
        <w:rPr>
          <w:rFonts w:ascii="Verdana" w:hAnsi="Verdana" w:cs="Tahoma"/>
        </w:rPr>
        <w:t>.</w:t>
      </w:r>
    </w:p>
    <w:p w:rsidR="00BE0392" w:rsidRPr="00AC4251" w:rsidRDefault="000572E7" w:rsidP="00BE0392">
      <w:pPr>
        <w:pStyle w:val="ListParagraph"/>
        <w:ind w:left="2160"/>
        <w:rPr>
          <w:rFonts w:ascii="Verdana" w:hAnsi="Verdana" w:cs="Tahoma"/>
        </w:rPr>
      </w:pPr>
      <w:r w:rsidRPr="00AC4251">
        <w:rPr>
          <w:rFonts w:ascii="Verdana" w:hAnsi="Verdana" w:cs="Tahoma"/>
          <w:i/>
        </w:rPr>
        <w:t>Application No. 15/00765/FUL</w:t>
      </w:r>
      <w:r w:rsidRPr="00AC4251">
        <w:rPr>
          <w:rFonts w:ascii="Verdana" w:hAnsi="Verdana" w:cs="Tahoma"/>
        </w:rPr>
        <w:t xml:space="preserve"> </w:t>
      </w:r>
      <w:proofErr w:type="gramStart"/>
      <w:r w:rsidRPr="00AC4251">
        <w:rPr>
          <w:rFonts w:ascii="Verdana" w:hAnsi="Verdana" w:cs="Tahoma"/>
        </w:rPr>
        <w:t>The</w:t>
      </w:r>
      <w:proofErr w:type="gramEnd"/>
      <w:r w:rsidRPr="00AC4251">
        <w:rPr>
          <w:rFonts w:ascii="Verdana" w:hAnsi="Verdana" w:cs="Tahoma"/>
        </w:rPr>
        <w:t xml:space="preserve"> Stables, Featherbed Lane: Use of land and buildings for agriculture, equine re-schooling, equine psychological rehabilitation therapy and the teaching of children/adults about how to ride: </w:t>
      </w:r>
      <w:r w:rsidR="00AF6F5D">
        <w:rPr>
          <w:rFonts w:ascii="Verdana" w:hAnsi="Verdana" w:cs="Tahoma"/>
        </w:rPr>
        <w:t>Permission granted.</w:t>
      </w:r>
    </w:p>
    <w:p w:rsidR="00BE0392" w:rsidRPr="00AC4251" w:rsidRDefault="00BE0392" w:rsidP="00BE0392">
      <w:pPr>
        <w:pStyle w:val="ListParagraph"/>
        <w:ind w:left="2160"/>
        <w:rPr>
          <w:rFonts w:ascii="Verdana" w:eastAsia="Calibri" w:hAnsi="Verdana" w:cs="Arial"/>
        </w:rPr>
      </w:pPr>
      <w:r w:rsidRPr="00AC4251">
        <w:rPr>
          <w:rFonts w:ascii="Verdana" w:eastAsia="Calibri" w:hAnsi="Verdana" w:cs="Arial"/>
          <w:i/>
        </w:rPr>
        <w:t>Application No. 15/00452/VARY</w:t>
      </w:r>
      <w:r w:rsidRPr="00AC4251">
        <w:rPr>
          <w:rFonts w:ascii="Verdana" w:eastAsia="Calibri" w:hAnsi="Verdana" w:cs="Arial"/>
        </w:rPr>
        <w:t xml:space="preserve"> Arden Hill Farm, Pathlow: Variation of condition 1 of planning permission 09/00258/VARY to allow the dwellings approved under 07/02371/FUL to be occupied as permanent dwellings as opposed to restricted to holiday accommodation only.</w:t>
      </w:r>
      <w:r w:rsidR="00AF6F5D">
        <w:rPr>
          <w:rFonts w:ascii="Verdana" w:eastAsia="Calibri" w:hAnsi="Verdana" w:cs="Arial"/>
        </w:rPr>
        <w:t xml:space="preserve"> Gone to Appeal</w:t>
      </w:r>
      <w:r w:rsidRPr="00AC4251">
        <w:rPr>
          <w:rFonts w:ascii="Verdana" w:eastAsia="Calibri" w:hAnsi="Verdana" w:cs="Arial"/>
        </w:rPr>
        <w:t>.</w:t>
      </w:r>
    </w:p>
    <w:p w:rsidR="00BE0392" w:rsidRPr="00AC4251" w:rsidRDefault="00BE0392" w:rsidP="000572E7">
      <w:pPr>
        <w:pStyle w:val="ListParagraph"/>
        <w:ind w:left="2160"/>
        <w:rPr>
          <w:rFonts w:ascii="Verdana" w:eastAsia="Calibri" w:hAnsi="Verdana" w:cs="Arial"/>
        </w:rPr>
      </w:pPr>
      <w:r w:rsidRPr="00AC4251">
        <w:rPr>
          <w:rFonts w:ascii="Verdana" w:eastAsia="Calibri" w:hAnsi="Verdana" w:cs="Arial"/>
          <w:i/>
        </w:rPr>
        <w:t>Application No. 15/00448/VARY</w:t>
      </w:r>
      <w:r w:rsidRPr="00AC4251">
        <w:rPr>
          <w:rFonts w:ascii="Verdana" w:eastAsia="Calibri" w:hAnsi="Verdana" w:cs="Arial"/>
        </w:rPr>
        <w:t xml:space="preserve"> Arden Hill Farm, Pathlow: Removal of condition 2 (restriction to holiday accommodation only) of planning permission 99/01309/FUL (Proposed demolition of steel-framed “lean-to” covered yard and conversion of redundant </w:t>
      </w:r>
      <w:r w:rsidRPr="00AC4251">
        <w:rPr>
          <w:rFonts w:ascii="Verdana" w:eastAsia="Calibri" w:hAnsi="Verdana" w:cs="Arial"/>
        </w:rPr>
        <w:lastRenderedPageBreak/>
        <w:t xml:space="preserve">agricultural building to 3 No. holiday lets) in order to allow permanent residential occupation of the building. </w:t>
      </w:r>
      <w:r w:rsidR="00AF6F5D">
        <w:rPr>
          <w:rFonts w:ascii="Verdana" w:eastAsia="Calibri" w:hAnsi="Verdana" w:cs="Arial"/>
        </w:rPr>
        <w:t>Gone to Appeal</w:t>
      </w:r>
      <w:r w:rsidRPr="00AC4251">
        <w:rPr>
          <w:rFonts w:ascii="Verdana" w:eastAsia="Calibri" w:hAnsi="Verdana" w:cs="Arial"/>
        </w:rPr>
        <w:t>.</w:t>
      </w:r>
    </w:p>
    <w:p w:rsidR="006673FB" w:rsidRDefault="00E90B78" w:rsidP="006673FB">
      <w:pPr>
        <w:pStyle w:val="ListParagraph"/>
        <w:ind w:left="2160"/>
        <w:rPr>
          <w:rFonts w:ascii="Verdana" w:eastAsia="Calibri" w:hAnsi="Verdana" w:cs="Arial"/>
        </w:rPr>
      </w:pPr>
      <w:r w:rsidRPr="00AC4251">
        <w:rPr>
          <w:rFonts w:ascii="Verdana" w:eastAsia="Calibri" w:hAnsi="Verdana" w:cs="Arial"/>
          <w:i/>
        </w:rPr>
        <w:t>Application No. 15/00811/FUL</w:t>
      </w:r>
      <w:r w:rsidRPr="00AC4251">
        <w:rPr>
          <w:rFonts w:ascii="Verdana" w:eastAsia="Calibri" w:hAnsi="Verdana" w:cs="Arial"/>
        </w:rPr>
        <w:t xml:space="preserve"> 24 Marsh Road: Proposed detached double garage: </w:t>
      </w:r>
      <w:r w:rsidR="00AF6F5D">
        <w:rPr>
          <w:rFonts w:ascii="Verdana" w:eastAsia="Calibri" w:hAnsi="Verdana" w:cs="Arial"/>
        </w:rPr>
        <w:t>Refused</w:t>
      </w:r>
      <w:r w:rsidRPr="00AC4251">
        <w:rPr>
          <w:rFonts w:ascii="Verdana" w:eastAsia="Calibri" w:hAnsi="Verdana" w:cs="Arial"/>
        </w:rPr>
        <w:t>.</w:t>
      </w:r>
    </w:p>
    <w:p w:rsidR="006673FB" w:rsidRDefault="00E3572B" w:rsidP="006673FB">
      <w:pPr>
        <w:pStyle w:val="ListParagraph"/>
        <w:ind w:left="2160"/>
        <w:rPr>
          <w:rFonts w:ascii="Verdana" w:hAnsi="Verdana" w:cs="Tahoma"/>
          <w:color w:val="000000"/>
        </w:rPr>
      </w:pPr>
      <w:r w:rsidRPr="006673FB">
        <w:rPr>
          <w:rFonts w:ascii="Verdana" w:hAnsi="Verdana" w:cs="Tahoma"/>
          <w:i/>
          <w:color w:val="000000"/>
        </w:rPr>
        <w:t>Application No.15/01321/FUL</w:t>
      </w:r>
      <w:r w:rsidRPr="00AC4251">
        <w:rPr>
          <w:rFonts w:ascii="Verdana" w:hAnsi="Verdana" w:cs="Tahoma"/>
          <w:color w:val="000000"/>
        </w:rPr>
        <w:t xml:space="preserve"> 17 Church road, </w:t>
      </w:r>
      <w:r w:rsidR="001403C4" w:rsidRPr="00AC4251">
        <w:rPr>
          <w:rFonts w:ascii="Verdana" w:hAnsi="Verdana" w:cs="Tahoma"/>
          <w:color w:val="000000"/>
        </w:rPr>
        <w:t xml:space="preserve">Wilmcote: </w:t>
      </w:r>
      <w:r w:rsidRPr="00AC4251">
        <w:rPr>
          <w:rFonts w:ascii="Verdana" w:hAnsi="Verdana" w:cs="Tahoma"/>
          <w:color w:val="000000"/>
        </w:rPr>
        <w:t>Reposition existing vehicular access and driveway.</w:t>
      </w:r>
      <w:r w:rsidR="00AF6F5D">
        <w:rPr>
          <w:rFonts w:ascii="Verdana" w:hAnsi="Verdana" w:cs="Tahoma"/>
          <w:color w:val="000000"/>
        </w:rPr>
        <w:t xml:space="preserve"> Permission granted.</w:t>
      </w:r>
    </w:p>
    <w:p w:rsidR="001C56C8" w:rsidRDefault="00E3572B" w:rsidP="001C56C8">
      <w:pPr>
        <w:pStyle w:val="ListParagraph"/>
        <w:ind w:left="2160"/>
        <w:rPr>
          <w:rFonts w:ascii="Verdana" w:hAnsi="Verdana" w:cs="Tahoma"/>
          <w:color w:val="000000"/>
        </w:rPr>
      </w:pPr>
      <w:r w:rsidRPr="006673FB">
        <w:rPr>
          <w:rFonts w:ascii="Verdana" w:hAnsi="Verdana" w:cs="Tahoma"/>
          <w:i/>
          <w:color w:val="000000"/>
        </w:rPr>
        <w:t>Application No. 15/01184/FUL</w:t>
      </w:r>
      <w:r w:rsidRPr="00AC4251">
        <w:rPr>
          <w:rFonts w:ascii="Verdana" w:hAnsi="Verdana" w:cs="Tahoma"/>
          <w:color w:val="000000"/>
        </w:rPr>
        <w:t xml:space="preserve"> 53a Aston Cantlow </w:t>
      </w:r>
      <w:r w:rsidR="001403C4" w:rsidRPr="00AC4251">
        <w:rPr>
          <w:rFonts w:ascii="Verdana" w:hAnsi="Verdana" w:cs="Tahoma"/>
          <w:color w:val="000000"/>
        </w:rPr>
        <w:t xml:space="preserve">Road, </w:t>
      </w:r>
      <w:r w:rsidRPr="00AC4251">
        <w:rPr>
          <w:rFonts w:ascii="Verdana" w:hAnsi="Verdana" w:cs="Tahoma"/>
          <w:color w:val="000000"/>
        </w:rPr>
        <w:t>Wilmcote: Request from the Case Off</w:t>
      </w:r>
      <w:r w:rsidR="001403C4" w:rsidRPr="00AC4251">
        <w:rPr>
          <w:rFonts w:ascii="Verdana" w:hAnsi="Verdana" w:cs="Tahoma"/>
          <w:color w:val="000000"/>
        </w:rPr>
        <w:t xml:space="preserve">icer for the Parish Council to </w:t>
      </w:r>
      <w:r w:rsidRPr="00AC4251">
        <w:rPr>
          <w:rFonts w:ascii="Verdana" w:hAnsi="Verdana" w:cs="Tahoma"/>
          <w:color w:val="000000"/>
        </w:rPr>
        <w:t>reconsider our recommendation.</w:t>
      </w:r>
      <w:r w:rsidR="00AF6F5D">
        <w:rPr>
          <w:rFonts w:ascii="Verdana" w:hAnsi="Verdana" w:cs="Tahoma"/>
          <w:color w:val="000000"/>
        </w:rPr>
        <w:t xml:space="preserve"> Permission granted.</w:t>
      </w:r>
    </w:p>
    <w:p w:rsidR="001C56C8" w:rsidRDefault="006673FB" w:rsidP="001C56C8">
      <w:pPr>
        <w:pStyle w:val="ListParagraph"/>
        <w:ind w:left="2160"/>
        <w:rPr>
          <w:rFonts w:ascii="Verdana" w:hAnsi="Verdana" w:cs="Verdana"/>
        </w:rPr>
      </w:pPr>
      <w:r w:rsidRPr="006673FB">
        <w:rPr>
          <w:rFonts w:ascii="Verdana" w:hAnsi="Verdana" w:cs="Tahoma"/>
          <w:i/>
          <w:color w:val="000000"/>
        </w:rPr>
        <w:t>Application No. 15/01222/FUL</w:t>
      </w:r>
      <w:r>
        <w:rPr>
          <w:rFonts w:ascii="Verdana" w:hAnsi="Verdana" w:cs="Tahoma"/>
          <w:color w:val="000000"/>
        </w:rPr>
        <w:t xml:space="preserve"> 165 Aston Cantlow Road</w:t>
      </w:r>
      <w:r w:rsidR="001C56C8">
        <w:rPr>
          <w:rFonts w:ascii="Verdana" w:hAnsi="Verdana" w:cs="Tahoma"/>
          <w:color w:val="000000"/>
        </w:rPr>
        <w:t xml:space="preserve">: </w:t>
      </w:r>
      <w:r w:rsidR="001C56C8" w:rsidRPr="001C56C8">
        <w:rPr>
          <w:rFonts w:ascii="Verdana" w:hAnsi="Verdana" w:cs="Verdana"/>
        </w:rPr>
        <w:t>Construction of five dwellings with new shared surface access road, closure of existing</w:t>
      </w:r>
      <w:r w:rsidR="001C56C8">
        <w:rPr>
          <w:rFonts w:ascii="Verdana" w:hAnsi="Verdana" w:cs="Verdana"/>
        </w:rPr>
        <w:t xml:space="preserve"> vehicular access and construct</w:t>
      </w:r>
      <w:r w:rsidR="001C56C8" w:rsidRPr="001C56C8">
        <w:rPr>
          <w:rFonts w:ascii="Verdana" w:hAnsi="Verdana" w:cs="Verdana"/>
        </w:rPr>
        <w:t>ion of new access on to Aston Cantlow Road.</w:t>
      </w:r>
      <w:r w:rsidR="001C56C8">
        <w:rPr>
          <w:rFonts w:ascii="Verdana" w:hAnsi="Verdana" w:cs="Verdana"/>
        </w:rPr>
        <w:t xml:space="preserve"> Pending consideration.</w:t>
      </w:r>
    </w:p>
    <w:p w:rsidR="00CC74CB" w:rsidRPr="003400F3" w:rsidRDefault="00CC74CB" w:rsidP="00CC74CB">
      <w:pPr>
        <w:pStyle w:val="ListParagraph"/>
        <w:ind w:left="2160"/>
        <w:rPr>
          <w:rFonts w:ascii="Verdana" w:hAnsi="Verdana" w:cs="Verdana"/>
        </w:rPr>
      </w:pPr>
      <w:r w:rsidRPr="003400F3">
        <w:rPr>
          <w:rFonts w:ascii="Verdana" w:hAnsi="Verdana" w:cs="Verdana"/>
        </w:rPr>
        <w:t xml:space="preserve">Cllr. Roberts reported that an amended Highways response has been posted on the SDC website to the effect that Mr. </w:t>
      </w:r>
      <w:proofErr w:type="spellStart"/>
      <w:r w:rsidRPr="003400F3">
        <w:rPr>
          <w:rFonts w:ascii="Verdana" w:hAnsi="Verdana" w:cs="Verdana"/>
        </w:rPr>
        <w:t>Malin</w:t>
      </w:r>
      <w:proofErr w:type="spellEnd"/>
      <w:r w:rsidRPr="003400F3">
        <w:rPr>
          <w:rFonts w:ascii="Verdana" w:hAnsi="Verdana" w:cs="Verdana"/>
        </w:rPr>
        <w:t xml:space="preserve"> had re-visited the site with a colleague to measure the visibility splays more accurately and agrees that the splays required for 40mph can be achieved providing the grass/hedgerow on the verge is cut back.</w:t>
      </w:r>
    </w:p>
    <w:p w:rsidR="00CC74CB" w:rsidRPr="00CC74CB" w:rsidRDefault="00CC74CB" w:rsidP="001C56C8">
      <w:pPr>
        <w:pStyle w:val="ListParagraph"/>
        <w:ind w:left="2160"/>
        <w:rPr>
          <w:rFonts w:ascii="Verdana" w:hAnsi="Verdana" w:cs="Tahoma"/>
        </w:rPr>
      </w:pPr>
      <w:r w:rsidRPr="003400F3">
        <w:rPr>
          <w:rFonts w:ascii="Verdana" w:hAnsi="Verdana" w:cs="Verdana"/>
        </w:rPr>
        <w:t xml:space="preserve">Having driven up the hill a few times Mr. </w:t>
      </w:r>
      <w:proofErr w:type="spellStart"/>
      <w:r w:rsidRPr="003400F3">
        <w:rPr>
          <w:rFonts w:ascii="Verdana" w:hAnsi="Verdana" w:cs="Verdana"/>
        </w:rPr>
        <w:t>Malin</w:t>
      </w:r>
      <w:proofErr w:type="spellEnd"/>
      <w:r w:rsidRPr="003400F3">
        <w:rPr>
          <w:rFonts w:ascii="Verdana" w:hAnsi="Verdana" w:cs="Verdana"/>
        </w:rPr>
        <w:t xml:space="preserve"> is of the opinion that it is unlikely that vehicle speeds exceed 40mph or that vehicles will attempt an overtake manoeuvre. He is therefore withdrawing his objections, subject to conditions.</w:t>
      </w:r>
    </w:p>
    <w:p w:rsidR="004473DE" w:rsidRDefault="00EA62D8" w:rsidP="001C56C8">
      <w:pPr>
        <w:pStyle w:val="ListParagraph"/>
        <w:ind w:left="2160"/>
        <w:rPr>
          <w:rFonts w:ascii="Verdana" w:hAnsi="Verdana"/>
        </w:rPr>
      </w:pPr>
      <w:r w:rsidRPr="004473DE">
        <w:rPr>
          <w:rFonts w:ascii="Verdana" w:hAnsi="Verdana" w:cs="Verdana"/>
          <w:i/>
        </w:rPr>
        <w:t>Applic</w:t>
      </w:r>
      <w:r w:rsidR="004473DE" w:rsidRPr="004473DE">
        <w:rPr>
          <w:rFonts w:ascii="Verdana" w:hAnsi="Verdana" w:cs="Verdana"/>
          <w:i/>
        </w:rPr>
        <w:t>a</w:t>
      </w:r>
      <w:r w:rsidRPr="004473DE">
        <w:rPr>
          <w:rFonts w:ascii="Verdana" w:hAnsi="Verdana" w:cs="Verdana"/>
          <w:i/>
        </w:rPr>
        <w:t>tion No. 15/01277/LDP</w:t>
      </w:r>
      <w:r w:rsidR="004473DE" w:rsidRPr="004473DE">
        <w:rPr>
          <w:rFonts w:ascii="Verdana" w:hAnsi="Verdana" w:cs="Verdana"/>
        </w:rPr>
        <w:t xml:space="preserve"> </w:t>
      </w:r>
      <w:r w:rsidR="00DE7455" w:rsidRPr="004473DE">
        <w:rPr>
          <w:rFonts w:ascii="Verdana" w:hAnsi="Verdana" w:cs="Verdana"/>
        </w:rPr>
        <w:t>The Elms</w:t>
      </w:r>
      <w:r w:rsidR="004473DE" w:rsidRPr="004473DE">
        <w:rPr>
          <w:rFonts w:ascii="Verdana" w:hAnsi="Verdana" w:cs="Verdana"/>
        </w:rPr>
        <w:t xml:space="preserve">, Birmingham Road, Pathlow: </w:t>
      </w:r>
      <w:r w:rsidR="004473DE" w:rsidRPr="004473DE">
        <w:rPr>
          <w:rFonts w:ascii="Verdana" w:hAnsi="Verdana"/>
        </w:rPr>
        <w:t>Single storey side extension, canopy porch to front entrance and pitched roof to existing flat roofed structure to rear and single storey rear extension</w:t>
      </w:r>
      <w:r w:rsidR="004473DE">
        <w:rPr>
          <w:rFonts w:ascii="Verdana" w:hAnsi="Verdana"/>
        </w:rPr>
        <w:t>. Pending consideration.</w:t>
      </w:r>
    </w:p>
    <w:p w:rsidR="001C56C8" w:rsidRPr="004473DE" w:rsidRDefault="004473DE" w:rsidP="001C56C8">
      <w:pPr>
        <w:pStyle w:val="ListParagraph"/>
        <w:ind w:left="2160"/>
        <w:rPr>
          <w:rFonts w:ascii="Verdana" w:hAnsi="Verdana" w:cs="Verdana"/>
        </w:rPr>
      </w:pPr>
      <w:r w:rsidRPr="004473DE">
        <w:rPr>
          <w:rFonts w:ascii="Verdana" w:hAnsi="Verdana"/>
          <w:i/>
        </w:rPr>
        <w:t>Application No. 15/02094/LDP</w:t>
      </w:r>
      <w:r>
        <w:rPr>
          <w:rFonts w:ascii="Verdana" w:hAnsi="Verdana"/>
        </w:rPr>
        <w:t xml:space="preserve"> 18 Glebe Estate, Wilmcote: </w:t>
      </w:r>
      <w:r w:rsidRPr="004473DE">
        <w:rPr>
          <w:rFonts w:ascii="Verdana" w:hAnsi="Verdana"/>
        </w:rPr>
        <w:t>Proposed single storey rear extension</w:t>
      </w:r>
      <w:r>
        <w:rPr>
          <w:rFonts w:ascii="Verdana" w:hAnsi="Verdana"/>
        </w:rPr>
        <w:t>. Pending consideration.</w:t>
      </w:r>
      <w:r w:rsidR="00DE7455" w:rsidRPr="004473DE">
        <w:rPr>
          <w:rFonts w:ascii="Verdana" w:hAnsi="Verdana" w:cs="Verdana"/>
          <w:color w:val="FF0000"/>
        </w:rPr>
        <w:t xml:space="preserve"> </w:t>
      </w:r>
    </w:p>
    <w:p w:rsidR="006673FB" w:rsidRPr="006673FB" w:rsidRDefault="006673FB" w:rsidP="006673FB">
      <w:pPr>
        <w:pStyle w:val="ListParagraph"/>
        <w:ind w:left="2160"/>
        <w:rPr>
          <w:rFonts w:ascii="Verdana" w:eastAsia="Calibri" w:hAnsi="Verdana" w:cs="Arial"/>
        </w:rPr>
      </w:pPr>
    </w:p>
    <w:p w:rsidR="006673FB" w:rsidRPr="00DC3876" w:rsidRDefault="006673FB" w:rsidP="006673FB">
      <w:pPr>
        <w:pStyle w:val="ListParagraph"/>
        <w:ind w:left="2160"/>
        <w:rPr>
          <w:rFonts w:ascii="Verdana" w:eastAsia="Calibri" w:hAnsi="Verdana" w:cs="Arial"/>
        </w:rPr>
      </w:pPr>
      <w:r w:rsidRPr="00DC3876">
        <w:rPr>
          <w:rFonts w:ascii="Verdana" w:eastAsia="Calibri" w:hAnsi="Verdana" w:cs="Arial"/>
        </w:rPr>
        <w:t>T</w:t>
      </w:r>
      <w:r w:rsidR="001C56C8" w:rsidRPr="00DC3876">
        <w:rPr>
          <w:rFonts w:ascii="Verdana" w:eastAsia="Calibri" w:hAnsi="Verdana" w:cs="Arial"/>
        </w:rPr>
        <w:t>he following application</w:t>
      </w:r>
      <w:r w:rsidRPr="00DC3876">
        <w:rPr>
          <w:rFonts w:ascii="Verdana" w:eastAsia="Calibri" w:hAnsi="Verdana" w:cs="Arial"/>
        </w:rPr>
        <w:t xml:space="preserve"> w</w:t>
      </w:r>
      <w:r w:rsidR="001C56C8" w:rsidRPr="00DC3876">
        <w:rPr>
          <w:rFonts w:ascii="Verdana" w:eastAsia="Calibri" w:hAnsi="Verdana" w:cs="Arial"/>
        </w:rPr>
        <w:t>as</w:t>
      </w:r>
      <w:r w:rsidRPr="00DC3876">
        <w:rPr>
          <w:rFonts w:ascii="Verdana" w:eastAsia="Calibri" w:hAnsi="Verdana" w:cs="Arial"/>
        </w:rPr>
        <w:t xml:space="preserve"> considered:</w:t>
      </w:r>
    </w:p>
    <w:p w:rsidR="001C56C8" w:rsidRPr="00DC3876" w:rsidRDefault="001C56C8" w:rsidP="006673FB">
      <w:pPr>
        <w:pStyle w:val="ListParagraph"/>
        <w:ind w:left="2160"/>
        <w:rPr>
          <w:rFonts w:ascii="Verdana" w:eastAsia="Calibri" w:hAnsi="Verdana" w:cs="Arial"/>
        </w:rPr>
      </w:pPr>
      <w:r w:rsidRPr="00DC3876">
        <w:rPr>
          <w:rFonts w:ascii="Verdana" w:eastAsia="Calibri" w:hAnsi="Verdana" w:cs="Arial"/>
        </w:rPr>
        <w:t xml:space="preserve">Planning Application No. 15/02251/FUL Lime House, Church Road, </w:t>
      </w:r>
      <w:proofErr w:type="gramStart"/>
      <w:r w:rsidRPr="00DC3876">
        <w:rPr>
          <w:rFonts w:ascii="Verdana" w:eastAsia="Calibri" w:hAnsi="Verdana" w:cs="Arial"/>
        </w:rPr>
        <w:t>Wilmcote</w:t>
      </w:r>
      <w:proofErr w:type="gramEnd"/>
      <w:r w:rsidRPr="00DC3876">
        <w:rPr>
          <w:rFonts w:ascii="Verdana" w:eastAsia="Calibri" w:hAnsi="Verdana" w:cs="Arial"/>
        </w:rPr>
        <w:t>: Redevelopment of existing dwelling to increase first floor area and re-planning of ground floor.</w:t>
      </w:r>
    </w:p>
    <w:p w:rsidR="00DE7455" w:rsidRDefault="00DC3876" w:rsidP="00014068">
      <w:pPr>
        <w:pStyle w:val="ListParagraph"/>
        <w:ind w:left="2160"/>
        <w:rPr>
          <w:rFonts w:ascii="Verdana" w:eastAsia="Calibri" w:hAnsi="Verdana" w:cs="Arial"/>
        </w:rPr>
      </w:pPr>
      <w:r w:rsidRPr="00DC3876">
        <w:rPr>
          <w:rFonts w:ascii="Verdana" w:eastAsia="Calibri" w:hAnsi="Verdana" w:cs="Arial"/>
        </w:rPr>
        <w:t>After some discussion it was agreed that a response of No Objection should be submitted with a request that a condition is imposed that no construction vehicles can be parked on the road at any time and deliveries of materials cannot be made between 8.45 a.m. and 3.30 p.m. as this property is opposite the school.</w:t>
      </w:r>
    </w:p>
    <w:p w:rsidR="00014068" w:rsidRPr="00014068" w:rsidRDefault="00014068" w:rsidP="00014068">
      <w:pPr>
        <w:pStyle w:val="ListParagraph"/>
        <w:ind w:left="2160"/>
        <w:rPr>
          <w:rFonts w:ascii="Verdana" w:eastAsia="Calibri" w:hAnsi="Verdana" w:cs="Arial"/>
        </w:rPr>
      </w:pPr>
    </w:p>
    <w:p w:rsidR="001E022C" w:rsidRPr="00AC4251" w:rsidRDefault="001E022C" w:rsidP="00113661">
      <w:pPr>
        <w:pStyle w:val="ListParagraph"/>
        <w:numPr>
          <w:ilvl w:val="0"/>
          <w:numId w:val="4"/>
        </w:numPr>
        <w:ind w:left="567"/>
        <w:rPr>
          <w:rFonts w:ascii="Verdana" w:hAnsi="Verdana" w:cs="Tahoma"/>
          <w:b/>
        </w:rPr>
      </w:pPr>
      <w:r w:rsidRPr="00AC4251">
        <w:rPr>
          <w:rFonts w:ascii="Verdana" w:hAnsi="Verdana" w:cs="Tahoma"/>
          <w:b/>
        </w:rPr>
        <w:t>Progress reports:</w:t>
      </w:r>
    </w:p>
    <w:p w:rsidR="0002042D" w:rsidRDefault="00DE7455" w:rsidP="0002042D">
      <w:pPr>
        <w:ind w:left="2160"/>
        <w:rPr>
          <w:rFonts w:ascii="Verdana" w:hAnsi="Verdana" w:cs="Tahoma"/>
        </w:rPr>
      </w:pPr>
      <w:r>
        <w:rPr>
          <w:rFonts w:ascii="Verdana" w:hAnsi="Verdana" w:cs="Tahoma"/>
        </w:rPr>
        <w:t xml:space="preserve">Insurance: The Clerk confirmed that the Parish Council insurance has been renewed under a three year contract with </w:t>
      </w:r>
      <w:proofErr w:type="spellStart"/>
      <w:r>
        <w:rPr>
          <w:rFonts w:ascii="Verdana" w:hAnsi="Verdana" w:cs="Tahoma"/>
        </w:rPr>
        <w:t>Hiscox</w:t>
      </w:r>
      <w:proofErr w:type="spellEnd"/>
      <w:r w:rsidR="004A262E">
        <w:rPr>
          <w:rFonts w:ascii="Verdana" w:hAnsi="Verdana" w:cs="Tahoma"/>
        </w:rPr>
        <w:t>.</w:t>
      </w:r>
    </w:p>
    <w:p w:rsidR="004A262E" w:rsidRDefault="004A262E" w:rsidP="0002042D">
      <w:pPr>
        <w:ind w:left="2160"/>
        <w:rPr>
          <w:rFonts w:ascii="Verdana" w:hAnsi="Verdana"/>
        </w:rPr>
      </w:pPr>
      <w:r>
        <w:rPr>
          <w:rFonts w:ascii="Verdana" w:hAnsi="Verdana" w:cs="Tahoma"/>
        </w:rPr>
        <w:t xml:space="preserve">Transparency Code: </w:t>
      </w:r>
      <w:r w:rsidRPr="004A262E">
        <w:rPr>
          <w:rFonts w:ascii="Verdana" w:hAnsi="Verdana"/>
        </w:rPr>
        <w:t>transparency obligations are currently for parish councils with an annual turnover not exceeding £25,000</w:t>
      </w:r>
      <w:r>
        <w:rPr>
          <w:rFonts w:ascii="Verdana" w:hAnsi="Verdana"/>
        </w:rPr>
        <w:t xml:space="preserve"> and therefore no action is required at present for Wilmcote Parish Council.</w:t>
      </w:r>
    </w:p>
    <w:p w:rsidR="004A262E" w:rsidRDefault="004A262E" w:rsidP="0002042D">
      <w:pPr>
        <w:ind w:left="2160"/>
        <w:rPr>
          <w:rFonts w:ascii="Verdana" w:hAnsi="Verdana"/>
        </w:rPr>
      </w:pPr>
      <w:r>
        <w:rPr>
          <w:rFonts w:ascii="Verdana" w:hAnsi="Verdana"/>
        </w:rPr>
        <w:lastRenderedPageBreak/>
        <w:t xml:space="preserve">The Elms, Pathlow: The Camping and Caravanning Club </w:t>
      </w:r>
      <w:proofErr w:type="gramStart"/>
      <w:r>
        <w:rPr>
          <w:rFonts w:ascii="Verdana" w:hAnsi="Verdana"/>
        </w:rPr>
        <w:t>Exempted  Camping</w:t>
      </w:r>
      <w:proofErr w:type="gramEnd"/>
      <w:r>
        <w:rPr>
          <w:rFonts w:ascii="Verdana" w:hAnsi="Verdana"/>
        </w:rPr>
        <w:t xml:space="preserve"> Team have advised </w:t>
      </w:r>
      <w:r w:rsidR="004E2F02">
        <w:rPr>
          <w:rFonts w:ascii="Verdana" w:hAnsi="Verdana"/>
        </w:rPr>
        <w:t>that a site visit has taken place whereby the access to the site will have been assessed and we will be contacted in due course when a decision has been made.</w:t>
      </w:r>
    </w:p>
    <w:p w:rsidR="0058117C" w:rsidRPr="00BB7B30" w:rsidRDefault="004E2F02" w:rsidP="0002042D">
      <w:pPr>
        <w:ind w:left="2160"/>
        <w:rPr>
          <w:rFonts w:ascii="Verdana" w:hAnsi="Verdana"/>
        </w:rPr>
      </w:pPr>
      <w:r>
        <w:rPr>
          <w:rFonts w:ascii="Verdana" w:hAnsi="Verdana"/>
        </w:rPr>
        <w:t>Footway Surface Treatment Works: Ian Nicholls, South Delivery Team Leader, County Highways has apologised for the delay in completing works, due to a Health and Safety issue. Completion of these works is now scheduled some time during week commencing 27</w:t>
      </w:r>
      <w:r w:rsidRPr="004E2F02">
        <w:rPr>
          <w:rFonts w:ascii="Verdana" w:hAnsi="Verdana"/>
          <w:vertAlign w:val="superscript"/>
        </w:rPr>
        <w:t>th</w:t>
      </w:r>
      <w:r>
        <w:rPr>
          <w:rFonts w:ascii="Verdana" w:hAnsi="Verdana"/>
        </w:rPr>
        <w:t xml:space="preserve"> July depending on weather conditions.</w:t>
      </w:r>
    </w:p>
    <w:p w:rsidR="005B1C6F" w:rsidRPr="005B1C6F" w:rsidRDefault="00127057" w:rsidP="005B1C6F">
      <w:pPr>
        <w:pStyle w:val="ListParagraph"/>
        <w:numPr>
          <w:ilvl w:val="0"/>
          <w:numId w:val="4"/>
        </w:numPr>
        <w:ind w:left="567"/>
        <w:rPr>
          <w:rFonts w:ascii="Verdana" w:hAnsi="Verdana" w:cs="Tahoma"/>
          <w:b/>
        </w:rPr>
      </w:pPr>
      <w:r w:rsidRPr="00AC4251">
        <w:rPr>
          <w:rFonts w:ascii="Verdana" w:hAnsi="Verdana" w:cs="Tahoma"/>
          <w:b/>
        </w:rPr>
        <w:t>Correspondence:</w:t>
      </w:r>
    </w:p>
    <w:p w:rsidR="005B1C6F" w:rsidRPr="005B1C6F" w:rsidRDefault="005B1C6F" w:rsidP="005B1C6F">
      <w:pPr>
        <w:ind w:left="720"/>
        <w:rPr>
          <w:rFonts w:ascii="Verdana" w:hAnsi="Verdana" w:cs="Tahoma"/>
          <w:lang w:val="en-US"/>
        </w:rPr>
      </w:pPr>
      <w:r>
        <w:rPr>
          <w:rFonts w:ascii="Verdana" w:hAnsi="Verdana" w:cs="Tahoma"/>
          <w:b/>
        </w:rPr>
        <w:tab/>
      </w:r>
      <w:r>
        <w:rPr>
          <w:rFonts w:ascii="Verdana" w:hAnsi="Verdana" w:cs="Tahoma"/>
          <w:b/>
        </w:rPr>
        <w:tab/>
      </w:r>
      <w:r>
        <w:rPr>
          <w:rFonts w:ascii="Verdana" w:hAnsi="Verdana" w:cs="Tahoma"/>
          <w:lang w:val="en-US"/>
        </w:rPr>
        <w:t>- Information about the National Rural Crime Network.</w:t>
      </w:r>
      <w:r>
        <w:rPr>
          <w:rFonts w:ascii="Verdana" w:hAnsi="Verdana" w:cs="Tahoma"/>
          <w:lang w:val="en-US"/>
        </w:rPr>
        <w:tab/>
      </w:r>
      <w:r>
        <w:rPr>
          <w:rFonts w:ascii="Verdana" w:hAnsi="Verdana" w:cs="Tahoma"/>
          <w:lang w:val="en-US"/>
        </w:rPr>
        <w:tab/>
      </w:r>
      <w:r>
        <w:rPr>
          <w:rFonts w:ascii="Verdana" w:hAnsi="Verdana" w:cs="Tahoma"/>
          <w:lang w:val="en-US"/>
        </w:rPr>
        <w:tab/>
      </w:r>
      <w:r>
        <w:rPr>
          <w:rFonts w:ascii="Verdana" w:hAnsi="Verdana" w:cs="Tahoma"/>
          <w:lang w:val="en-US"/>
        </w:rPr>
        <w:tab/>
        <w:t xml:space="preserve">- </w:t>
      </w:r>
      <w:r w:rsidRPr="00EE6E03">
        <w:rPr>
          <w:rFonts w:ascii="Verdana" w:hAnsi="Verdana" w:cs="Tahoma"/>
          <w:color w:val="000000"/>
        </w:rPr>
        <w:t>£400,000</w:t>
      </w:r>
      <w:r>
        <w:rPr>
          <w:rFonts w:ascii="Verdana" w:hAnsi="Verdana" w:cs="Tahoma"/>
          <w:color w:val="000000"/>
        </w:rPr>
        <w:t xml:space="preserve"> community energy grant funding:</w:t>
      </w:r>
      <w:r w:rsidRPr="00EE6E03">
        <w:rPr>
          <w:rFonts w:ascii="Arial" w:hAnsi="Arial" w:cs="Arial"/>
          <w:b/>
          <w:bCs/>
          <w:color w:val="000000"/>
          <w:sz w:val="27"/>
          <w:szCs w:val="27"/>
          <w:bdr w:val="none" w:sz="0" w:space="0" w:color="auto" w:frame="1"/>
        </w:rPr>
        <w:t xml:space="preserve"> </w:t>
      </w:r>
      <w:proofErr w:type="spellStart"/>
      <w:r w:rsidRPr="00EE6E03">
        <w:rPr>
          <w:rFonts w:ascii="Verdana" w:hAnsi="Verdana" w:cs="Arial"/>
          <w:bCs/>
          <w:color w:val="000000"/>
          <w:bdr w:val="none" w:sz="0" w:space="0" w:color="auto" w:frame="1"/>
        </w:rPr>
        <w:t>energy</w:t>
      </w:r>
      <w:r w:rsidRPr="00EE6E03">
        <w:rPr>
          <w:rStyle w:val="Strong"/>
          <w:rFonts w:ascii="Verdana" w:hAnsi="Verdana" w:cs="Arial"/>
          <w:b w:val="0"/>
          <w:bCs w:val="0"/>
          <w:color w:val="000000"/>
          <w:bdr w:val="none" w:sz="0" w:space="0" w:color="auto" w:frame="1"/>
        </w:rPr>
        <w:t>share</w:t>
      </w:r>
      <w:proofErr w:type="spellEnd"/>
      <w:r>
        <w:rPr>
          <w:rFonts w:ascii="Verdana" w:hAnsi="Verdana" w:cs="Arial"/>
          <w:bCs/>
          <w:color w:val="000000"/>
          <w:bdr w:val="none" w:sz="0" w:space="0" w:color="auto" w:frame="1"/>
        </w:rPr>
        <w:t xml:space="preserve"> has </w:t>
      </w:r>
      <w:r>
        <w:rPr>
          <w:rFonts w:ascii="Verdana" w:hAnsi="Verdana" w:cs="Arial"/>
          <w:bCs/>
          <w:color w:val="000000"/>
          <w:bdr w:val="none" w:sz="0" w:space="0" w:color="auto" w:frame="1"/>
        </w:rPr>
        <w:tab/>
      </w:r>
      <w:r>
        <w:rPr>
          <w:rFonts w:ascii="Verdana" w:hAnsi="Verdana" w:cs="Arial"/>
          <w:bCs/>
          <w:color w:val="000000"/>
          <w:bdr w:val="none" w:sz="0" w:space="0" w:color="auto" w:frame="1"/>
        </w:rPr>
        <w:tab/>
      </w:r>
      <w:r>
        <w:rPr>
          <w:rFonts w:ascii="Verdana" w:hAnsi="Verdana" w:cs="Arial"/>
          <w:bCs/>
          <w:color w:val="000000"/>
          <w:bdr w:val="none" w:sz="0" w:space="0" w:color="auto" w:frame="1"/>
        </w:rPr>
        <w:tab/>
        <w:t xml:space="preserve">partnered with </w:t>
      </w:r>
      <w:r w:rsidRPr="00EE6E03">
        <w:rPr>
          <w:rFonts w:ascii="Verdana" w:hAnsi="Verdana" w:cs="Arial"/>
          <w:bCs/>
          <w:color w:val="000000"/>
          <w:bdr w:val="none" w:sz="0" w:space="0" w:color="auto" w:frame="1"/>
        </w:rPr>
        <w:t xml:space="preserve">M&amp;S Energy to run their first ever Community </w:t>
      </w:r>
      <w:r>
        <w:rPr>
          <w:rFonts w:ascii="Verdana" w:hAnsi="Verdana" w:cs="Arial"/>
          <w:bCs/>
          <w:color w:val="000000"/>
          <w:bdr w:val="none" w:sz="0" w:space="0" w:color="auto" w:frame="1"/>
        </w:rPr>
        <w:tab/>
      </w:r>
      <w:r>
        <w:rPr>
          <w:rFonts w:ascii="Verdana" w:hAnsi="Verdana" w:cs="Arial"/>
          <w:bCs/>
          <w:color w:val="000000"/>
          <w:bdr w:val="none" w:sz="0" w:space="0" w:color="auto" w:frame="1"/>
        </w:rPr>
        <w:tab/>
      </w:r>
      <w:r>
        <w:rPr>
          <w:rFonts w:ascii="Verdana" w:hAnsi="Verdana" w:cs="Arial"/>
          <w:bCs/>
          <w:color w:val="000000"/>
          <w:bdr w:val="none" w:sz="0" w:space="0" w:color="auto" w:frame="1"/>
        </w:rPr>
        <w:tab/>
      </w:r>
      <w:r w:rsidRPr="00EE6E03">
        <w:rPr>
          <w:rFonts w:ascii="Verdana" w:hAnsi="Verdana" w:cs="Arial"/>
          <w:bCs/>
          <w:color w:val="000000"/>
          <w:bdr w:val="none" w:sz="0" w:space="0" w:color="auto" w:frame="1"/>
        </w:rPr>
        <w:t xml:space="preserve">Energy Fund, a competition to distribute up to £400,000 in grants </w:t>
      </w:r>
      <w:r>
        <w:rPr>
          <w:rFonts w:ascii="Verdana" w:hAnsi="Verdana" w:cs="Arial"/>
          <w:bCs/>
          <w:color w:val="000000"/>
          <w:bdr w:val="none" w:sz="0" w:space="0" w:color="auto" w:frame="1"/>
        </w:rPr>
        <w:tab/>
      </w:r>
      <w:r>
        <w:rPr>
          <w:rFonts w:ascii="Verdana" w:hAnsi="Verdana" w:cs="Arial"/>
          <w:bCs/>
          <w:color w:val="000000"/>
          <w:bdr w:val="none" w:sz="0" w:space="0" w:color="auto" w:frame="1"/>
        </w:rPr>
        <w:tab/>
      </w:r>
      <w:r w:rsidRPr="00EE6E03">
        <w:rPr>
          <w:rFonts w:ascii="Verdana" w:hAnsi="Verdana" w:cs="Arial"/>
          <w:bCs/>
          <w:color w:val="000000"/>
          <w:bdr w:val="none" w:sz="0" w:space="0" w:color="auto" w:frame="1"/>
        </w:rPr>
        <w:t>to renewable e</w:t>
      </w:r>
      <w:r>
        <w:rPr>
          <w:rFonts w:ascii="Verdana" w:hAnsi="Verdana" w:cs="Arial"/>
          <w:bCs/>
          <w:color w:val="000000"/>
          <w:bdr w:val="none" w:sz="0" w:space="0" w:color="auto" w:frame="1"/>
        </w:rPr>
        <w:t xml:space="preserve">nergy projects that benefit the </w:t>
      </w:r>
      <w:r w:rsidRPr="00EE6E03">
        <w:rPr>
          <w:rFonts w:ascii="Verdana" w:hAnsi="Verdana" w:cs="Arial"/>
          <w:bCs/>
          <w:color w:val="000000"/>
          <w:bdr w:val="none" w:sz="0" w:space="0" w:color="auto" w:frame="1"/>
        </w:rPr>
        <w:t>community.</w:t>
      </w:r>
    </w:p>
    <w:p w:rsidR="005B1C6F" w:rsidRPr="00AC4251" w:rsidRDefault="005B1C6F" w:rsidP="005B1C6F">
      <w:pPr>
        <w:pStyle w:val="ListParagraph"/>
        <w:ind w:left="567"/>
        <w:rPr>
          <w:rFonts w:ascii="Verdana" w:hAnsi="Verdana" w:cs="Tahoma"/>
          <w:b/>
        </w:rPr>
      </w:pPr>
    </w:p>
    <w:p w:rsidR="00127057" w:rsidRPr="00BB7B30" w:rsidRDefault="00C34BC8" w:rsidP="00113661">
      <w:pPr>
        <w:pStyle w:val="ListParagraph"/>
        <w:numPr>
          <w:ilvl w:val="0"/>
          <w:numId w:val="4"/>
        </w:numPr>
        <w:ind w:left="567"/>
        <w:rPr>
          <w:rFonts w:ascii="Verdana" w:hAnsi="Verdana" w:cs="Tahoma"/>
          <w:b/>
        </w:rPr>
      </w:pPr>
      <w:r w:rsidRPr="00BB7B30">
        <w:rPr>
          <w:rFonts w:ascii="Verdana" w:hAnsi="Verdana" w:cs="Tahoma"/>
          <w:b/>
        </w:rPr>
        <w:t>Willow Wood Play Area update:</w:t>
      </w:r>
    </w:p>
    <w:p w:rsidR="00041416" w:rsidRPr="00AC4251" w:rsidRDefault="00BB7B30" w:rsidP="00403316">
      <w:pPr>
        <w:ind w:left="2160"/>
        <w:rPr>
          <w:rFonts w:ascii="Verdana" w:hAnsi="Verdana" w:cs="Tahoma"/>
        </w:rPr>
      </w:pPr>
      <w:r>
        <w:rPr>
          <w:rFonts w:ascii="Verdana" w:hAnsi="Verdana" w:cs="Tahoma"/>
        </w:rPr>
        <w:t>The May and June inspection reports raised a defect in the matting under the swing bay. It is termed as low risk but could become a trip hazard. Cllr. Ray proposed that Playground Supplies should be asked to rectify the problem as soon as possible. Cllr Roberts seconded this proposal. Four Cllrs. were in agreement.</w:t>
      </w:r>
    </w:p>
    <w:p w:rsidR="00041416" w:rsidRPr="00AC4251" w:rsidRDefault="00437A7F" w:rsidP="00113661">
      <w:pPr>
        <w:pStyle w:val="ListParagraph"/>
        <w:numPr>
          <w:ilvl w:val="0"/>
          <w:numId w:val="4"/>
        </w:numPr>
        <w:ind w:left="567"/>
        <w:rPr>
          <w:rFonts w:ascii="Verdana" w:hAnsi="Verdana" w:cs="Tahoma"/>
          <w:b/>
        </w:rPr>
      </w:pPr>
      <w:r>
        <w:rPr>
          <w:rFonts w:ascii="Verdana" w:hAnsi="Verdana" w:cs="Tahoma"/>
          <w:b/>
        </w:rPr>
        <w:t>Planning Consultant report</w:t>
      </w:r>
      <w:r w:rsidR="00041416" w:rsidRPr="00AC4251">
        <w:rPr>
          <w:rFonts w:ascii="Verdana" w:hAnsi="Verdana" w:cs="Tahoma"/>
          <w:b/>
        </w:rPr>
        <w:t>:</w:t>
      </w:r>
    </w:p>
    <w:p w:rsidR="00041416" w:rsidRPr="00AC4251" w:rsidRDefault="00BB7B30" w:rsidP="00F669E6">
      <w:pPr>
        <w:ind w:left="2160"/>
        <w:rPr>
          <w:rFonts w:ascii="Verdana" w:hAnsi="Verdana" w:cs="Tahoma"/>
        </w:rPr>
      </w:pPr>
      <w:r>
        <w:rPr>
          <w:rFonts w:ascii="Verdana" w:hAnsi="Verdana" w:cs="Tahoma"/>
        </w:rPr>
        <w:t>Cllr. Roberts confirmed that David Holmes</w:t>
      </w:r>
      <w:r w:rsidR="000756CE">
        <w:rPr>
          <w:rFonts w:ascii="Verdana" w:hAnsi="Verdana" w:cs="Tahoma"/>
        </w:rPr>
        <w:t xml:space="preserve"> Planning Ltd. had prepared and submitted a full objection to Planning Application No. 15/01222/FUL on our behalf and invoiced as per their quotation.</w:t>
      </w:r>
    </w:p>
    <w:p w:rsidR="00F669E6" w:rsidRPr="00AC4251" w:rsidRDefault="00F669E6" w:rsidP="00403316">
      <w:pPr>
        <w:pStyle w:val="ListParagraph"/>
        <w:numPr>
          <w:ilvl w:val="0"/>
          <w:numId w:val="4"/>
        </w:numPr>
        <w:ind w:left="567"/>
        <w:rPr>
          <w:rFonts w:ascii="Verdana" w:hAnsi="Verdana" w:cs="Tahoma"/>
          <w:b/>
        </w:rPr>
      </w:pPr>
      <w:r w:rsidRPr="00AC4251">
        <w:rPr>
          <w:rFonts w:ascii="Verdana" w:hAnsi="Verdana" w:cs="Tahoma"/>
          <w:b/>
        </w:rPr>
        <w:t>Stratford on Avon Draft Core Strategy:</w:t>
      </w:r>
    </w:p>
    <w:p w:rsidR="00403316" w:rsidRDefault="00F669E6" w:rsidP="00403316">
      <w:pPr>
        <w:ind w:left="2160"/>
        <w:rPr>
          <w:rFonts w:ascii="Verdana" w:hAnsi="Verdana" w:cs="Tahoma"/>
        </w:rPr>
      </w:pPr>
      <w:r w:rsidRPr="00AC4251">
        <w:rPr>
          <w:rFonts w:ascii="Verdana" w:hAnsi="Verdana" w:cs="Tahoma"/>
        </w:rPr>
        <w:t xml:space="preserve">Cllr. Roberts advised that he is continuing to keep in </w:t>
      </w:r>
      <w:r w:rsidR="000756CE">
        <w:rPr>
          <w:rFonts w:ascii="Verdana" w:hAnsi="Verdana" w:cs="Tahoma"/>
        </w:rPr>
        <w:t>touch with the District Council</w:t>
      </w:r>
      <w:r w:rsidRPr="00AC4251">
        <w:rPr>
          <w:rFonts w:ascii="Verdana" w:hAnsi="Verdana" w:cs="Tahoma"/>
        </w:rPr>
        <w:t xml:space="preserve"> </w:t>
      </w:r>
      <w:r w:rsidR="000756CE">
        <w:rPr>
          <w:rFonts w:ascii="Verdana" w:hAnsi="Verdana" w:cs="Tahoma"/>
        </w:rPr>
        <w:t>and the current position</w:t>
      </w:r>
      <w:r w:rsidRPr="00AC4251">
        <w:rPr>
          <w:rFonts w:ascii="Verdana" w:hAnsi="Verdana" w:cs="Tahoma"/>
        </w:rPr>
        <w:t xml:space="preserve"> </w:t>
      </w:r>
      <w:r w:rsidR="000756CE">
        <w:rPr>
          <w:rFonts w:ascii="Verdana" w:hAnsi="Verdana" w:cs="Tahoma"/>
        </w:rPr>
        <w:t>is as reported by District Cllr. Lawton.</w:t>
      </w:r>
    </w:p>
    <w:p w:rsidR="000756CE" w:rsidRPr="00AC4251" w:rsidRDefault="000756CE" w:rsidP="00403316">
      <w:pPr>
        <w:ind w:left="2160"/>
        <w:rPr>
          <w:rFonts w:ascii="Verdana" w:hAnsi="Verdana" w:cs="Tahoma"/>
        </w:rPr>
      </w:pPr>
      <w:r>
        <w:rPr>
          <w:rFonts w:ascii="Verdana" w:hAnsi="Verdana" w:cs="Tahoma"/>
        </w:rPr>
        <w:t xml:space="preserve">Cllr. Roberts proposed that </w:t>
      </w:r>
      <w:r w:rsidR="00CB32E1">
        <w:rPr>
          <w:rFonts w:ascii="Verdana" w:hAnsi="Verdana" w:cs="Tahoma"/>
        </w:rPr>
        <w:t>if</w:t>
      </w:r>
      <w:r w:rsidR="001A4099">
        <w:rPr>
          <w:rFonts w:ascii="Verdana" w:hAnsi="Verdana" w:cs="Tahoma"/>
        </w:rPr>
        <w:t xml:space="preserve"> </w:t>
      </w:r>
      <w:r>
        <w:rPr>
          <w:rFonts w:ascii="Verdana" w:hAnsi="Verdana" w:cs="Tahoma"/>
        </w:rPr>
        <w:t xml:space="preserve">the subject of Local Service Villages </w:t>
      </w:r>
      <w:r w:rsidR="0086646E">
        <w:rPr>
          <w:rFonts w:ascii="Verdana" w:hAnsi="Verdana" w:cs="Tahoma"/>
        </w:rPr>
        <w:t>in t</w:t>
      </w:r>
      <w:bookmarkStart w:id="0" w:name="_GoBack"/>
      <w:bookmarkEnd w:id="0"/>
      <w:r w:rsidR="001A4099">
        <w:rPr>
          <w:rFonts w:ascii="Verdana" w:hAnsi="Verdana" w:cs="Tahoma"/>
        </w:rPr>
        <w:t>he G</w:t>
      </w:r>
      <w:r>
        <w:rPr>
          <w:rFonts w:ascii="Verdana" w:hAnsi="Verdana" w:cs="Tahoma"/>
        </w:rPr>
        <w:t>reen Belt</w:t>
      </w:r>
      <w:r w:rsidR="001A4099">
        <w:rPr>
          <w:rFonts w:ascii="Verdana" w:hAnsi="Verdana" w:cs="Tahoma"/>
        </w:rPr>
        <w:t xml:space="preserve"> arises in the next public consultation we should engage the services of </w:t>
      </w:r>
      <w:r w:rsidR="00CB0B4C">
        <w:rPr>
          <w:rFonts w:ascii="Verdana" w:hAnsi="Verdana" w:cs="Tahoma"/>
        </w:rPr>
        <w:t>Tyler-Parkes Partnership Ltd. Cllr.</w:t>
      </w:r>
      <w:r w:rsidR="00CB32E1">
        <w:rPr>
          <w:rFonts w:ascii="Verdana" w:hAnsi="Verdana" w:cs="Tahoma"/>
        </w:rPr>
        <w:t xml:space="preserve"> Ray</w:t>
      </w:r>
      <w:r w:rsidR="00CB0B4C">
        <w:rPr>
          <w:rFonts w:ascii="Verdana" w:hAnsi="Verdana" w:cs="Tahoma"/>
        </w:rPr>
        <w:t xml:space="preserve"> seconded the proposal. With a show of hands five Cllrs. were in favour and two Cllrs. abstained.</w:t>
      </w:r>
    </w:p>
    <w:p w:rsidR="00403316" w:rsidRPr="00AC4251" w:rsidRDefault="00403316" w:rsidP="00113661">
      <w:pPr>
        <w:pStyle w:val="ListParagraph"/>
        <w:numPr>
          <w:ilvl w:val="0"/>
          <w:numId w:val="4"/>
        </w:numPr>
        <w:ind w:left="567"/>
        <w:rPr>
          <w:rFonts w:ascii="Verdana" w:hAnsi="Verdana" w:cs="Tahoma"/>
          <w:b/>
        </w:rPr>
      </w:pPr>
      <w:r w:rsidRPr="00AC4251">
        <w:rPr>
          <w:rFonts w:ascii="Verdana" w:hAnsi="Verdana" w:cs="Tahoma"/>
          <w:b/>
        </w:rPr>
        <w:t>Payment of outstanding invoices:</w:t>
      </w:r>
    </w:p>
    <w:p w:rsidR="009C39B6" w:rsidRDefault="009C39B6" w:rsidP="009C39B6">
      <w:pPr>
        <w:spacing w:after="0"/>
        <w:ind w:left="720"/>
        <w:rPr>
          <w:rFonts w:ascii="Verdana" w:hAnsi="Verdana" w:cs="Tahoma"/>
        </w:rPr>
      </w:pPr>
      <w:r w:rsidRPr="00AC4251">
        <w:rPr>
          <w:rFonts w:ascii="Verdana" w:hAnsi="Verdana" w:cs="Tahoma"/>
        </w:rPr>
        <w:t>C. P. Wheeler (</w:t>
      </w:r>
      <w:proofErr w:type="spellStart"/>
      <w:r w:rsidRPr="00AC4251">
        <w:rPr>
          <w:rFonts w:ascii="Verdana" w:hAnsi="Verdana" w:cs="Tahoma"/>
        </w:rPr>
        <w:t>grasscutting</w:t>
      </w:r>
      <w:proofErr w:type="spellEnd"/>
      <w:r w:rsidRPr="00AC4251">
        <w:rPr>
          <w:rFonts w:ascii="Verdana" w:hAnsi="Verdana" w:cs="Tahoma"/>
        </w:rPr>
        <w:t>)</w:t>
      </w:r>
      <w:r w:rsidRPr="00AC4251">
        <w:rPr>
          <w:rFonts w:ascii="Verdana" w:hAnsi="Verdana" w:cs="Tahoma"/>
        </w:rPr>
        <w:tab/>
      </w:r>
      <w:r w:rsidRPr="00AC4251">
        <w:rPr>
          <w:rFonts w:ascii="Verdana" w:hAnsi="Verdana" w:cs="Tahoma"/>
        </w:rPr>
        <w:tab/>
      </w:r>
      <w:r w:rsidRPr="00AC4251">
        <w:rPr>
          <w:rFonts w:ascii="Verdana" w:hAnsi="Verdana" w:cs="Tahoma"/>
        </w:rPr>
        <w:tab/>
      </w:r>
      <w:r w:rsidRPr="00AC4251">
        <w:rPr>
          <w:rFonts w:ascii="Verdana" w:hAnsi="Verdana" w:cs="Tahoma"/>
        </w:rPr>
        <w:tab/>
      </w:r>
      <w:r w:rsidRPr="00AC4251">
        <w:rPr>
          <w:rFonts w:ascii="Verdana" w:hAnsi="Verdana" w:cs="Tahoma"/>
        </w:rPr>
        <w:tab/>
        <w:t xml:space="preserve">£ </w:t>
      </w:r>
      <w:r w:rsidR="00AB2D25">
        <w:rPr>
          <w:rFonts w:ascii="Verdana" w:hAnsi="Verdana" w:cs="Tahoma"/>
        </w:rPr>
        <w:t>60</w:t>
      </w:r>
      <w:r w:rsidRPr="00AC4251">
        <w:rPr>
          <w:rFonts w:ascii="Verdana" w:hAnsi="Verdana" w:cs="Tahoma"/>
        </w:rPr>
        <w:t>.00 (1004</w:t>
      </w:r>
      <w:r w:rsidR="00AB2D25">
        <w:rPr>
          <w:rFonts w:ascii="Verdana" w:hAnsi="Verdana" w:cs="Tahoma"/>
        </w:rPr>
        <w:t>82</w:t>
      </w:r>
      <w:r w:rsidRPr="00AC4251">
        <w:rPr>
          <w:rFonts w:ascii="Verdana" w:hAnsi="Verdana" w:cs="Tahoma"/>
        </w:rPr>
        <w:t>)</w:t>
      </w:r>
    </w:p>
    <w:p w:rsidR="00AB2D25" w:rsidRPr="00AC4251" w:rsidRDefault="00AB2D25" w:rsidP="009C39B6">
      <w:pPr>
        <w:spacing w:after="0"/>
        <w:ind w:left="720"/>
        <w:rPr>
          <w:rFonts w:ascii="Verdana" w:hAnsi="Verdana" w:cs="Tahoma"/>
        </w:rPr>
      </w:pPr>
      <w:r>
        <w:rPr>
          <w:rFonts w:ascii="Verdana" w:hAnsi="Verdana" w:cs="Tahoma"/>
        </w:rPr>
        <w:t>Mrs. H. Martin (internal audit)</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60.00 (100483)</w:t>
      </w:r>
    </w:p>
    <w:p w:rsidR="005F0326" w:rsidRDefault="00AB2D25" w:rsidP="00AB2D25">
      <w:pPr>
        <w:spacing w:after="0" w:line="240" w:lineRule="auto"/>
        <w:rPr>
          <w:rFonts w:ascii="Verdana" w:hAnsi="Verdana" w:cs="Tahoma"/>
        </w:rPr>
      </w:pPr>
      <w:r>
        <w:rPr>
          <w:rFonts w:ascii="Verdana" w:hAnsi="Verdana" w:cs="Tahoma"/>
          <w:b/>
        </w:rPr>
        <w:tab/>
      </w:r>
      <w:r w:rsidRPr="00AB2D25">
        <w:rPr>
          <w:rFonts w:ascii="Verdana" w:hAnsi="Verdana" w:cs="Tahoma"/>
        </w:rPr>
        <w:t>David Holmes Planning</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968.00 (100484)</w:t>
      </w:r>
    </w:p>
    <w:p w:rsidR="00AB2D25" w:rsidRDefault="00AB2D25" w:rsidP="00AB2D25">
      <w:pPr>
        <w:spacing w:after="0" w:line="240" w:lineRule="auto"/>
        <w:rPr>
          <w:rFonts w:ascii="Verdana" w:hAnsi="Verdana" w:cs="Tahoma"/>
        </w:rPr>
      </w:pPr>
      <w:r>
        <w:rPr>
          <w:rFonts w:ascii="Verdana" w:hAnsi="Verdana" w:cs="Tahoma"/>
        </w:rPr>
        <w:tab/>
        <w:t>Mrs. E. Butterworth (expenses April-July)</w:t>
      </w:r>
      <w:r>
        <w:rPr>
          <w:rFonts w:ascii="Verdana" w:hAnsi="Verdana" w:cs="Tahoma"/>
        </w:rPr>
        <w:tab/>
      </w:r>
      <w:r>
        <w:rPr>
          <w:rFonts w:ascii="Verdana" w:hAnsi="Verdana" w:cs="Tahoma"/>
        </w:rPr>
        <w:tab/>
      </w:r>
      <w:r>
        <w:rPr>
          <w:rFonts w:ascii="Verdana" w:hAnsi="Verdana" w:cs="Tahoma"/>
        </w:rPr>
        <w:tab/>
        <w:t xml:space="preserve">   91.23 (100485)</w:t>
      </w:r>
    </w:p>
    <w:p w:rsidR="000E6985" w:rsidRDefault="000E6985" w:rsidP="00AB2D25">
      <w:pPr>
        <w:spacing w:after="0" w:line="240" w:lineRule="auto"/>
        <w:rPr>
          <w:rFonts w:ascii="Verdana" w:hAnsi="Verdana" w:cs="Tahoma"/>
        </w:rPr>
      </w:pPr>
    </w:p>
    <w:p w:rsidR="00AB2D25" w:rsidRPr="00AB2D25" w:rsidRDefault="00AB2D25" w:rsidP="00AB2D25">
      <w:pPr>
        <w:spacing w:after="0" w:line="240" w:lineRule="auto"/>
        <w:rPr>
          <w:rFonts w:ascii="Verdana" w:hAnsi="Verdana" w:cs="Tahoma"/>
        </w:rPr>
      </w:pPr>
    </w:p>
    <w:p w:rsidR="00C9171E" w:rsidRPr="00AC4251" w:rsidRDefault="009C39B6" w:rsidP="00C9171E">
      <w:pPr>
        <w:rPr>
          <w:rFonts w:ascii="Verdana" w:hAnsi="Verdana" w:cs="Tahoma"/>
          <w:u w:val="single"/>
        </w:rPr>
      </w:pPr>
      <w:r w:rsidRPr="00AC4251">
        <w:rPr>
          <w:rFonts w:ascii="Verdana" w:hAnsi="Verdana" w:cs="Tahoma"/>
          <w:b/>
        </w:rPr>
        <w:lastRenderedPageBreak/>
        <w:tab/>
      </w:r>
      <w:r w:rsidRPr="00AC4251">
        <w:rPr>
          <w:rFonts w:ascii="Verdana" w:hAnsi="Verdana" w:cs="Tahoma"/>
          <w:u w:val="single"/>
        </w:rPr>
        <w:t>WILLOW WOOD PLAY AREA</w:t>
      </w:r>
    </w:p>
    <w:p w:rsidR="00C9171E" w:rsidRDefault="009C39B6" w:rsidP="003976D3">
      <w:pPr>
        <w:spacing w:after="0"/>
        <w:rPr>
          <w:rFonts w:ascii="Verdana" w:hAnsi="Verdana" w:cs="Tahoma"/>
        </w:rPr>
      </w:pPr>
      <w:r w:rsidRPr="00AC4251">
        <w:rPr>
          <w:rFonts w:ascii="Verdana" w:hAnsi="Verdana" w:cs="Tahoma"/>
          <w:b/>
        </w:rPr>
        <w:tab/>
      </w:r>
      <w:r w:rsidRPr="00AC4251">
        <w:rPr>
          <w:rFonts w:ascii="Verdana" w:hAnsi="Verdana" w:cs="Tahoma"/>
        </w:rPr>
        <w:t>G. Compton</w:t>
      </w:r>
      <w:r w:rsidRPr="00AC4251">
        <w:rPr>
          <w:rFonts w:ascii="Verdana" w:hAnsi="Verdana" w:cs="Tahoma"/>
          <w:b/>
        </w:rPr>
        <w:tab/>
      </w:r>
      <w:r w:rsidRPr="00AC4251">
        <w:rPr>
          <w:rFonts w:ascii="Verdana" w:hAnsi="Verdana" w:cs="Tahoma"/>
          <w:b/>
        </w:rPr>
        <w:tab/>
      </w:r>
      <w:r w:rsidRPr="00AC4251">
        <w:rPr>
          <w:rFonts w:ascii="Verdana" w:hAnsi="Verdana" w:cs="Tahoma"/>
          <w:b/>
        </w:rPr>
        <w:tab/>
      </w:r>
      <w:r w:rsidRPr="00AC4251">
        <w:rPr>
          <w:rFonts w:ascii="Verdana" w:hAnsi="Verdana" w:cs="Tahoma"/>
          <w:b/>
        </w:rPr>
        <w:tab/>
      </w:r>
      <w:r w:rsidRPr="00AC4251">
        <w:rPr>
          <w:rFonts w:ascii="Verdana" w:hAnsi="Verdana" w:cs="Tahoma"/>
          <w:b/>
        </w:rPr>
        <w:tab/>
      </w:r>
      <w:r w:rsidRPr="00AC4251">
        <w:rPr>
          <w:rFonts w:ascii="Verdana" w:hAnsi="Verdana" w:cs="Tahoma"/>
          <w:b/>
        </w:rPr>
        <w:tab/>
      </w:r>
      <w:r w:rsidRPr="00AC4251">
        <w:rPr>
          <w:rFonts w:ascii="Verdana" w:hAnsi="Verdana" w:cs="Tahoma"/>
          <w:b/>
        </w:rPr>
        <w:tab/>
      </w:r>
      <w:r w:rsidR="00437A7F">
        <w:rPr>
          <w:rFonts w:ascii="Verdana" w:hAnsi="Verdana" w:cs="Tahoma"/>
          <w:b/>
        </w:rPr>
        <w:tab/>
      </w:r>
      <w:r w:rsidRPr="00AC4251">
        <w:rPr>
          <w:rFonts w:ascii="Verdana" w:hAnsi="Verdana" w:cs="Tahoma"/>
          <w:b/>
        </w:rPr>
        <w:t xml:space="preserve"> </w:t>
      </w:r>
      <w:r w:rsidR="003976D3">
        <w:rPr>
          <w:rFonts w:ascii="Verdana" w:hAnsi="Verdana" w:cs="Tahoma"/>
        </w:rPr>
        <w:t>675</w:t>
      </w:r>
      <w:r w:rsidRPr="00AC4251">
        <w:rPr>
          <w:rFonts w:ascii="Verdana" w:hAnsi="Verdana" w:cs="Tahoma"/>
        </w:rPr>
        <w:t>.00 (1000</w:t>
      </w:r>
      <w:r w:rsidR="003976D3">
        <w:rPr>
          <w:rFonts w:ascii="Verdana" w:hAnsi="Verdana" w:cs="Tahoma"/>
        </w:rPr>
        <w:t>50</w:t>
      </w:r>
      <w:r w:rsidRPr="00AC4251">
        <w:rPr>
          <w:rFonts w:ascii="Verdana" w:hAnsi="Verdana" w:cs="Tahoma"/>
        </w:rPr>
        <w:t>)</w:t>
      </w:r>
    </w:p>
    <w:p w:rsidR="003976D3" w:rsidRDefault="003976D3" w:rsidP="003976D3">
      <w:pPr>
        <w:spacing w:after="0"/>
        <w:rPr>
          <w:rFonts w:ascii="Verdana" w:hAnsi="Verdana" w:cs="Tahoma"/>
        </w:rPr>
      </w:pPr>
      <w:r>
        <w:rPr>
          <w:rFonts w:ascii="Verdana" w:hAnsi="Verdana" w:cs="Tahoma"/>
        </w:rPr>
        <w:tab/>
        <w:t>Playground Supplies</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72.00 (100051)</w:t>
      </w:r>
    </w:p>
    <w:p w:rsidR="003976D3" w:rsidRDefault="003976D3" w:rsidP="003976D3">
      <w:pPr>
        <w:spacing w:after="0"/>
        <w:rPr>
          <w:rFonts w:ascii="Verdana" w:hAnsi="Verdana" w:cs="Tahoma"/>
        </w:rPr>
      </w:pPr>
    </w:p>
    <w:p w:rsidR="003976D3" w:rsidRDefault="003976D3" w:rsidP="003976D3">
      <w:pPr>
        <w:spacing w:after="0"/>
        <w:rPr>
          <w:rFonts w:ascii="Verdana" w:hAnsi="Verdana" w:cs="Tahoma"/>
          <w:u w:val="single"/>
        </w:rPr>
      </w:pPr>
      <w:r>
        <w:rPr>
          <w:rFonts w:ascii="Verdana" w:hAnsi="Verdana" w:cs="Tahoma"/>
        </w:rPr>
        <w:tab/>
      </w:r>
      <w:r w:rsidRPr="003976D3">
        <w:rPr>
          <w:rFonts w:ascii="Verdana" w:hAnsi="Verdana" w:cs="Tahoma"/>
          <w:u w:val="single"/>
        </w:rPr>
        <w:t>NEIGHBOURHOOD PLAN</w:t>
      </w:r>
    </w:p>
    <w:p w:rsidR="003976D3" w:rsidRDefault="003976D3" w:rsidP="003976D3">
      <w:pPr>
        <w:spacing w:after="0"/>
        <w:rPr>
          <w:rFonts w:ascii="Verdana" w:hAnsi="Verdana" w:cs="Tahoma"/>
        </w:rPr>
      </w:pPr>
    </w:p>
    <w:p w:rsidR="003976D3" w:rsidRPr="003976D3" w:rsidRDefault="003976D3" w:rsidP="003976D3">
      <w:pPr>
        <w:spacing w:after="0"/>
        <w:rPr>
          <w:rFonts w:ascii="Verdana" w:hAnsi="Verdana" w:cs="Tahoma"/>
        </w:rPr>
      </w:pPr>
      <w:r>
        <w:rPr>
          <w:rFonts w:ascii="Verdana" w:hAnsi="Verdana" w:cs="Tahoma"/>
        </w:rPr>
        <w:tab/>
        <w:t>SDC (posters for public meeting)</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67.44 (100015)</w:t>
      </w:r>
    </w:p>
    <w:p w:rsidR="003976D3" w:rsidRDefault="003976D3" w:rsidP="003976D3">
      <w:pPr>
        <w:spacing w:after="0"/>
        <w:rPr>
          <w:rFonts w:ascii="Verdana" w:hAnsi="Verdana" w:cs="Tahoma"/>
          <w:u w:val="single"/>
        </w:rPr>
      </w:pPr>
    </w:p>
    <w:p w:rsidR="003976D3" w:rsidRPr="003976D3" w:rsidRDefault="003976D3" w:rsidP="003976D3">
      <w:pPr>
        <w:spacing w:after="0"/>
        <w:rPr>
          <w:rFonts w:ascii="Verdana" w:hAnsi="Verdana" w:cs="Tahoma"/>
        </w:rPr>
      </w:pPr>
    </w:p>
    <w:p w:rsidR="002C487D" w:rsidRPr="00AC4251" w:rsidRDefault="002C487D" w:rsidP="002C487D">
      <w:pPr>
        <w:tabs>
          <w:tab w:val="left" w:pos="851"/>
        </w:tabs>
        <w:spacing w:after="0"/>
        <w:ind w:left="284"/>
        <w:rPr>
          <w:rFonts w:ascii="Verdana" w:hAnsi="Verdana" w:cs="Tahoma"/>
          <w:b/>
        </w:rPr>
      </w:pPr>
      <w:r w:rsidRPr="00AC4251">
        <w:rPr>
          <w:rFonts w:ascii="Verdana" w:hAnsi="Verdana" w:cs="Tahoma"/>
          <w:b/>
        </w:rPr>
        <w:t>20. Councillors’ reports and items for the agenda for the next</w:t>
      </w:r>
    </w:p>
    <w:p w:rsidR="00403316" w:rsidRPr="00AC4251" w:rsidRDefault="002E49D3" w:rsidP="002C487D">
      <w:pPr>
        <w:tabs>
          <w:tab w:val="left" w:pos="851"/>
        </w:tabs>
        <w:spacing w:after="0"/>
        <w:ind w:left="284"/>
        <w:rPr>
          <w:rFonts w:ascii="Verdana" w:hAnsi="Verdana" w:cs="Tahoma"/>
          <w:b/>
        </w:rPr>
      </w:pPr>
      <w:r>
        <w:rPr>
          <w:rFonts w:ascii="Verdana" w:hAnsi="Verdana" w:cs="Tahoma"/>
          <w:b/>
        </w:rPr>
        <w:t xml:space="preserve">      </w:t>
      </w:r>
      <w:proofErr w:type="gramStart"/>
      <w:r w:rsidR="002C487D" w:rsidRPr="00AC4251">
        <w:rPr>
          <w:rFonts w:ascii="Verdana" w:hAnsi="Verdana" w:cs="Tahoma"/>
          <w:b/>
        </w:rPr>
        <w:t>meeting</w:t>
      </w:r>
      <w:proofErr w:type="gramEnd"/>
      <w:r w:rsidR="002C487D" w:rsidRPr="00AC4251">
        <w:rPr>
          <w:rFonts w:ascii="Verdana" w:hAnsi="Verdana" w:cs="Tahoma"/>
          <w:b/>
        </w:rPr>
        <w:t xml:space="preserve">: </w:t>
      </w:r>
    </w:p>
    <w:p w:rsidR="002E49D3" w:rsidRPr="00AC4251" w:rsidRDefault="002E49D3" w:rsidP="002C487D">
      <w:pPr>
        <w:spacing w:after="0"/>
        <w:ind w:left="2160"/>
        <w:rPr>
          <w:rFonts w:ascii="Verdana" w:hAnsi="Verdana" w:cs="Tahoma"/>
        </w:rPr>
      </w:pPr>
    </w:p>
    <w:p w:rsidR="00113661" w:rsidRPr="00AC4251" w:rsidRDefault="00113661" w:rsidP="002C487D">
      <w:pPr>
        <w:pStyle w:val="ListParagraph"/>
        <w:tabs>
          <w:tab w:val="left" w:pos="2160"/>
        </w:tabs>
        <w:spacing w:after="0"/>
        <w:ind w:left="2160" w:hanging="1309"/>
        <w:rPr>
          <w:rFonts w:ascii="Verdana" w:hAnsi="Verdana" w:cs="Tahoma"/>
        </w:rPr>
      </w:pPr>
    </w:p>
    <w:p w:rsidR="00DF3D0F" w:rsidRPr="00AC4251" w:rsidRDefault="00FE104F" w:rsidP="00DF3D0F">
      <w:pPr>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Items for the next agenda to include:</w:t>
      </w:r>
    </w:p>
    <w:p w:rsidR="002E49D3" w:rsidRDefault="00FE104F" w:rsidP="002E49D3">
      <w:pPr>
        <w:pStyle w:val="ListParagraph"/>
        <w:rPr>
          <w:rFonts w:ascii="Verdana" w:hAnsi="Verdana" w:cs="Tahoma"/>
          <w:color w:val="000000"/>
        </w:rPr>
      </w:pPr>
      <w:r w:rsidRPr="00AC4251">
        <w:rPr>
          <w:rFonts w:ascii="Verdana" w:hAnsi="Verdana" w:cs="Tahoma"/>
        </w:rPr>
        <w:tab/>
      </w:r>
      <w:r w:rsidRPr="00AC4251">
        <w:rPr>
          <w:rFonts w:ascii="Verdana" w:hAnsi="Verdana" w:cs="Tahoma"/>
        </w:rPr>
        <w:tab/>
      </w:r>
      <w:r w:rsidR="002E49D3" w:rsidRPr="002E49D3">
        <w:rPr>
          <w:rFonts w:ascii="Verdana" w:hAnsi="Verdana" w:cs="Tahoma"/>
          <w:color w:val="000000"/>
        </w:rPr>
        <w:t>Parish Council procedures for the benefit of new members, and</w:t>
      </w:r>
      <w:r w:rsidR="002E49D3">
        <w:rPr>
          <w:rFonts w:ascii="Verdana" w:hAnsi="Verdana" w:cs="Tahoma"/>
          <w:color w:val="000000"/>
        </w:rPr>
        <w:t xml:space="preserve"> </w:t>
      </w:r>
      <w:r w:rsidR="002E49D3">
        <w:rPr>
          <w:rFonts w:ascii="Verdana" w:hAnsi="Verdana" w:cs="Tahoma"/>
          <w:color w:val="000000"/>
        </w:rPr>
        <w:tab/>
      </w:r>
      <w:r w:rsidR="002E49D3">
        <w:rPr>
          <w:rFonts w:ascii="Verdana" w:hAnsi="Verdana" w:cs="Tahoma"/>
          <w:color w:val="000000"/>
        </w:rPr>
        <w:tab/>
      </w:r>
      <w:r w:rsidR="002E49D3">
        <w:rPr>
          <w:rFonts w:ascii="Verdana" w:hAnsi="Verdana" w:cs="Tahoma"/>
          <w:color w:val="000000"/>
        </w:rPr>
        <w:tab/>
        <w:t>delegation of Lead Councillors.</w:t>
      </w:r>
    </w:p>
    <w:p w:rsidR="00FE104F" w:rsidRDefault="002E49D3" w:rsidP="002E49D3">
      <w:pPr>
        <w:pStyle w:val="ListParagraph"/>
        <w:rPr>
          <w:rFonts w:ascii="Verdana" w:hAnsi="Verdana" w:cs="Tahoma"/>
        </w:rPr>
      </w:pPr>
      <w:r>
        <w:rPr>
          <w:rFonts w:ascii="Verdana" w:hAnsi="Verdana" w:cs="Tahoma"/>
        </w:rPr>
        <w:tab/>
      </w:r>
      <w:r>
        <w:rPr>
          <w:rFonts w:ascii="Verdana" w:hAnsi="Verdana" w:cs="Tahoma"/>
        </w:rPr>
        <w:tab/>
      </w:r>
      <w:r w:rsidR="00FE104F" w:rsidRPr="00AC4251">
        <w:rPr>
          <w:rFonts w:ascii="Verdana" w:hAnsi="Verdana" w:cs="Tahoma"/>
        </w:rPr>
        <w:t>Road traffic items</w:t>
      </w:r>
      <w:r>
        <w:rPr>
          <w:rFonts w:ascii="Verdana" w:hAnsi="Verdana" w:cs="Tahoma"/>
        </w:rPr>
        <w:t>.</w:t>
      </w:r>
    </w:p>
    <w:p w:rsidR="002E49D3" w:rsidRDefault="002E49D3" w:rsidP="002E49D3">
      <w:pPr>
        <w:pStyle w:val="ListParagraph"/>
        <w:rPr>
          <w:rFonts w:ascii="Verdana" w:hAnsi="Verdana" w:cs="Tahoma"/>
        </w:rPr>
      </w:pPr>
      <w:r>
        <w:rPr>
          <w:rFonts w:ascii="Verdana" w:hAnsi="Verdana" w:cs="Tahoma"/>
        </w:rPr>
        <w:tab/>
      </w:r>
      <w:r>
        <w:rPr>
          <w:rFonts w:ascii="Verdana" w:hAnsi="Verdana" w:cs="Tahoma"/>
        </w:rPr>
        <w:tab/>
        <w:t>Neighbourhood Plan update</w:t>
      </w:r>
    </w:p>
    <w:p w:rsidR="002E49D3" w:rsidRDefault="002E49D3" w:rsidP="002E49D3">
      <w:pPr>
        <w:pStyle w:val="ListParagraph"/>
        <w:rPr>
          <w:rFonts w:ascii="Verdana" w:hAnsi="Verdana" w:cs="Tahoma"/>
        </w:rPr>
      </w:pPr>
      <w:r>
        <w:rPr>
          <w:rFonts w:ascii="Verdana" w:hAnsi="Verdana" w:cs="Tahoma"/>
        </w:rPr>
        <w:tab/>
      </w:r>
      <w:r>
        <w:rPr>
          <w:rFonts w:ascii="Verdana" w:hAnsi="Verdana" w:cs="Tahoma"/>
        </w:rPr>
        <w:tab/>
        <w:t>Willow Wood Play Area update</w:t>
      </w:r>
    </w:p>
    <w:p w:rsidR="002E49D3" w:rsidRPr="002E49D3" w:rsidRDefault="002E49D3" w:rsidP="002E49D3">
      <w:pPr>
        <w:pStyle w:val="ListParagraph"/>
        <w:rPr>
          <w:rFonts w:ascii="Verdana" w:hAnsi="Verdana" w:cs="Tahoma"/>
          <w:color w:val="000000"/>
        </w:rPr>
      </w:pPr>
      <w:r>
        <w:rPr>
          <w:rFonts w:ascii="Verdana" w:hAnsi="Verdana" w:cs="Tahoma"/>
        </w:rPr>
        <w:tab/>
      </w:r>
      <w:r>
        <w:rPr>
          <w:rFonts w:ascii="Verdana" w:hAnsi="Verdana" w:cs="Tahoma"/>
        </w:rPr>
        <w:tab/>
        <w:t>Stratford on Avon Draft Core Strategy update.</w:t>
      </w:r>
    </w:p>
    <w:p w:rsidR="00FE104F" w:rsidRPr="00AC4251" w:rsidRDefault="00FE104F" w:rsidP="00FE104F">
      <w:pPr>
        <w:spacing w:after="0"/>
        <w:rPr>
          <w:rFonts w:ascii="Verdana" w:hAnsi="Verdana" w:cs="Tahoma"/>
        </w:rPr>
      </w:pPr>
    </w:p>
    <w:p w:rsidR="00FE104F" w:rsidRPr="00AC4251" w:rsidRDefault="00FE104F" w:rsidP="00FE104F">
      <w:pPr>
        <w:pStyle w:val="ListParagraph"/>
        <w:numPr>
          <w:ilvl w:val="0"/>
          <w:numId w:val="5"/>
        </w:numPr>
        <w:tabs>
          <w:tab w:val="left" w:pos="720"/>
          <w:tab w:val="left" w:pos="851"/>
          <w:tab w:val="left" w:pos="993"/>
        </w:tabs>
        <w:spacing w:after="0"/>
        <w:ind w:left="851"/>
        <w:rPr>
          <w:rFonts w:ascii="Verdana" w:hAnsi="Verdana" w:cs="Tahoma"/>
        </w:rPr>
      </w:pPr>
      <w:r w:rsidRPr="00AC4251">
        <w:rPr>
          <w:rFonts w:ascii="Verdana" w:hAnsi="Verdana" w:cs="Tahoma"/>
        </w:rPr>
        <w:t xml:space="preserve">Date of next meeting: </w:t>
      </w:r>
    </w:p>
    <w:p w:rsidR="00FE104F" w:rsidRPr="00AC4251" w:rsidRDefault="00FE104F" w:rsidP="00FE104F">
      <w:pPr>
        <w:spacing w:after="0"/>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r>
    </w:p>
    <w:p w:rsidR="00DF3D0F" w:rsidRPr="00AC4251" w:rsidRDefault="002E49D3" w:rsidP="00FE104F">
      <w:pPr>
        <w:ind w:left="2160"/>
        <w:rPr>
          <w:rFonts w:ascii="Verdana" w:hAnsi="Verdana" w:cs="Tahoma"/>
        </w:rPr>
      </w:pPr>
      <w:r>
        <w:rPr>
          <w:rFonts w:ascii="Verdana" w:hAnsi="Verdana" w:cs="Tahoma"/>
        </w:rPr>
        <w:t>16</w:t>
      </w:r>
      <w:r w:rsidR="00FE104F" w:rsidRPr="00AC4251">
        <w:rPr>
          <w:rFonts w:ascii="Verdana" w:hAnsi="Verdana" w:cs="Tahoma"/>
          <w:vertAlign w:val="superscript"/>
        </w:rPr>
        <w:t>th</w:t>
      </w:r>
      <w:r w:rsidR="00FE104F" w:rsidRPr="00AC4251">
        <w:rPr>
          <w:rFonts w:ascii="Verdana" w:hAnsi="Verdana" w:cs="Tahoma"/>
        </w:rPr>
        <w:t xml:space="preserve"> </w:t>
      </w:r>
      <w:r>
        <w:rPr>
          <w:rFonts w:ascii="Verdana" w:hAnsi="Verdana" w:cs="Tahoma"/>
        </w:rPr>
        <w:t>September</w:t>
      </w:r>
      <w:r w:rsidR="00FE104F" w:rsidRPr="00AC4251">
        <w:rPr>
          <w:rFonts w:ascii="Verdana" w:hAnsi="Verdana" w:cs="Tahoma"/>
        </w:rPr>
        <w:t xml:space="preserve"> 2015.</w:t>
      </w:r>
    </w:p>
    <w:p w:rsidR="00FE104F" w:rsidRPr="00AC4251" w:rsidRDefault="00FE104F" w:rsidP="00FE104F">
      <w:pPr>
        <w:ind w:left="2160"/>
        <w:rPr>
          <w:rFonts w:ascii="Verdana" w:hAnsi="Verdana" w:cs="Tahoma"/>
        </w:rPr>
      </w:pPr>
    </w:p>
    <w:p w:rsidR="00FE104F" w:rsidRPr="00AC4251" w:rsidRDefault="00FE104F" w:rsidP="00FE104F">
      <w:pPr>
        <w:ind w:left="2160"/>
        <w:rPr>
          <w:rFonts w:ascii="Verdana" w:hAnsi="Verdana" w:cs="Tahoma"/>
        </w:rPr>
      </w:pPr>
    </w:p>
    <w:p w:rsidR="00DF3D0F" w:rsidRPr="00AC4251" w:rsidRDefault="00FE104F" w:rsidP="00FE104F">
      <w:pPr>
        <w:pStyle w:val="ListParagraph"/>
        <w:jc w:val="center"/>
        <w:rPr>
          <w:rFonts w:ascii="Verdana" w:hAnsi="Verdana" w:cs="Tahoma"/>
        </w:rPr>
      </w:pPr>
      <w:r w:rsidRPr="00AC4251">
        <w:rPr>
          <w:rFonts w:ascii="Verdana" w:hAnsi="Verdana" w:cs="Tahoma"/>
        </w:rPr>
        <w:t>Not further business – Cha</w:t>
      </w:r>
      <w:r w:rsidR="00EE396E">
        <w:rPr>
          <w:rFonts w:ascii="Verdana" w:hAnsi="Verdana" w:cs="Tahoma"/>
        </w:rPr>
        <w:t>irman closed the meeting at 10.20</w:t>
      </w:r>
      <w:r w:rsidRPr="00AC4251">
        <w:rPr>
          <w:rFonts w:ascii="Verdana" w:hAnsi="Verdana" w:cs="Tahoma"/>
        </w:rPr>
        <w:t xml:space="preserve"> p.m.</w:t>
      </w:r>
    </w:p>
    <w:p w:rsidR="004E237D" w:rsidRPr="00AC4251" w:rsidRDefault="004E237D" w:rsidP="004E237D">
      <w:pPr>
        <w:pStyle w:val="ListParagraph"/>
        <w:ind w:left="2160"/>
        <w:rPr>
          <w:rFonts w:ascii="Verdana" w:hAnsi="Verdana" w:cs="Tahoma"/>
          <w:b/>
          <w:color w:val="000000"/>
        </w:rPr>
      </w:pPr>
    </w:p>
    <w:p w:rsidR="00214CBE" w:rsidRPr="00AC4251" w:rsidRDefault="00214CBE" w:rsidP="0078018E">
      <w:pPr>
        <w:ind w:left="2160"/>
        <w:rPr>
          <w:rFonts w:ascii="Verdana" w:hAnsi="Verdana"/>
        </w:rPr>
      </w:pPr>
    </w:p>
    <w:p w:rsidR="00BC60F7" w:rsidRPr="00AC4251" w:rsidRDefault="00BC60F7" w:rsidP="00BC60F7">
      <w:pPr>
        <w:rPr>
          <w:rFonts w:ascii="Verdana" w:hAnsi="Verdana" w:cs="Tahom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0E6985" w:rsidRDefault="000E6985" w:rsidP="00EE396E">
      <w:pPr>
        <w:shd w:val="clear" w:color="auto" w:fill="FFFFFF"/>
        <w:spacing w:after="0" w:line="240" w:lineRule="auto"/>
        <w:rPr>
          <w:rFonts w:ascii="Verdana" w:hAnsi="Verdana"/>
        </w:rPr>
      </w:pPr>
    </w:p>
    <w:p w:rsidR="00EE396E" w:rsidRPr="00EE396E" w:rsidRDefault="00EE396E" w:rsidP="00EE396E">
      <w:pPr>
        <w:shd w:val="clear" w:color="auto" w:fill="FFFFFF"/>
        <w:spacing w:after="0" w:line="240" w:lineRule="auto"/>
        <w:rPr>
          <w:rFonts w:ascii="Tahoma" w:eastAsia="Times New Roman" w:hAnsi="Tahoma" w:cs="Tahoma"/>
          <w:b/>
          <w:bCs/>
          <w:color w:val="222222"/>
          <w:sz w:val="24"/>
          <w:szCs w:val="24"/>
          <w:lang w:eastAsia="en-GB"/>
        </w:rPr>
      </w:pPr>
      <w:r w:rsidRPr="00EE396E">
        <w:rPr>
          <w:rFonts w:ascii="Tahoma" w:eastAsia="Times New Roman" w:hAnsi="Tahoma" w:cs="Tahoma"/>
          <w:b/>
          <w:bCs/>
          <w:color w:val="222222"/>
          <w:sz w:val="24"/>
          <w:szCs w:val="24"/>
          <w:lang w:eastAsia="en-GB"/>
        </w:rPr>
        <w:lastRenderedPageBreak/>
        <w:t xml:space="preserve">County Council Report June </w:t>
      </w:r>
    </w:p>
    <w:p w:rsidR="00EE396E" w:rsidRPr="00EE396E" w:rsidRDefault="00EE396E" w:rsidP="00EE396E">
      <w:pPr>
        <w:shd w:val="clear" w:color="auto" w:fill="FFFFFF"/>
        <w:spacing w:after="0" w:line="240" w:lineRule="auto"/>
        <w:jc w:val="center"/>
        <w:rPr>
          <w:rFonts w:ascii="Tahoma" w:eastAsia="Times New Roman" w:hAnsi="Tahoma" w:cs="Tahoma"/>
          <w:bCs/>
          <w:color w:val="222222"/>
          <w:sz w:val="24"/>
          <w:szCs w:val="24"/>
          <w:lang w:eastAsia="en-GB"/>
        </w:rPr>
      </w:pPr>
    </w:p>
    <w:p w:rsidR="00EE396E" w:rsidRPr="00EE396E" w:rsidRDefault="00EE396E" w:rsidP="00EE396E">
      <w:pPr>
        <w:shd w:val="clear" w:color="auto" w:fill="FFFFFF"/>
        <w:spacing w:before="120" w:after="120" w:line="240" w:lineRule="auto"/>
        <w:rPr>
          <w:rFonts w:ascii="Tahoma" w:eastAsia="Times New Roman" w:hAnsi="Tahoma" w:cs="Tahoma"/>
          <w:color w:val="222222"/>
          <w:sz w:val="24"/>
          <w:szCs w:val="24"/>
          <w:lang w:eastAsia="en-GB"/>
        </w:rPr>
      </w:pPr>
      <w:r w:rsidRPr="00EE396E">
        <w:rPr>
          <w:rFonts w:ascii="Tahoma" w:eastAsia="Times New Roman" w:hAnsi="Tahoma" w:cs="Tahoma"/>
          <w:bCs/>
          <w:color w:val="222222"/>
          <w:sz w:val="24"/>
          <w:szCs w:val="24"/>
          <w:lang w:eastAsia="en-GB"/>
        </w:rPr>
        <w:t xml:space="preserve">Warwickshire’s early learning take-up is the best in the country.  </w:t>
      </w:r>
      <w:r w:rsidRPr="00EE396E">
        <w:rPr>
          <w:rFonts w:ascii="Tahoma" w:eastAsia="Times New Roman" w:hAnsi="Tahoma" w:cs="Tahoma"/>
          <w:color w:val="222222"/>
          <w:sz w:val="24"/>
          <w:szCs w:val="24"/>
          <w:lang w:eastAsia="en-GB"/>
        </w:rPr>
        <w:t>Warwickshire County Council’s Early Years team has had a government seal of approval having achieved the country's highest take up rates of early years learning.</w:t>
      </w:r>
    </w:p>
    <w:p w:rsidR="00EE396E" w:rsidRPr="00EE396E" w:rsidRDefault="00EE396E" w:rsidP="00EE396E">
      <w:pPr>
        <w:shd w:val="clear" w:color="auto" w:fill="FFFFFF"/>
        <w:spacing w:before="120" w:after="120" w:line="240" w:lineRule="auto"/>
        <w:rPr>
          <w:rFonts w:ascii="Tahoma" w:eastAsia="Times New Roman" w:hAnsi="Tahoma" w:cs="Tahoma"/>
          <w:bCs/>
          <w:color w:val="222222"/>
          <w:sz w:val="24"/>
          <w:szCs w:val="24"/>
          <w:lang w:eastAsia="en-GB"/>
        </w:rPr>
      </w:pPr>
      <w:proofErr w:type="spellStart"/>
      <w:r w:rsidRPr="00EE396E">
        <w:rPr>
          <w:rFonts w:ascii="Tahoma" w:eastAsia="Times New Roman" w:hAnsi="Tahoma" w:cs="Tahoma"/>
          <w:bCs/>
          <w:color w:val="222222"/>
          <w:sz w:val="24"/>
          <w:szCs w:val="24"/>
          <w:lang w:eastAsia="en-GB"/>
        </w:rPr>
        <w:t>Cyber crime</w:t>
      </w:r>
      <w:proofErr w:type="spellEnd"/>
      <w:r w:rsidRPr="00EE396E">
        <w:rPr>
          <w:rFonts w:ascii="Tahoma" w:eastAsia="Times New Roman" w:hAnsi="Tahoma" w:cs="Tahoma"/>
          <w:bCs/>
          <w:color w:val="222222"/>
          <w:sz w:val="24"/>
          <w:szCs w:val="24"/>
          <w:lang w:eastAsia="en-GB"/>
        </w:rPr>
        <w:t xml:space="preserve"> is a very real threat to small businesses.  </w:t>
      </w:r>
      <w:proofErr w:type="spellStart"/>
      <w:r w:rsidRPr="00EE396E">
        <w:rPr>
          <w:rFonts w:ascii="Tahoma" w:eastAsia="Times New Roman" w:hAnsi="Tahoma" w:cs="Tahoma"/>
          <w:bCs/>
          <w:color w:val="222222"/>
          <w:sz w:val="24"/>
          <w:szCs w:val="24"/>
          <w:lang w:eastAsia="en-GB"/>
        </w:rPr>
        <w:t>Warks</w:t>
      </w:r>
      <w:proofErr w:type="spellEnd"/>
      <w:r w:rsidRPr="00EE396E">
        <w:rPr>
          <w:rFonts w:ascii="Tahoma" w:eastAsia="Times New Roman" w:hAnsi="Tahoma" w:cs="Tahoma"/>
          <w:bCs/>
          <w:color w:val="222222"/>
          <w:sz w:val="24"/>
          <w:szCs w:val="24"/>
          <w:lang w:eastAsia="en-GB"/>
        </w:rPr>
        <w:t xml:space="preserve">. Trading Standards recently held a seminar where a hacker showed in front of the audience how easy it was to break into business computer systems using a web site and an email address given by a member of the audience. </w:t>
      </w:r>
      <w:proofErr w:type="spellStart"/>
      <w:r w:rsidRPr="00EE396E">
        <w:rPr>
          <w:rFonts w:ascii="Tahoma" w:eastAsia="Times New Roman" w:hAnsi="Tahoma" w:cs="Tahoma"/>
          <w:bCs/>
          <w:color w:val="222222"/>
          <w:sz w:val="24"/>
          <w:szCs w:val="24"/>
          <w:lang w:eastAsia="en-GB"/>
        </w:rPr>
        <w:t>Cyber crime</w:t>
      </w:r>
      <w:proofErr w:type="spellEnd"/>
      <w:r w:rsidRPr="00EE396E">
        <w:rPr>
          <w:rFonts w:ascii="Tahoma" w:eastAsia="Times New Roman" w:hAnsi="Tahoma" w:cs="Tahoma"/>
          <w:bCs/>
          <w:color w:val="222222"/>
          <w:sz w:val="24"/>
          <w:szCs w:val="24"/>
          <w:lang w:eastAsia="en-GB"/>
        </w:rPr>
        <w:t xml:space="preserve"> must be taken seriously by everyone.</w:t>
      </w:r>
    </w:p>
    <w:p w:rsidR="00EE396E" w:rsidRPr="00EE396E" w:rsidRDefault="00EE396E" w:rsidP="00EE396E">
      <w:pPr>
        <w:shd w:val="clear" w:color="auto" w:fill="FFFFFF"/>
        <w:spacing w:before="120" w:after="120" w:line="240" w:lineRule="auto"/>
        <w:rPr>
          <w:rFonts w:ascii="Tahoma" w:eastAsia="Times New Roman" w:hAnsi="Tahoma" w:cs="Tahoma"/>
          <w:bCs/>
          <w:color w:val="222222"/>
          <w:sz w:val="24"/>
          <w:szCs w:val="24"/>
          <w:lang w:eastAsia="en-GB"/>
        </w:rPr>
      </w:pPr>
      <w:r w:rsidRPr="00EE396E">
        <w:rPr>
          <w:rFonts w:ascii="Tahoma" w:eastAsia="Times New Roman" w:hAnsi="Tahoma" w:cs="Tahoma"/>
          <w:color w:val="222222"/>
          <w:sz w:val="24"/>
          <w:szCs w:val="24"/>
          <w:lang w:eastAsia="en-GB"/>
        </w:rPr>
        <w:t>Work on the development of the multi-agency safeguarding hub (MASH) continues.  In the MASH practitioners and managers of agencies working with children and adults will be co-located and provide efficiencies in service delivery and improve outcomes for Warwickshire residents.  This method of working has been successfully demonstrated by the Youth Justice Centre in Leamington.</w:t>
      </w:r>
    </w:p>
    <w:p w:rsidR="00EE396E" w:rsidRPr="00EE396E" w:rsidRDefault="00EE396E" w:rsidP="00EE396E">
      <w:pPr>
        <w:shd w:val="clear" w:color="auto" w:fill="FFFFFF"/>
        <w:spacing w:before="120" w:after="120" w:line="240" w:lineRule="auto"/>
        <w:rPr>
          <w:rFonts w:ascii="Tahoma" w:eastAsia="Times New Roman" w:hAnsi="Tahoma" w:cs="Tahoma"/>
          <w:bCs/>
          <w:color w:val="222222"/>
          <w:sz w:val="24"/>
          <w:szCs w:val="24"/>
          <w:lang w:eastAsia="en-GB"/>
        </w:rPr>
      </w:pPr>
      <w:r w:rsidRPr="00EE396E">
        <w:rPr>
          <w:rFonts w:ascii="Tahoma" w:eastAsia="Times New Roman" w:hAnsi="Tahoma" w:cs="Tahoma"/>
          <w:iCs/>
          <w:color w:val="222222"/>
          <w:sz w:val="24"/>
          <w:szCs w:val="24"/>
          <w:shd w:val="clear" w:color="auto" w:fill="FFFFFF"/>
          <w:lang w:eastAsia="en-GB"/>
        </w:rPr>
        <w:t>The success of the Council’s Priority Families initiative has been recognised and WCC has been asked to join a small group of Local Authorities to design the new National Evaluation Programme for Phase 2.  Phase 2 widens the criteria for inclusion on the programme and so more families will be helped.</w:t>
      </w:r>
    </w:p>
    <w:p w:rsidR="00EE396E" w:rsidRPr="00EE396E" w:rsidRDefault="00EE396E" w:rsidP="00EE396E">
      <w:pPr>
        <w:shd w:val="clear" w:color="auto" w:fill="FFFFFF"/>
        <w:spacing w:before="120" w:after="120" w:line="240" w:lineRule="auto"/>
        <w:jc w:val="both"/>
        <w:rPr>
          <w:rFonts w:ascii="Tahoma" w:eastAsia="Times New Roman" w:hAnsi="Tahoma" w:cs="Tahoma"/>
          <w:bCs/>
          <w:color w:val="222222"/>
          <w:sz w:val="24"/>
          <w:szCs w:val="24"/>
          <w:lang w:eastAsia="en-GB"/>
        </w:rPr>
      </w:pPr>
      <w:r w:rsidRPr="00EE396E">
        <w:rPr>
          <w:rFonts w:ascii="Tahoma" w:eastAsia="Times New Roman" w:hAnsi="Tahoma" w:cs="Tahoma"/>
          <w:bCs/>
          <w:color w:val="222222"/>
          <w:sz w:val="24"/>
          <w:szCs w:val="24"/>
          <w:lang w:eastAsia="en-GB"/>
        </w:rPr>
        <w:t>Trading Standards went undercover to inspect Warwickshire’s car dealers and servicing technicians last month following complaints about service quality.</w:t>
      </w:r>
    </w:p>
    <w:p w:rsidR="00EE396E" w:rsidRPr="00EE396E" w:rsidRDefault="00EE396E" w:rsidP="00EE396E">
      <w:pPr>
        <w:shd w:val="clear" w:color="auto" w:fill="FFFFFF"/>
        <w:spacing w:before="120" w:after="120" w:line="240" w:lineRule="auto"/>
        <w:rPr>
          <w:rFonts w:ascii="Tahoma" w:eastAsia="Times New Roman" w:hAnsi="Tahoma" w:cs="Tahoma"/>
          <w:bCs/>
          <w:color w:val="222222"/>
          <w:sz w:val="24"/>
          <w:szCs w:val="24"/>
          <w:lang w:eastAsia="en-GB"/>
        </w:rPr>
      </w:pPr>
      <w:r w:rsidRPr="00EE396E">
        <w:rPr>
          <w:rFonts w:ascii="Tahoma" w:eastAsia="Times New Roman" w:hAnsi="Tahoma" w:cs="Tahoma"/>
          <w:bCs/>
          <w:color w:val="222222"/>
          <w:sz w:val="24"/>
          <w:szCs w:val="24"/>
          <w:lang w:eastAsia="en-GB"/>
        </w:rPr>
        <w:t xml:space="preserve">Trading Standards also seized illegal and illicit tobacco </w:t>
      </w:r>
      <w:r w:rsidRPr="00EE396E">
        <w:rPr>
          <w:rFonts w:ascii="Tahoma" w:eastAsia="Times New Roman" w:hAnsi="Tahoma" w:cs="Tahoma"/>
          <w:color w:val="222222"/>
          <w:sz w:val="24"/>
          <w:szCs w:val="24"/>
          <w:shd w:val="clear" w:color="auto" w:fill="FFFFFF"/>
          <w:lang w:eastAsia="en-GB"/>
        </w:rPr>
        <w:t>from individuals, homes and businesses around Warwickshire in the last 12 months. Over this period, 8 businesses in Nuneaton were found to be selling illegal and illicit tobacco.</w:t>
      </w:r>
      <w:r w:rsidRPr="00EE396E">
        <w:rPr>
          <w:rFonts w:ascii="Tahoma" w:eastAsia="Times New Roman" w:hAnsi="Tahoma" w:cs="Tahoma"/>
          <w:color w:val="222222"/>
          <w:sz w:val="19"/>
          <w:szCs w:val="19"/>
          <w:lang w:eastAsia="en-GB"/>
        </w:rPr>
        <w:t xml:space="preserve">  </w:t>
      </w:r>
      <w:r w:rsidRPr="00EE396E">
        <w:rPr>
          <w:rFonts w:ascii="Tahoma" w:eastAsia="Times New Roman" w:hAnsi="Tahoma" w:cs="Tahoma"/>
          <w:bCs/>
          <w:color w:val="222222"/>
          <w:sz w:val="24"/>
          <w:szCs w:val="24"/>
          <w:lang w:eastAsia="en-GB"/>
        </w:rPr>
        <w:t>The tobacco was often found to be contaminated with a number of dangerous drugs and trace elements</w:t>
      </w:r>
    </w:p>
    <w:p w:rsidR="00EE396E" w:rsidRPr="00EE396E" w:rsidRDefault="00EE396E" w:rsidP="00EE396E">
      <w:pPr>
        <w:spacing w:after="0" w:line="240" w:lineRule="auto"/>
        <w:rPr>
          <w:rFonts w:ascii="Tahoma" w:eastAsia="Times New Roman" w:hAnsi="Tahoma" w:cs="Tahoma"/>
          <w:color w:val="222222"/>
          <w:sz w:val="24"/>
          <w:szCs w:val="24"/>
          <w:shd w:val="clear" w:color="auto" w:fill="FFFFFF"/>
          <w:lang w:eastAsia="en-GB"/>
        </w:rPr>
      </w:pPr>
      <w:r w:rsidRPr="00EE396E">
        <w:rPr>
          <w:rFonts w:ascii="Tahoma" w:eastAsia="Times New Roman" w:hAnsi="Tahoma" w:cs="Tahoma"/>
          <w:color w:val="222222"/>
          <w:sz w:val="24"/>
          <w:szCs w:val="24"/>
          <w:shd w:val="clear" w:color="auto" w:fill="FFFFFF"/>
          <w:lang w:eastAsia="en-GB"/>
        </w:rPr>
        <w:t>On a personal note I have been taken on responsibility for Community Safety.  This portfolio includes flood risk coordination, fire and rescue, and crime prevention.</w:t>
      </w:r>
    </w:p>
    <w:p w:rsidR="00EE396E" w:rsidRDefault="00EE396E" w:rsidP="00EE396E">
      <w:pPr>
        <w:spacing w:after="0" w:line="240" w:lineRule="auto"/>
        <w:rPr>
          <w:rFonts w:ascii="Tahoma" w:eastAsia="Times New Roman" w:hAnsi="Tahoma" w:cs="Tahoma"/>
          <w:color w:val="222222"/>
          <w:sz w:val="24"/>
          <w:szCs w:val="24"/>
          <w:shd w:val="clear" w:color="auto" w:fill="FFFFFF"/>
          <w:lang w:eastAsia="en-GB"/>
        </w:rPr>
      </w:pPr>
      <w:r w:rsidRPr="00EE396E">
        <w:rPr>
          <w:rFonts w:ascii="Tahoma" w:eastAsia="Times New Roman" w:hAnsi="Tahoma" w:cs="Tahoma"/>
          <w:color w:val="222222"/>
          <w:sz w:val="24"/>
          <w:szCs w:val="24"/>
          <w:shd w:val="clear" w:color="auto" w:fill="FFFFFF"/>
          <w:lang w:eastAsia="en-GB"/>
        </w:rPr>
        <w:t>John Horner</w:t>
      </w: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4E08F2" w:rsidRPr="00EE396E" w:rsidRDefault="004E08F2" w:rsidP="00EE396E">
      <w:pPr>
        <w:spacing w:after="0" w:line="240" w:lineRule="auto"/>
        <w:rPr>
          <w:rFonts w:ascii="Tahoma" w:eastAsia="Times New Roman" w:hAnsi="Tahoma" w:cs="Tahoma"/>
          <w:color w:val="222222"/>
          <w:sz w:val="24"/>
          <w:szCs w:val="24"/>
          <w:shd w:val="clear" w:color="auto" w:fill="FFFFFF"/>
          <w:lang w:eastAsia="en-GB"/>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BC60F7" w:rsidRPr="00AC4251" w:rsidRDefault="005F0326" w:rsidP="005F0326">
      <w:pPr>
        <w:spacing w:after="0"/>
        <w:rPr>
          <w:rFonts w:ascii="Verdana" w:hAnsi="Verdana"/>
        </w:rPr>
      </w:pPr>
      <w:r w:rsidRPr="00AC4251">
        <w:rPr>
          <w:rFonts w:ascii="Verdana" w:hAnsi="Verdana"/>
        </w:rPr>
        <w:lastRenderedPageBreak/>
        <w:t>For information only.</w:t>
      </w:r>
    </w:p>
    <w:p w:rsidR="009C39B6" w:rsidRPr="00AC4251" w:rsidRDefault="009C39B6" w:rsidP="005F0326">
      <w:pPr>
        <w:spacing w:after="0"/>
        <w:rPr>
          <w:rFonts w:ascii="Verdana" w:hAnsi="Verdana"/>
        </w:rPr>
      </w:pPr>
    </w:p>
    <w:p w:rsidR="005F0326" w:rsidRPr="00AC4251" w:rsidRDefault="005F0326" w:rsidP="00BC60F7">
      <w:pPr>
        <w:rPr>
          <w:rFonts w:ascii="Verdana" w:hAnsi="Verdana"/>
        </w:rPr>
      </w:pPr>
      <w:r w:rsidRPr="00AC4251">
        <w:rPr>
          <w:rFonts w:ascii="Verdana" w:hAnsi="Verdana"/>
        </w:rPr>
        <w:t>The following payments were made between meetings:</w:t>
      </w:r>
    </w:p>
    <w:p w:rsidR="005F0326" w:rsidRPr="00AC4251" w:rsidRDefault="00AB2D25" w:rsidP="009C39B6">
      <w:pPr>
        <w:spacing w:after="0" w:line="240" w:lineRule="auto"/>
        <w:rPr>
          <w:rFonts w:ascii="Verdana" w:hAnsi="Verdana"/>
        </w:rPr>
      </w:pPr>
      <w:r>
        <w:rPr>
          <w:rFonts w:ascii="Verdana" w:hAnsi="Verdana"/>
        </w:rPr>
        <w:t>Shakespeare Line</w:t>
      </w:r>
      <w:r>
        <w:rPr>
          <w:rFonts w:ascii="Verdana" w:hAnsi="Verdana"/>
        </w:rPr>
        <w:tab/>
      </w:r>
      <w:r w:rsidR="005F0326" w:rsidRPr="00AC4251">
        <w:rPr>
          <w:rFonts w:ascii="Verdana" w:hAnsi="Verdana"/>
        </w:rPr>
        <w:tab/>
      </w:r>
      <w:r w:rsidR="005F0326" w:rsidRPr="00AC4251">
        <w:rPr>
          <w:rFonts w:ascii="Verdana" w:hAnsi="Verdana"/>
        </w:rPr>
        <w:tab/>
      </w:r>
      <w:r w:rsidR="005F0326" w:rsidRPr="00AC4251">
        <w:rPr>
          <w:rFonts w:ascii="Verdana" w:hAnsi="Verdana"/>
        </w:rPr>
        <w:tab/>
      </w:r>
      <w:r w:rsidR="005F0326" w:rsidRPr="00AC4251">
        <w:rPr>
          <w:rFonts w:ascii="Verdana" w:hAnsi="Verdana"/>
        </w:rPr>
        <w:tab/>
      </w:r>
      <w:r w:rsidR="005F0326" w:rsidRPr="00AC4251">
        <w:rPr>
          <w:rFonts w:ascii="Verdana" w:hAnsi="Verdana"/>
        </w:rPr>
        <w:tab/>
      </w:r>
      <w:r w:rsidR="005F0326" w:rsidRPr="00AC4251">
        <w:rPr>
          <w:rFonts w:ascii="Verdana" w:hAnsi="Verdana"/>
        </w:rPr>
        <w:tab/>
        <w:t xml:space="preserve">£ </w:t>
      </w:r>
      <w:r>
        <w:rPr>
          <w:rFonts w:ascii="Verdana" w:hAnsi="Verdana"/>
        </w:rPr>
        <w:t xml:space="preserve">  5</w:t>
      </w:r>
      <w:r w:rsidR="005F0326" w:rsidRPr="00AC4251">
        <w:rPr>
          <w:rFonts w:ascii="Verdana" w:hAnsi="Verdana"/>
        </w:rPr>
        <w:t>.</w:t>
      </w:r>
      <w:r>
        <w:rPr>
          <w:rFonts w:ascii="Verdana" w:hAnsi="Verdana"/>
        </w:rPr>
        <w:t>00 (100477</w:t>
      </w:r>
      <w:r w:rsidR="005F0326" w:rsidRPr="00AC4251">
        <w:rPr>
          <w:rFonts w:ascii="Verdana" w:hAnsi="Verdana"/>
        </w:rPr>
        <w:t>)</w:t>
      </w:r>
    </w:p>
    <w:p w:rsidR="005F0326" w:rsidRPr="00AC4251" w:rsidRDefault="00AB2D25" w:rsidP="009C39B6">
      <w:pPr>
        <w:spacing w:after="0" w:line="240" w:lineRule="auto"/>
        <w:rPr>
          <w:rFonts w:ascii="Verdana" w:hAnsi="Verdana"/>
        </w:rPr>
      </w:pPr>
      <w:r>
        <w:rPr>
          <w:rFonts w:ascii="Verdana" w:hAnsi="Verdana"/>
        </w:rPr>
        <w:t>Broker Network (Insurance renewal)</w:t>
      </w:r>
      <w:r>
        <w:rPr>
          <w:rFonts w:ascii="Verdana" w:hAnsi="Verdana"/>
        </w:rPr>
        <w:tab/>
      </w:r>
      <w:r w:rsidR="009C39B6" w:rsidRPr="00AC4251">
        <w:rPr>
          <w:rFonts w:ascii="Verdana" w:hAnsi="Verdana"/>
        </w:rPr>
        <w:tab/>
      </w:r>
      <w:r w:rsidR="009C39B6" w:rsidRPr="00AC4251">
        <w:rPr>
          <w:rFonts w:ascii="Verdana" w:hAnsi="Verdana"/>
        </w:rPr>
        <w:tab/>
      </w:r>
      <w:r w:rsidR="009C39B6" w:rsidRPr="00AC4251">
        <w:rPr>
          <w:rFonts w:ascii="Verdana" w:hAnsi="Verdana"/>
        </w:rPr>
        <w:tab/>
        <w:t xml:space="preserve"> </w:t>
      </w:r>
      <w:r>
        <w:rPr>
          <w:rFonts w:ascii="Verdana" w:hAnsi="Verdana"/>
        </w:rPr>
        <w:t>585.46</w:t>
      </w:r>
      <w:r w:rsidR="009C39B6" w:rsidRPr="00AC4251">
        <w:rPr>
          <w:rFonts w:ascii="Verdana" w:hAnsi="Verdana"/>
        </w:rPr>
        <w:t xml:space="preserve"> (10047</w:t>
      </w:r>
      <w:r>
        <w:rPr>
          <w:rFonts w:ascii="Verdana" w:hAnsi="Verdana"/>
        </w:rPr>
        <w:t>8</w:t>
      </w:r>
      <w:r w:rsidR="009C39B6" w:rsidRPr="00AC4251">
        <w:rPr>
          <w:rFonts w:ascii="Verdana" w:hAnsi="Verdana"/>
        </w:rPr>
        <w:t>)</w:t>
      </w:r>
    </w:p>
    <w:p w:rsidR="009C39B6" w:rsidRPr="00AC4251" w:rsidRDefault="00AB2D25" w:rsidP="009C39B6">
      <w:pPr>
        <w:spacing w:after="0" w:line="240" w:lineRule="auto"/>
        <w:rPr>
          <w:rFonts w:ascii="Verdana" w:hAnsi="Verdana"/>
        </w:rPr>
      </w:pPr>
      <w:r>
        <w:rPr>
          <w:rFonts w:ascii="Verdana" w:hAnsi="Verdana"/>
        </w:rPr>
        <w:t>HMRC (PAYE)</w:t>
      </w:r>
      <w:r>
        <w:rPr>
          <w:rFonts w:ascii="Verdana" w:hAnsi="Verdana"/>
        </w:rPr>
        <w:tab/>
      </w:r>
      <w:r w:rsidR="009C39B6" w:rsidRPr="00AC4251">
        <w:rPr>
          <w:rFonts w:ascii="Verdana" w:hAnsi="Verdana"/>
        </w:rPr>
        <w:tab/>
      </w:r>
      <w:r w:rsidR="009C39B6" w:rsidRPr="00AC4251">
        <w:rPr>
          <w:rFonts w:ascii="Verdana" w:hAnsi="Verdana"/>
        </w:rPr>
        <w:tab/>
      </w:r>
      <w:r w:rsidR="009C39B6" w:rsidRPr="00AC4251">
        <w:rPr>
          <w:rFonts w:ascii="Verdana" w:hAnsi="Verdana"/>
        </w:rPr>
        <w:tab/>
      </w:r>
      <w:r w:rsidR="009C39B6" w:rsidRPr="00AC4251">
        <w:rPr>
          <w:rFonts w:ascii="Verdana" w:hAnsi="Verdana"/>
        </w:rPr>
        <w:tab/>
      </w:r>
      <w:r w:rsidR="009C39B6" w:rsidRPr="00AC4251">
        <w:rPr>
          <w:rFonts w:ascii="Verdana" w:hAnsi="Verdana"/>
        </w:rPr>
        <w:tab/>
        <w:t xml:space="preserve">  </w:t>
      </w:r>
      <w:r w:rsidR="003976D3">
        <w:rPr>
          <w:rFonts w:ascii="Verdana" w:hAnsi="Verdana"/>
        </w:rPr>
        <w:tab/>
      </w:r>
      <w:r w:rsidR="009C39B6" w:rsidRPr="00AC4251">
        <w:rPr>
          <w:rFonts w:ascii="Verdana" w:hAnsi="Verdana"/>
        </w:rPr>
        <w:t xml:space="preserve"> </w:t>
      </w:r>
      <w:r>
        <w:rPr>
          <w:rFonts w:ascii="Verdana" w:hAnsi="Verdana"/>
        </w:rPr>
        <w:t>306.60 (100479</w:t>
      </w:r>
      <w:r w:rsidR="009C39B6" w:rsidRPr="00AC4251">
        <w:rPr>
          <w:rFonts w:ascii="Verdana" w:hAnsi="Verdana"/>
        </w:rPr>
        <w:t>)</w:t>
      </w:r>
    </w:p>
    <w:p w:rsidR="009C39B6" w:rsidRPr="00AC4251" w:rsidRDefault="00AB2D25" w:rsidP="009C39B6">
      <w:pPr>
        <w:spacing w:after="0" w:line="240" w:lineRule="auto"/>
        <w:rPr>
          <w:rFonts w:ascii="Verdana" w:hAnsi="Verdana"/>
        </w:rPr>
      </w:pPr>
      <w:proofErr w:type="spellStart"/>
      <w:r>
        <w:rPr>
          <w:rFonts w:ascii="Verdana" w:hAnsi="Verdana"/>
        </w:rPr>
        <w:t>E.on</w:t>
      </w:r>
      <w:proofErr w:type="spellEnd"/>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9C39B6" w:rsidRPr="00AC4251">
        <w:rPr>
          <w:rFonts w:ascii="Verdana" w:hAnsi="Verdana"/>
        </w:rPr>
        <w:t xml:space="preserve"> </w:t>
      </w:r>
      <w:r>
        <w:rPr>
          <w:rFonts w:ascii="Verdana" w:hAnsi="Verdana"/>
        </w:rPr>
        <w:t>137.44</w:t>
      </w:r>
      <w:r w:rsidR="009C39B6" w:rsidRPr="00AC4251">
        <w:rPr>
          <w:rFonts w:ascii="Verdana" w:hAnsi="Verdana"/>
        </w:rPr>
        <w:t xml:space="preserve"> (1004</w:t>
      </w:r>
      <w:r>
        <w:rPr>
          <w:rFonts w:ascii="Verdana" w:hAnsi="Verdana"/>
        </w:rPr>
        <w:t>80</w:t>
      </w:r>
      <w:r w:rsidR="009C39B6" w:rsidRPr="00AC4251">
        <w:rPr>
          <w:rFonts w:ascii="Verdana" w:hAnsi="Verdana"/>
        </w:rPr>
        <w:t>)</w:t>
      </w:r>
    </w:p>
    <w:p w:rsidR="009C39B6" w:rsidRPr="00AC4251" w:rsidRDefault="00AB2D25" w:rsidP="009C39B6">
      <w:pPr>
        <w:spacing w:after="0" w:line="240" w:lineRule="auto"/>
        <w:rPr>
          <w:rFonts w:ascii="Verdana" w:hAnsi="Verdana"/>
        </w:rPr>
      </w:pPr>
      <w:r>
        <w:rPr>
          <w:rFonts w:ascii="Verdana" w:hAnsi="Verdana"/>
        </w:rPr>
        <w:t>SDC Election</w:t>
      </w:r>
      <w:r>
        <w:rPr>
          <w:rFonts w:ascii="Verdana" w:hAnsi="Verdana"/>
        </w:rPr>
        <w:tab/>
      </w:r>
      <w:r>
        <w:rPr>
          <w:rFonts w:ascii="Verdana" w:hAnsi="Verdana"/>
        </w:rPr>
        <w:tab/>
      </w:r>
      <w:r w:rsidR="009C39B6" w:rsidRPr="00AC4251">
        <w:rPr>
          <w:rFonts w:ascii="Verdana" w:hAnsi="Verdana"/>
        </w:rPr>
        <w:tab/>
      </w:r>
      <w:r w:rsidR="009C39B6" w:rsidRPr="00AC4251">
        <w:rPr>
          <w:rFonts w:ascii="Verdana" w:hAnsi="Verdana"/>
        </w:rPr>
        <w:tab/>
      </w:r>
      <w:r w:rsidR="009C39B6" w:rsidRPr="00AC4251">
        <w:rPr>
          <w:rFonts w:ascii="Verdana" w:hAnsi="Verdana"/>
        </w:rPr>
        <w:tab/>
      </w:r>
      <w:r w:rsidR="009C39B6" w:rsidRPr="00AC4251">
        <w:rPr>
          <w:rFonts w:ascii="Verdana" w:hAnsi="Verdana"/>
        </w:rPr>
        <w:tab/>
      </w:r>
      <w:r w:rsidR="009C39B6" w:rsidRPr="00AC4251">
        <w:rPr>
          <w:rFonts w:ascii="Verdana" w:hAnsi="Verdana"/>
        </w:rPr>
        <w:tab/>
        <w:t xml:space="preserve">     </w:t>
      </w:r>
      <w:r w:rsidR="003976D3">
        <w:rPr>
          <w:rFonts w:ascii="Verdana" w:hAnsi="Verdana"/>
        </w:rPr>
        <w:tab/>
      </w:r>
      <w:r>
        <w:rPr>
          <w:rFonts w:ascii="Verdana" w:hAnsi="Verdana"/>
        </w:rPr>
        <w:t xml:space="preserve"> 100.00</w:t>
      </w:r>
      <w:r w:rsidR="009C39B6" w:rsidRPr="00AC4251">
        <w:rPr>
          <w:rFonts w:ascii="Verdana" w:hAnsi="Verdana"/>
        </w:rPr>
        <w:t xml:space="preserve"> (1004</w:t>
      </w:r>
      <w:r>
        <w:rPr>
          <w:rFonts w:ascii="Verdana" w:hAnsi="Verdana"/>
        </w:rPr>
        <w:t>81</w:t>
      </w:r>
      <w:r w:rsidR="009C39B6" w:rsidRPr="00AC4251">
        <w:rPr>
          <w:rFonts w:ascii="Verdana" w:hAnsi="Verdana"/>
        </w:rPr>
        <w:t>)</w:t>
      </w:r>
    </w:p>
    <w:p w:rsidR="009C39B6" w:rsidRPr="00AC4251" w:rsidRDefault="009C39B6" w:rsidP="009C39B6">
      <w:pPr>
        <w:spacing w:after="0" w:line="240" w:lineRule="auto"/>
        <w:rPr>
          <w:rFonts w:ascii="Verdana" w:hAnsi="Verdana"/>
        </w:rPr>
      </w:pPr>
    </w:p>
    <w:p w:rsidR="005F0326" w:rsidRPr="00AC4251" w:rsidRDefault="009C39B6" w:rsidP="009C39B6">
      <w:pPr>
        <w:spacing w:after="100" w:afterAutospacing="1" w:line="240" w:lineRule="auto"/>
        <w:rPr>
          <w:rFonts w:ascii="Verdana" w:hAnsi="Verdana"/>
          <w:u w:val="single"/>
        </w:rPr>
      </w:pPr>
      <w:r w:rsidRPr="00AC4251">
        <w:rPr>
          <w:rFonts w:ascii="Verdana" w:hAnsi="Verdana"/>
          <w:u w:val="single"/>
        </w:rPr>
        <w:t>WILLOW WOOD PLAY AREA</w:t>
      </w:r>
    </w:p>
    <w:p w:rsidR="003976D3" w:rsidRDefault="003976D3" w:rsidP="003976D3">
      <w:pPr>
        <w:spacing w:after="0" w:line="240" w:lineRule="auto"/>
        <w:rPr>
          <w:rFonts w:ascii="Verdana" w:hAnsi="Verdana"/>
        </w:rPr>
      </w:pPr>
      <w:r>
        <w:rPr>
          <w:rFonts w:ascii="Verdana" w:hAnsi="Verdana"/>
        </w:rPr>
        <w:t>Playground Supplies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72.00 (100048)</w:t>
      </w:r>
    </w:p>
    <w:p w:rsidR="003976D3" w:rsidRDefault="003976D3" w:rsidP="003976D3">
      <w:pPr>
        <w:spacing w:after="0" w:line="240" w:lineRule="auto"/>
        <w:rPr>
          <w:rFonts w:ascii="Verdana" w:hAnsi="Verdana"/>
        </w:rPr>
      </w:pPr>
      <w:r>
        <w:rPr>
          <w:rFonts w:ascii="Verdana" w:hAnsi="Verdana"/>
        </w:rPr>
        <w:t>SDC Lease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100.00 (100049)</w:t>
      </w:r>
    </w:p>
    <w:p w:rsidR="003976D3" w:rsidRDefault="003976D3" w:rsidP="003976D3">
      <w:pPr>
        <w:spacing w:after="100" w:afterAutospacing="1" w:line="240" w:lineRule="auto"/>
        <w:rPr>
          <w:rFonts w:ascii="Verdana" w:hAnsi="Verdana"/>
        </w:rPr>
      </w:pPr>
    </w:p>
    <w:p w:rsidR="00437A7F" w:rsidRDefault="00437A7F" w:rsidP="009C39B6">
      <w:pPr>
        <w:spacing w:after="100" w:afterAutospacing="1" w:line="240" w:lineRule="auto"/>
        <w:rPr>
          <w:rFonts w:ascii="Verdana" w:hAnsi="Verdana"/>
        </w:rPr>
      </w:pPr>
    </w:p>
    <w:p w:rsidR="003976D3" w:rsidRPr="00AC4251" w:rsidRDefault="003976D3" w:rsidP="009C39B6">
      <w:pPr>
        <w:spacing w:after="100" w:afterAutospacing="1" w:line="240" w:lineRule="auto"/>
        <w:rPr>
          <w:rFonts w:ascii="Verdana" w:hAnsi="Verdana"/>
        </w:rPr>
      </w:pPr>
    </w:p>
    <w:p w:rsidR="005F0326" w:rsidRPr="00AC4251" w:rsidRDefault="005F0326" w:rsidP="005F0326">
      <w:pPr>
        <w:spacing w:line="240" w:lineRule="auto"/>
        <w:rPr>
          <w:rFonts w:ascii="Verdana" w:hAnsi="Verdana"/>
        </w:rPr>
      </w:pPr>
    </w:p>
    <w:p w:rsidR="005F0326" w:rsidRPr="00AC4251" w:rsidRDefault="005F0326"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BC60F7" w:rsidRPr="00AC4251" w:rsidRDefault="00BC60F7" w:rsidP="00BC60F7">
      <w:pPr>
        <w:rPr>
          <w:rFonts w:ascii="Verdana" w:hAnsi="Verdana"/>
        </w:rPr>
      </w:pPr>
    </w:p>
    <w:p w:rsidR="00A44A38" w:rsidRPr="00AC4251" w:rsidRDefault="00A44A38" w:rsidP="00A44A38">
      <w:pPr>
        <w:pStyle w:val="ListParagraph"/>
        <w:spacing w:before="100" w:beforeAutospacing="1" w:after="100" w:afterAutospacing="1" w:line="240" w:lineRule="auto"/>
        <w:ind w:left="2517"/>
        <w:rPr>
          <w:rFonts w:ascii="Verdana" w:hAnsi="Verdana"/>
        </w:rPr>
      </w:pPr>
    </w:p>
    <w:p w:rsidR="00BC60F7" w:rsidRPr="00BC60F7" w:rsidRDefault="00BC60F7" w:rsidP="00A44A38">
      <w:pPr>
        <w:pStyle w:val="ListParagraph"/>
        <w:spacing w:before="100" w:beforeAutospacing="1" w:after="100" w:afterAutospacing="1" w:line="240" w:lineRule="auto"/>
        <w:ind w:left="2517"/>
        <w:rPr>
          <w:rFonts w:ascii="Verdana" w:hAnsi="Verdana"/>
          <w:sz w:val="24"/>
          <w:szCs w:val="24"/>
        </w:rPr>
      </w:pPr>
    </w:p>
    <w:sectPr w:rsidR="00BC60F7" w:rsidRPr="00BC60F7" w:rsidSect="00A44A38">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C9" w:rsidRDefault="00C66DC9" w:rsidP="001E022C">
      <w:pPr>
        <w:spacing w:after="0" w:line="240" w:lineRule="auto"/>
      </w:pPr>
      <w:r>
        <w:separator/>
      </w:r>
    </w:p>
  </w:endnote>
  <w:endnote w:type="continuationSeparator" w:id="0">
    <w:p w:rsidR="00C66DC9" w:rsidRDefault="00C66DC9"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1E022C" w:rsidRDefault="001E022C">
        <w:pPr>
          <w:pStyle w:val="Footer"/>
          <w:jc w:val="center"/>
        </w:pPr>
        <w:r>
          <w:fldChar w:fldCharType="begin"/>
        </w:r>
        <w:r>
          <w:instrText xml:space="preserve"> PAGE   \* MERGEFORMAT </w:instrText>
        </w:r>
        <w:r>
          <w:fldChar w:fldCharType="separate"/>
        </w:r>
        <w:r w:rsidR="0086646E">
          <w:rPr>
            <w:noProof/>
          </w:rPr>
          <w:t>9</w:t>
        </w:r>
        <w:r>
          <w:rPr>
            <w:noProof/>
          </w:rPr>
          <w:fldChar w:fldCharType="end"/>
        </w:r>
      </w:p>
    </w:sdtContent>
  </w:sdt>
  <w:p w:rsidR="001E022C" w:rsidRDefault="001E0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C9" w:rsidRDefault="00C66DC9" w:rsidP="001E022C">
      <w:pPr>
        <w:spacing w:after="0" w:line="240" w:lineRule="auto"/>
      </w:pPr>
      <w:r>
        <w:separator/>
      </w:r>
    </w:p>
  </w:footnote>
  <w:footnote w:type="continuationSeparator" w:id="0">
    <w:p w:rsidR="00C66DC9" w:rsidRDefault="00C66DC9"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D43FB3"/>
    <w:multiLevelType w:val="hybridMultilevel"/>
    <w:tmpl w:val="C0EA62D0"/>
    <w:lvl w:ilvl="0" w:tplc="494AF8FE">
      <w:start w:val="21"/>
      <w:numFmt w:val="decimal"/>
      <w:lvlText w:val="%1."/>
      <w:lvlJc w:val="left"/>
      <w:pPr>
        <w:ind w:left="1241" w:hanging="39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460086"/>
    <w:multiLevelType w:val="hybridMultilevel"/>
    <w:tmpl w:val="FD042EB6"/>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38"/>
    <w:rsid w:val="00014068"/>
    <w:rsid w:val="0002042D"/>
    <w:rsid w:val="00041416"/>
    <w:rsid w:val="000572E7"/>
    <w:rsid w:val="000756CE"/>
    <w:rsid w:val="000A38F8"/>
    <w:rsid w:val="000B106D"/>
    <w:rsid w:val="000B223B"/>
    <w:rsid w:val="000C1152"/>
    <w:rsid w:val="000D40F2"/>
    <w:rsid w:val="000E0517"/>
    <w:rsid w:val="000E6985"/>
    <w:rsid w:val="00113661"/>
    <w:rsid w:val="00127057"/>
    <w:rsid w:val="001403C4"/>
    <w:rsid w:val="001638C0"/>
    <w:rsid w:val="001A4099"/>
    <w:rsid w:val="001C56C8"/>
    <w:rsid w:val="001E022C"/>
    <w:rsid w:val="001E3692"/>
    <w:rsid w:val="00214CBE"/>
    <w:rsid w:val="00242E8C"/>
    <w:rsid w:val="00267D11"/>
    <w:rsid w:val="00286B0C"/>
    <w:rsid w:val="002B667B"/>
    <w:rsid w:val="002C487D"/>
    <w:rsid w:val="002E3702"/>
    <w:rsid w:val="002E49D3"/>
    <w:rsid w:val="002F349C"/>
    <w:rsid w:val="00300258"/>
    <w:rsid w:val="003400F3"/>
    <w:rsid w:val="00345D71"/>
    <w:rsid w:val="00393369"/>
    <w:rsid w:val="003976D3"/>
    <w:rsid w:val="003A1CA0"/>
    <w:rsid w:val="003B1858"/>
    <w:rsid w:val="00403316"/>
    <w:rsid w:val="004243AB"/>
    <w:rsid w:val="00424A76"/>
    <w:rsid w:val="0042672A"/>
    <w:rsid w:val="00427489"/>
    <w:rsid w:val="00434651"/>
    <w:rsid w:val="00437A7F"/>
    <w:rsid w:val="004473DE"/>
    <w:rsid w:val="004A262E"/>
    <w:rsid w:val="004E08F2"/>
    <w:rsid w:val="004E237D"/>
    <w:rsid w:val="004E2F02"/>
    <w:rsid w:val="00523842"/>
    <w:rsid w:val="0058117C"/>
    <w:rsid w:val="00581F0E"/>
    <w:rsid w:val="00590DE6"/>
    <w:rsid w:val="005B1C6F"/>
    <w:rsid w:val="005F0326"/>
    <w:rsid w:val="005F51E3"/>
    <w:rsid w:val="00612809"/>
    <w:rsid w:val="0062103C"/>
    <w:rsid w:val="00622396"/>
    <w:rsid w:val="006260B2"/>
    <w:rsid w:val="0065738B"/>
    <w:rsid w:val="006673FB"/>
    <w:rsid w:val="006B769A"/>
    <w:rsid w:val="007179F4"/>
    <w:rsid w:val="00717C8F"/>
    <w:rsid w:val="007263AB"/>
    <w:rsid w:val="00751A9D"/>
    <w:rsid w:val="0075266F"/>
    <w:rsid w:val="00754249"/>
    <w:rsid w:val="0078018E"/>
    <w:rsid w:val="007D6490"/>
    <w:rsid w:val="00840B9B"/>
    <w:rsid w:val="0086646E"/>
    <w:rsid w:val="008A74EF"/>
    <w:rsid w:val="008C2307"/>
    <w:rsid w:val="009257D2"/>
    <w:rsid w:val="00947482"/>
    <w:rsid w:val="009907DD"/>
    <w:rsid w:val="009A54EF"/>
    <w:rsid w:val="009A6C97"/>
    <w:rsid w:val="009C39B6"/>
    <w:rsid w:val="009C45C5"/>
    <w:rsid w:val="009D45E4"/>
    <w:rsid w:val="009F2531"/>
    <w:rsid w:val="00A44A38"/>
    <w:rsid w:val="00A470DE"/>
    <w:rsid w:val="00AB2125"/>
    <w:rsid w:val="00AB2D25"/>
    <w:rsid w:val="00AC4251"/>
    <w:rsid w:val="00AC735E"/>
    <w:rsid w:val="00AD6745"/>
    <w:rsid w:val="00AD763B"/>
    <w:rsid w:val="00AF522D"/>
    <w:rsid w:val="00AF6F5D"/>
    <w:rsid w:val="00B7795D"/>
    <w:rsid w:val="00BB7B30"/>
    <w:rsid w:val="00BC60F7"/>
    <w:rsid w:val="00BE0392"/>
    <w:rsid w:val="00C34BC8"/>
    <w:rsid w:val="00C66DC9"/>
    <w:rsid w:val="00C76D37"/>
    <w:rsid w:val="00C9171E"/>
    <w:rsid w:val="00CA4EF9"/>
    <w:rsid w:val="00CB0B4C"/>
    <w:rsid w:val="00CB32E1"/>
    <w:rsid w:val="00CC74CB"/>
    <w:rsid w:val="00CC7577"/>
    <w:rsid w:val="00D20267"/>
    <w:rsid w:val="00D461C5"/>
    <w:rsid w:val="00D928E4"/>
    <w:rsid w:val="00DB0317"/>
    <w:rsid w:val="00DC142C"/>
    <w:rsid w:val="00DC3876"/>
    <w:rsid w:val="00DC764D"/>
    <w:rsid w:val="00DD3539"/>
    <w:rsid w:val="00DE5C39"/>
    <w:rsid w:val="00DE7455"/>
    <w:rsid w:val="00DF3D0F"/>
    <w:rsid w:val="00E000EB"/>
    <w:rsid w:val="00E3572B"/>
    <w:rsid w:val="00E40216"/>
    <w:rsid w:val="00E40A59"/>
    <w:rsid w:val="00E41C40"/>
    <w:rsid w:val="00E41D9E"/>
    <w:rsid w:val="00E65815"/>
    <w:rsid w:val="00E90B78"/>
    <w:rsid w:val="00E93E35"/>
    <w:rsid w:val="00EA62D8"/>
    <w:rsid w:val="00EC4118"/>
    <w:rsid w:val="00EE396E"/>
    <w:rsid w:val="00F30443"/>
    <w:rsid w:val="00F33FC1"/>
    <w:rsid w:val="00F53805"/>
    <w:rsid w:val="00F57C1D"/>
    <w:rsid w:val="00F669E6"/>
    <w:rsid w:val="00F86755"/>
    <w:rsid w:val="00FE1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6C972-A2C4-4990-8A36-BE453D69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semiHidden/>
    <w:unhideWhenUsed/>
    <w:rsid w:val="001C56C8"/>
    <w:pPr>
      <w:spacing w:after="120"/>
    </w:pPr>
  </w:style>
  <w:style w:type="character" w:customStyle="1" w:styleId="BodyTextChar">
    <w:name w:val="Body Text Char"/>
    <w:basedOn w:val="DefaultParagraphFont"/>
    <w:link w:val="BodyText"/>
    <w:uiPriority w:val="99"/>
    <w:semiHidden/>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DF64-A294-4C16-922A-A24892A1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9</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26</cp:revision>
  <cp:lastPrinted>2015-07-25T20:51:00Z</cp:lastPrinted>
  <dcterms:created xsi:type="dcterms:W3CDTF">2015-07-18T22:53:00Z</dcterms:created>
  <dcterms:modified xsi:type="dcterms:W3CDTF">2015-08-12T07:36:00Z</dcterms:modified>
</cp:coreProperties>
</file>