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6F6EE7" w:rsidP="003554E0">
      <w:pPr>
        <w:tabs>
          <w:tab w:val="left" w:pos="2268"/>
        </w:tabs>
        <w:jc w:val="center"/>
        <w:rPr>
          <w:rFonts w:ascii="Verdana" w:hAnsi="Verdana"/>
          <w:b/>
          <w:sz w:val="24"/>
          <w:szCs w:val="24"/>
        </w:rPr>
      </w:pPr>
      <w:r>
        <w:rPr>
          <w:rFonts w:ascii="Verdana" w:hAnsi="Verdana"/>
          <w:b/>
          <w:sz w:val="24"/>
          <w:szCs w:val="24"/>
        </w:rPr>
        <w:t xml:space="preserve"> </w:t>
      </w:r>
      <w:r w:rsidR="004B6762">
        <w:rPr>
          <w:rFonts w:ascii="Verdana" w:hAnsi="Verdana"/>
          <w:b/>
          <w:sz w:val="24"/>
          <w:szCs w:val="24"/>
        </w:rPr>
        <w:t xml:space="preserve"> </w:t>
      </w:r>
      <w:r w:rsidR="00A44A38" w:rsidRPr="00A44A38">
        <w:rPr>
          <w:rFonts w:ascii="Verdana" w:hAnsi="Verdana"/>
          <w:b/>
          <w:sz w:val="24"/>
          <w:szCs w:val="24"/>
        </w:rPr>
        <w:t xml:space="preserve">MINUTES OF THE PARISH COUNCIL MEETING HELD AT WILMCOTE VILLAGE HALL ON WEDNESDAY </w:t>
      </w:r>
      <w:r w:rsidR="004F0449">
        <w:rPr>
          <w:rFonts w:ascii="Verdana" w:hAnsi="Verdana"/>
          <w:b/>
          <w:sz w:val="24"/>
          <w:szCs w:val="24"/>
        </w:rPr>
        <w:t>18</w:t>
      </w:r>
      <w:r w:rsidR="00CB243F">
        <w:rPr>
          <w:rFonts w:ascii="Verdana" w:hAnsi="Verdana"/>
          <w:b/>
          <w:sz w:val="24"/>
          <w:szCs w:val="24"/>
        </w:rPr>
        <w:t>th</w:t>
      </w:r>
      <w:r w:rsidR="0002106A">
        <w:rPr>
          <w:rFonts w:ascii="Verdana" w:hAnsi="Verdana"/>
          <w:b/>
          <w:sz w:val="24"/>
          <w:szCs w:val="24"/>
        </w:rPr>
        <w:t xml:space="preserve"> </w:t>
      </w:r>
      <w:r w:rsidR="004F0449">
        <w:rPr>
          <w:rFonts w:ascii="Verdana" w:hAnsi="Verdana"/>
          <w:b/>
          <w:sz w:val="24"/>
          <w:szCs w:val="24"/>
        </w:rPr>
        <w:t>JANUARY 2017</w:t>
      </w:r>
      <w:r w:rsidR="00A44A38" w:rsidRPr="00A44A38">
        <w:rPr>
          <w:rFonts w:ascii="Verdana" w:hAnsi="Verdana"/>
          <w:b/>
          <w:sz w:val="24"/>
          <w:szCs w:val="24"/>
        </w:rPr>
        <w:t xml:space="preserve"> – NO. </w:t>
      </w:r>
      <w:r w:rsidR="0002106A">
        <w:rPr>
          <w:rFonts w:ascii="Verdana" w:hAnsi="Verdana"/>
          <w:b/>
          <w:sz w:val="24"/>
          <w:szCs w:val="24"/>
        </w:rPr>
        <w:t>8</w:t>
      </w:r>
      <w:r w:rsidR="004F0449">
        <w:rPr>
          <w:rFonts w:ascii="Verdana" w:hAnsi="Verdana"/>
          <w:b/>
          <w:sz w:val="24"/>
          <w:szCs w:val="24"/>
        </w:rPr>
        <w:t>9</w:t>
      </w:r>
    </w:p>
    <w:p w:rsidR="00C64B36" w:rsidRDefault="00A44A38" w:rsidP="00C64B36">
      <w:pPr>
        <w:pStyle w:val="ListParagraph"/>
        <w:numPr>
          <w:ilvl w:val="0"/>
          <w:numId w:val="4"/>
        </w:numPr>
        <w:rPr>
          <w:rFonts w:ascii="Verdana" w:hAnsi="Verdana"/>
        </w:rPr>
      </w:pPr>
      <w:r w:rsidRPr="00620069">
        <w:rPr>
          <w:rFonts w:ascii="Verdana" w:hAnsi="Verdana"/>
          <w:b/>
        </w:rPr>
        <w:t xml:space="preserve">Present:   </w:t>
      </w:r>
      <w:r w:rsidR="00CB243F" w:rsidRPr="00620069">
        <w:rPr>
          <w:rFonts w:ascii="Verdana" w:hAnsi="Verdana"/>
        </w:rPr>
        <w:tab/>
      </w:r>
      <w:r w:rsidR="00271A77" w:rsidRPr="00620069">
        <w:rPr>
          <w:rFonts w:ascii="Verdana" w:hAnsi="Verdana"/>
        </w:rPr>
        <w:t xml:space="preserve">Cllr. Ray, Chairman, </w:t>
      </w:r>
      <w:r w:rsidRPr="00620069">
        <w:rPr>
          <w:rFonts w:ascii="Verdana" w:hAnsi="Verdana"/>
        </w:rPr>
        <w:t>Cllr. Stewart,</w:t>
      </w:r>
      <w:r w:rsidR="00FF2797" w:rsidRPr="00620069">
        <w:rPr>
          <w:rFonts w:ascii="Verdana" w:hAnsi="Verdana"/>
        </w:rPr>
        <w:t xml:space="preserve"> Cllr. McMillan</w:t>
      </w:r>
      <w:r w:rsidR="00E41F41" w:rsidRPr="00620069">
        <w:rPr>
          <w:rFonts w:ascii="Verdana" w:hAnsi="Verdana"/>
        </w:rPr>
        <w:t>,</w:t>
      </w:r>
      <w:r w:rsidR="00A02F3F" w:rsidRPr="00620069">
        <w:rPr>
          <w:rFonts w:ascii="Verdana" w:hAnsi="Verdana"/>
        </w:rPr>
        <w:t xml:space="preserve"> </w:t>
      </w:r>
      <w:r w:rsidR="00CB243F" w:rsidRPr="00620069">
        <w:rPr>
          <w:rFonts w:ascii="Verdana" w:hAnsi="Verdana"/>
        </w:rPr>
        <w:t xml:space="preserve">Cllr. </w:t>
      </w:r>
      <w:r w:rsidR="00CB243F" w:rsidRPr="00620069">
        <w:rPr>
          <w:rFonts w:ascii="Verdana" w:hAnsi="Verdana"/>
        </w:rPr>
        <w:tab/>
      </w:r>
      <w:r w:rsidR="00CB243F" w:rsidRPr="004F0449">
        <w:rPr>
          <w:rFonts w:ascii="Verdana" w:hAnsi="Verdana"/>
          <w:color w:val="FF0000"/>
        </w:rPr>
        <w:tab/>
      </w:r>
      <w:r w:rsidR="00CB243F" w:rsidRPr="004F0449">
        <w:rPr>
          <w:rFonts w:ascii="Verdana" w:hAnsi="Verdana"/>
          <w:color w:val="FF0000"/>
        </w:rPr>
        <w:tab/>
      </w:r>
      <w:r w:rsidR="003E6604">
        <w:rPr>
          <w:rFonts w:ascii="Verdana" w:hAnsi="Verdana"/>
          <w:color w:val="FF0000"/>
        </w:rPr>
        <w:tab/>
      </w:r>
      <w:r w:rsidR="003E6604">
        <w:rPr>
          <w:rFonts w:ascii="Verdana" w:hAnsi="Verdana"/>
          <w:color w:val="FF0000"/>
        </w:rPr>
        <w:tab/>
      </w:r>
      <w:r w:rsidR="00CB243F">
        <w:rPr>
          <w:rFonts w:ascii="Verdana" w:hAnsi="Verdana"/>
        </w:rPr>
        <w:t>Massey</w:t>
      </w:r>
      <w:r w:rsidR="003E6604">
        <w:rPr>
          <w:rFonts w:ascii="Verdana" w:hAnsi="Verdana"/>
        </w:rPr>
        <w:t>, Cllr. Lowis</w:t>
      </w:r>
      <w:r w:rsidR="00CB243F">
        <w:rPr>
          <w:rFonts w:ascii="Verdana" w:hAnsi="Verdana"/>
        </w:rPr>
        <w:t xml:space="preserve"> </w:t>
      </w:r>
      <w:r w:rsidR="003E6604">
        <w:rPr>
          <w:rFonts w:ascii="Verdana" w:hAnsi="Verdana"/>
        </w:rPr>
        <w:t>one</w:t>
      </w:r>
      <w:r w:rsidR="00FF2797">
        <w:rPr>
          <w:rFonts w:ascii="Verdana" w:hAnsi="Verdana"/>
        </w:rPr>
        <w:t xml:space="preserve"> member of the public and</w:t>
      </w:r>
      <w:r w:rsidR="00271A77" w:rsidRPr="00271A77">
        <w:rPr>
          <w:rFonts w:ascii="Verdana" w:hAnsi="Verdana"/>
        </w:rPr>
        <w:t xml:space="preserve"> one member </w:t>
      </w:r>
      <w:r w:rsidR="003E6604">
        <w:rPr>
          <w:rFonts w:ascii="Verdana" w:hAnsi="Verdana"/>
        </w:rPr>
        <w:tab/>
      </w:r>
      <w:r w:rsidR="003E6604">
        <w:rPr>
          <w:rFonts w:ascii="Verdana" w:hAnsi="Verdana"/>
        </w:rPr>
        <w:tab/>
      </w:r>
      <w:r w:rsidR="003E6604">
        <w:rPr>
          <w:rFonts w:ascii="Verdana" w:hAnsi="Verdana"/>
        </w:rPr>
        <w:tab/>
      </w:r>
      <w:r w:rsidR="003E6604">
        <w:rPr>
          <w:rFonts w:ascii="Verdana" w:hAnsi="Verdana"/>
        </w:rPr>
        <w:tab/>
      </w:r>
      <w:r w:rsidR="00271A77" w:rsidRPr="00271A77">
        <w:rPr>
          <w:rFonts w:ascii="Verdana" w:hAnsi="Verdana"/>
        </w:rPr>
        <w:t>of the press</w:t>
      </w:r>
      <w:r w:rsidR="00BB2E01">
        <w:rPr>
          <w:rFonts w:ascii="Verdana" w:hAnsi="Verdana"/>
        </w:rPr>
        <w:t>.</w:t>
      </w:r>
    </w:p>
    <w:p w:rsidR="00CB243F" w:rsidRDefault="000F44D0" w:rsidP="00FD0248">
      <w:pPr>
        <w:pStyle w:val="ListParagraph"/>
        <w:ind w:left="567" w:hanging="425"/>
        <w:rPr>
          <w:rFonts w:ascii="Verdana" w:hAnsi="Verdana"/>
          <w:b/>
        </w:rPr>
      </w:pPr>
      <w:r>
        <w:rPr>
          <w:rFonts w:ascii="Verdana" w:hAnsi="Verdana"/>
          <w:b/>
        </w:rPr>
        <w:tab/>
      </w:r>
      <w:r>
        <w:rPr>
          <w:rFonts w:ascii="Verdana" w:hAnsi="Verdana"/>
          <w:b/>
        </w:rPr>
        <w:tab/>
      </w:r>
      <w:r>
        <w:rPr>
          <w:rFonts w:ascii="Verdana" w:hAnsi="Verdana"/>
          <w:b/>
        </w:rPr>
        <w:tab/>
      </w:r>
      <w:r w:rsidR="002C4488">
        <w:rPr>
          <w:rFonts w:ascii="Verdana" w:hAnsi="Verdana"/>
          <w:b/>
        </w:rPr>
        <w:tab/>
      </w:r>
    </w:p>
    <w:p w:rsidR="007C795E" w:rsidRDefault="00CB243F" w:rsidP="00FD0248">
      <w:pPr>
        <w:pStyle w:val="ListParagraph"/>
        <w:ind w:left="567" w:hanging="425"/>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r w:rsidR="002C4488" w:rsidRPr="002C4488">
        <w:rPr>
          <w:rFonts w:ascii="Verdana" w:hAnsi="Verdana"/>
        </w:rPr>
        <w:t>Part meeting:</w:t>
      </w:r>
      <w:r w:rsidR="002C4488">
        <w:rPr>
          <w:rFonts w:ascii="Verdana" w:hAnsi="Verdana"/>
          <w:b/>
        </w:rPr>
        <w:t xml:space="preserve"> </w:t>
      </w:r>
      <w:r w:rsidR="002C4488">
        <w:rPr>
          <w:rFonts w:ascii="Verdana" w:hAnsi="Verdana"/>
        </w:rPr>
        <w:t xml:space="preserve">County Cllr. </w:t>
      </w:r>
      <w:r w:rsidR="00A02F3F">
        <w:rPr>
          <w:rFonts w:ascii="Verdana" w:hAnsi="Verdana"/>
        </w:rPr>
        <w:t>Horner.</w:t>
      </w:r>
    </w:p>
    <w:p w:rsidR="002C4488" w:rsidRDefault="002C4488" w:rsidP="00FD0248">
      <w:pPr>
        <w:pStyle w:val="ListParagraph"/>
        <w:ind w:left="567" w:hanging="425"/>
        <w:rPr>
          <w:rFonts w:ascii="Verdana" w:hAnsi="Verdana"/>
        </w:rPr>
      </w:pPr>
    </w:p>
    <w:p w:rsidR="009C45C5" w:rsidRDefault="002C4488" w:rsidP="004F0449">
      <w:pPr>
        <w:pStyle w:val="ListParagraph"/>
        <w:ind w:left="567" w:hanging="425"/>
        <w:rPr>
          <w:rFonts w:ascii="Verdana" w:hAnsi="Verdana"/>
        </w:rPr>
      </w:pPr>
      <w:r w:rsidRPr="002C4488">
        <w:rPr>
          <w:rFonts w:ascii="Verdana" w:hAnsi="Verdana"/>
          <w:b/>
        </w:rPr>
        <w:t>2. Apologies:</w:t>
      </w:r>
      <w:r>
        <w:rPr>
          <w:rFonts w:ascii="Verdana" w:hAnsi="Verdana"/>
          <w:b/>
        </w:rPr>
        <w:tab/>
      </w:r>
      <w:r w:rsidR="004F0449">
        <w:rPr>
          <w:rFonts w:ascii="Verdana" w:hAnsi="Verdana"/>
        </w:rPr>
        <w:t xml:space="preserve">Cllr. Fraser who is </w:t>
      </w:r>
      <w:r w:rsidR="00A84B0E">
        <w:rPr>
          <w:rFonts w:ascii="Verdana" w:hAnsi="Verdana"/>
        </w:rPr>
        <w:t>abroad</w:t>
      </w:r>
      <w:r w:rsidR="004F0449">
        <w:rPr>
          <w:rFonts w:ascii="Verdana" w:hAnsi="Verdana"/>
        </w:rPr>
        <w:t xml:space="preserve"> on business.</w:t>
      </w:r>
    </w:p>
    <w:p w:rsidR="004F0449" w:rsidRPr="00271A77" w:rsidRDefault="004F0449" w:rsidP="004F0449">
      <w:pPr>
        <w:pStyle w:val="ListParagraph"/>
        <w:ind w:left="567" w:hanging="425"/>
        <w:rPr>
          <w:rFonts w:ascii="Verdana" w:hAnsi="Verdana"/>
        </w:rPr>
      </w:pPr>
    </w:p>
    <w:p w:rsidR="009C45C5" w:rsidRPr="00AC4251" w:rsidRDefault="00FD0248" w:rsidP="00FD0248">
      <w:pPr>
        <w:pStyle w:val="ListParagraph"/>
        <w:tabs>
          <w:tab w:val="left" w:pos="426"/>
        </w:tabs>
        <w:ind w:left="502" w:hanging="360"/>
        <w:rPr>
          <w:rFonts w:ascii="Verdana" w:hAnsi="Verdana"/>
          <w:b/>
        </w:rPr>
      </w:pPr>
      <w:r w:rsidRPr="00620069">
        <w:rPr>
          <w:rFonts w:ascii="Verdana" w:hAnsi="Verdana"/>
          <w:b/>
        </w:rPr>
        <w:t xml:space="preserve">3. </w:t>
      </w:r>
      <w:r w:rsidR="00717C8F" w:rsidRPr="00AC4251">
        <w:rPr>
          <w:rFonts w:ascii="Verdana" w:hAnsi="Verdana"/>
          <w:b/>
        </w:rPr>
        <w:t>Written requests for dispensation for Disclosable Pecuniary Interests where that interest is not already in the register of members’ interests.</w:t>
      </w:r>
    </w:p>
    <w:p w:rsidR="00F75F33" w:rsidRPr="00644392" w:rsidRDefault="00717C8F" w:rsidP="00375A7B">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r w:rsidR="00F75F33">
        <w:rPr>
          <w:rFonts w:ascii="Verdana" w:hAnsi="Verdana"/>
        </w:rPr>
        <w:tab/>
      </w:r>
    </w:p>
    <w:p w:rsidR="006C352E" w:rsidRDefault="00620069" w:rsidP="006C352E">
      <w:pPr>
        <w:tabs>
          <w:tab w:val="left" w:pos="426"/>
        </w:tabs>
        <w:ind w:left="142"/>
        <w:rPr>
          <w:rFonts w:ascii="Verdana" w:hAnsi="Verdana"/>
          <w:b/>
        </w:rPr>
      </w:pPr>
      <w:r w:rsidRPr="00620069">
        <w:rPr>
          <w:rFonts w:ascii="Verdana" w:hAnsi="Verdana"/>
          <w:b/>
        </w:rPr>
        <w:t>4.</w:t>
      </w:r>
      <w:r w:rsidR="00FD0248" w:rsidRPr="00620069">
        <w:rPr>
          <w:rFonts w:ascii="Verdana" w:hAnsi="Verdana"/>
          <w:b/>
        </w:rPr>
        <w:t xml:space="preserve"> </w:t>
      </w:r>
      <w:r w:rsidR="006D6BE8" w:rsidRPr="00620069">
        <w:rPr>
          <w:rFonts w:ascii="Verdana" w:hAnsi="Verdana"/>
          <w:b/>
        </w:rPr>
        <w:t xml:space="preserve">Minutes </w:t>
      </w:r>
      <w:r w:rsidR="006D6BE8">
        <w:rPr>
          <w:rFonts w:ascii="Verdana" w:hAnsi="Verdana"/>
          <w:b/>
        </w:rPr>
        <w:t xml:space="preserve">of the Parish Council meeting on </w:t>
      </w:r>
      <w:r w:rsidR="004F0449">
        <w:rPr>
          <w:rFonts w:ascii="Verdana" w:hAnsi="Verdana"/>
          <w:b/>
        </w:rPr>
        <w:t>16</w:t>
      </w:r>
      <w:r w:rsidR="004F0449" w:rsidRPr="004F0449">
        <w:rPr>
          <w:rFonts w:ascii="Verdana" w:hAnsi="Verdana"/>
          <w:b/>
          <w:vertAlign w:val="superscript"/>
        </w:rPr>
        <w:t>th</w:t>
      </w:r>
      <w:r w:rsidR="006D6BE8">
        <w:rPr>
          <w:rFonts w:ascii="Verdana" w:hAnsi="Verdana"/>
          <w:b/>
        </w:rPr>
        <w:t xml:space="preserve"> </w:t>
      </w:r>
      <w:r w:rsidR="004F0449">
        <w:rPr>
          <w:rFonts w:ascii="Verdana" w:hAnsi="Verdana"/>
          <w:b/>
        </w:rPr>
        <w:t>November 2016</w:t>
      </w:r>
      <w:r w:rsidR="006C352E">
        <w:rPr>
          <w:rFonts w:ascii="Verdana" w:hAnsi="Verdana"/>
          <w:b/>
        </w:rPr>
        <w:t>:</w:t>
      </w:r>
    </w:p>
    <w:p w:rsidR="006D6BE8" w:rsidRDefault="006C352E" w:rsidP="00620069">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243F">
        <w:rPr>
          <w:rFonts w:ascii="Verdana" w:hAnsi="Verdana"/>
        </w:rPr>
        <w:t>The</w:t>
      </w:r>
      <w:r w:rsidR="005D6F33">
        <w:rPr>
          <w:rFonts w:ascii="Verdana" w:hAnsi="Verdana"/>
        </w:rPr>
        <w:t xml:space="preserve"> minutes</w:t>
      </w:r>
      <w:r w:rsidR="006D6BE8">
        <w:rPr>
          <w:rFonts w:ascii="Verdana" w:hAnsi="Verdana"/>
        </w:rPr>
        <w:t xml:space="preserve"> were approved by all members and signed by </w:t>
      </w:r>
      <w:r w:rsidR="005D6F33">
        <w:rPr>
          <w:rFonts w:ascii="Verdana" w:hAnsi="Verdana"/>
        </w:rPr>
        <w:tab/>
      </w:r>
      <w:r w:rsidR="005D6F33">
        <w:rPr>
          <w:rFonts w:ascii="Verdana" w:hAnsi="Verdana"/>
        </w:rPr>
        <w:tab/>
      </w:r>
      <w:r w:rsidR="00CB243F">
        <w:rPr>
          <w:rFonts w:ascii="Verdana" w:hAnsi="Verdana"/>
        </w:rPr>
        <w:tab/>
      </w:r>
      <w:r>
        <w:rPr>
          <w:rFonts w:ascii="Verdana" w:hAnsi="Verdana"/>
        </w:rPr>
        <w:tab/>
      </w:r>
      <w:r>
        <w:rPr>
          <w:rFonts w:ascii="Verdana" w:hAnsi="Verdana"/>
        </w:rPr>
        <w:tab/>
      </w:r>
      <w:r w:rsidR="006D6BE8">
        <w:rPr>
          <w:rFonts w:ascii="Verdana" w:hAnsi="Verdana"/>
        </w:rPr>
        <w:t>the Chairman.</w:t>
      </w:r>
    </w:p>
    <w:p w:rsidR="006D6BE8" w:rsidRPr="00CF55B5" w:rsidRDefault="00EC4DC1" w:rsidP="006D6BE8">
      <w:pPr>
        <w:pStyle w:val="ListParagraph"/>
        <w:spacing w:before="100" w:beforeAutospacing="1" w:after="100" w:afterAutospacing="1" w:line="240" w:lineRule="auto"/>
        <w:ind w:left="142"/>
        <w:rPr>
          <w:rFonts w:ascii="Verdana" w:hAnsi="Verdana"/>
          <w:b/>
        </w:rPr>
      </w:pPr>
      <w:r w:rsidRPr="00CF55B5">
        <w:rPr>
          <w:rFonts w:ascii="Verdana" w:hAnsi="Verdana"/>
          <w:b/>
        </w:rPr>
        <w:t>5</w:t>
      </w:r>
      <w:r w:rsidR="006D6BE8" w:rsidRPr="00CF55B5">
        <w:rPr>
          <w:rFonts w:ascii="Verdana" w:hAnsi="Verdana"/>
          <w:b/>
        </w:rPr>
        <w:t>. Public Participation:</w:t>
      </w:r>
    </w:p>
    <w:p w:rsidR="006D6BE8" w:rsidRPr="00CF55B5" w:rsidRDefault="006D6BE8" w:rsidP="006D6BE8">
      <w:pPr>
        <w:pStyle w:val="ListParagraph"/>
        <w:spacing w:before="100" w:beforeAutospacing="1" w:after="100" w:afterAutospacing="1" w:line="240" w:lineRule="auto"/>
        <w:ind w:left="142" w:firstLine="578"/>
        <w:rPr>
          <w:rFonts w:ascii="Verdana" w:hAnsi="Verdana"/>
        </w:rPr>
      </w:pPr>
    </w:p>
    <w:p w:rsidR="00DC6D30" w:rsidRDefault="006D6BE8" w:rsidP="00620069">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r>
      <w:r w:rsidR="000F7811">
        <w:rPr>
          <w:rFonts w:ascii="Verdana" w:hAnsi="Verdana"/>
        </w:rPr>
        <w:t xml:space="preserve">Mr. Harrison, </w:t>
      </w:r>
      <w:r w:rsidR="00620069">
        <w:rPr>
          <w:rFonts w:ascii="Verdana" w:hAnsi="Verdana"/>
        </w:rPr>
        <w:t xml:space="preserve">Wilmcote School Governor, was attending the </w:t>
      </w:r>
      <w:r w:rsidR="00620069">
        <w:rPr>
          <w:rFonts w:ascii="Verdana" w:hAnsi="Verdana"/>
        </w:rPr>
        <w:tab/>
      </w:r>
      <w:r w:rsidR="00620069">
        <w:rPr>
          <w:rFonts w:ascii="Verdana" w:hAnsi="Verdana"/>
        </w:rPr>
        <w:tab/>
      </w:r>
      <w:r w:rsidR="00620069">
        <w:rPr>
          <w:rFonts w:ascii="Verdana" w:hAnsi="Verdana"/>
        </w:rPr>
        <w:tab/>
      </w:r>
      <w:r w:rsidR="00620069">
        <w:rPr>
          <w:rFonts w:ascii="Verdana" w:hAnsi="Verdana"/>
        </w:rPr>
        <w:tab/>
        <w:t>meeting in connection with agenda item 16</w:t>
      </w:r>
      <w:r w:rsidR="002E10EF">
        <w:rPr>
          <w:rFonts w:ascii="Verdana" w:hAnsi="Verdana"/>
        </w:rPr>
        <w:t>,</w:t>
      </w:r>
      <w:r w:rsidR="00620069">
        <w:rPr>
          <w:rFonts w:ascii="Verdana" w:hAnsi="Verdana"/>
        </w:rPr>
        <w:t xml:space="preserve"> the school safety zone. </w:t>
      </w:r>
      <w:r w:rsidR="00620069">
        <w:rPr>
          <w:rFonts w:ascii="Verdana" w:hAnsi="Verdana"/>
        </w:rPr>
        <w:tab/>
      </w:r>
      <w:r w:rsidR="00620069">
        <w:rPr>
          <w:rFonts w:ascii="Verdana" w:hAnsi="Verdana"/>
        </w:rPr>
        <w:tab/>
      </w:r>
      <w:r w:rsidR="00620069">
        <w:rPr>
          <w:rFonts w:ascii="Verdana" w:hAnsi="Verdana"/>
        </w:rPr>
        <w:tab/>
        <w:t xml:space="preserve">With the agreement of all members Cllr. Ray brought this item </w:t>
      </w:r>
      <w:r w:rsidR="00620069">
        <w:rPr>
          <w:rFonts w:ascii="Verdana" w:hAnsi="Verdana"/>
        </w:rPr>
        <w:tab/>
      </w:r>
      <w:r w:rsidR="00620069">
        <w:rPr>
          <w:rFonts w:ascii="Verdana" w:hAnsi="Verdana"/>
        </w:rPr>
        <w:tab/>
      </w:r>
      <w:r w:rsidR="00620069">
        <w:rPr>
          <w:rFonts w:ascii="Verdana" w:hAnsi="Verdana"/>
        </w:rPr>
        <w:tab/>
      </w:r>
      <w:r w:rsidR="00620069">
        <w:rPr>
          <w:rFonts w:ascii="Verdana" w:hAnsi="Verdana"/>
        </w:rPr>
        <w:tab/>
        <w:t>forward</w:t>
      </w:r>
      <w:r w:rsidR="00570EE0">
        <w:rPr>
          <w:rFonts w:ascii="Verdana" w:hAnsi="Verdana"/>
        </w:rPr>
        <w:t xml:space="preserve"> to enable Mr. Harrison to put forward </w:t>
      </w:r>
      <w:r w:rsidR="00DC6D30">
        <w:rPr>
          <w:rFonts w:ascii="Verdana" w:hAnsi="Verdana"/>
        </w:rPr>
        <w:t>the combined views</w:t>
      </w:r>
      <w:r w:rsidR="00570EE0">
        <w:rPr>
          <w:rFonts w:ascii="Verdana" w:hAnsi="Verdana"/>
        </w:rPr>
        <w:t xml:space="preserve"> </w:t>
      </w:r>
      <w:r w:rsidR="00DC6D30">
        <w:rPr>
          <w:rFonts w:ascii="Verdana" w:hAnsi="Verdana"/>
        </w:rPr>
        <w:tab/>
      </w:r>
      <w:r w:rsidR="00DC6D30">
        <w:rPr>
          <w:rFonts w:ascii="Verdana" w:hAnsi="Verdana"/>
        </w:rPr>
        <w:tab/>
      </w:r>
      <w:r w:rsidR="00DC6D30">
        <w:rPr>
          <w:rFonts w:ascii="Verdana" w:hAnsi="Verdana"/>
        </w:rPr>
        <w:tab/>
      </w:r>
      <w:r w:rsidR="00570EE0">
        <w:rPr>
          <w:rFonts w:ascii="Verdana" w:hAnsi="Verdana"/>
        </w:rPr>
        <w:t>f</w:t>
      </w:r>
      <w:r w:rsidR="00DC6D30">
        <w:rPr>
          <w:rFonts w:ascii="Verdana" w:hAnsi="Verdana"/>
        </w:rPr>
        <w:t xml:space="preserve">rom the </w:t>
      </w:r>
      <w:r w:rsidR="00570EE0">
        <w:rPr>
          <w:rFonts w:ascii="Verdana" w:hAnsi="Verdana"/>
        </w:rPr>
        <w:t>school on the report received from Mrs. Poynton, WCC</w:t>
      </w:r>
      <w:r w:rsidR="002E10EF">
        <w:rPr>
          <w:rFonts w:ascii="Verdana" w:hAnsi="Verdana"/>
        </w:rPr>
        <w:t xml:space="preserve">, </w:t>
      </w:r>
      <w:r w:rsidR="00DC6D30">
        <w:rPr>
          <w:rFonts w:ascii="Verdana" w:hAnsi="Verdana"/>
        </w:rPr>
        <w:tab/>
      </w:r>
      <w:r w:rsidR="00DC6D30">
        <w:rPr>
          <w:rFonts w:ascii="Verdana" w:hAnsi="Verdana"/>
        </w:rPr>
        <w:tab/>
      </w:r>
      <w:r w:rsidR="00DC6D30">
        <w:rPr>
          <w:rFonts w:ascii="Verdana" w:hAnsi="Verdana"/>
        </w:rPr>
        <w:tab/>
        <w:t xml:space="preserve">resulting </w:t>
      </w:r>
      <w:r w:rsidR="00570EE0">
        <w:rPr>
          <w:rFonts w:ascii="Verdana" w:hAnsi="Verdana"/>
        </w:rPr>
        <w:t xml:space="preserve">from </w:t>
      </w:r>
      <w:r w:rsidR="002E10EF">
        <w:rPr>
          <w:rFonts w:ascii="Verdana" w:hAnsi="Verdana"/>
        </w:rPr>
        <w:t xml:space="preserve">the traffic data survey </w:t>
      </w:r>
      <w:r w:rsidR="000F7811">
        <w:rPr>
          <w:rFonts w:ascii="Verdana" w:hAnsi="Verdana"/>
        </w:rPr>
        <w:t xml:space="preserve">and </w:t>
      </w:r>
      <w:r w:rsidR="00570EE0">
        <w:rPr>
          <w:rFonts w:ascii="Verdana" w:hAnsi="Verdana"/>
        </w:rPr>
        <w:t xml:space="preserve">her meeting on site with </w:t>
      </w:r>
      <w:r w:rsidR="00DC6D30">
        <w:rPr>
          <w:rFonts w:ascii="Verdana" w:hAnsi="Verdana"/>
        </w:rPr>
        <w:tab/>
      </w:r>
      <w:r w:rsidR="00DC6D30">
        <w:rPr>
          <w:rFonts w:ascii="Verdana" w:hAnsi="Verdana"/>
        </w:rPr>
        <w:tab/>
      </w:r>
      <w:r w:rsidR="00DC6D30">
        <w:rPr>
          <w:rFonts w:ascii="Verdana" w:hAnsi="Verdana"/>
        </w:rPr>
        <w:tab/>
      </w:r>
      <w:r w:rsidR="00570EE0">
        <w:rPr>
          <w:rFonts w:ascii="Verdana" w:hAnsi="Verdana"/>
        </w:rPr>
        <w:t>the Police.</w:t>
      </w:r>
      <w:r w:rsidR="00DC6D30">
        <w:rPr>
          <w:rFonts w:ascii="Verdana" w:hAnsi="Verdana"/>
        </w:rPr>
        <w:t xml:space="preserve"> </w:t>
      </w:r>
      <w:r w:rsidR="00A77BD6">
        <w:rPr>
          <w:rFonts w:ascii="Verdana" w:hAnsi="Verdana"/>
        </w:rPr>
        <w:t xml:space="preserve">The report is </w:t>
      </w:r>
      <w:r w:rsidR="00061057">
        <w:rPr>
          <w:rFonts w:ascii="Verdana" w:hAnsi="Verdana"/>
        </w:rPr>
        <w:t>attached</w:t>
      </w:r>
      <w:r w:rsidR="00A77BD6">
        <w:rPr>
          <w:rFonts w:ascii="Verdana" w:hAnsi="Verdana"/>
        </w:rPr>
        <w:t xml:space="preserve"> on page</w:t>
      </w:r>
      <w:r w:rsidR="00061057">
        <w:rPr>
          <w:rFonts w:ascii="Verdana" w:hAnsi="Verdana"/>
        </w:rPr>
        <w:t xml:space="preserve"> </w:t>
      </w:r>
      <w:r w:rsidR="008A46C0">
        <w:rPr>
          <w:rFonts w:ascii="Verdana" w:hAnsi="Verdana"/>
        </w:rPr>
        <w:t>9</w:t>
      </w:r>
      <w:r w:rsidR="00254988" w:rsidRPr="00254988">
        <w:rPr>
          <w:rFonts w:ascii="Verdana" w:hAnsi="Verdana"/>
        </w:rPr>
        <w:t>.</w:t>
      </w:r>
    </w:p>
    <w:p w:rsidR="00DC6D30" w:rsidRPr="00DC6D30" w:rsidRDefault="00DC6D30" w:rsidP="00DC6D30">
      <w:pPr>
        <w:rPr>
          <w:rFonts w:ascii="Verdana" w:hAnsi="Verdana" w:cs="Arial"/>
        </w:rPr>
      </w:pPr>
      <w:r>
        <w:rPr>
          <w:rFonts w:ascii="Verdana" w:hAnsi="Verdana"/>
        </w:rPr>
        <w:tab/>
      </w:r>
      <w:r>
        <w:rPr>
          <w:rFonts w:ascii="Verdana" w:hAnsi="Verdana"/>
        </w:rPr>
        <w:tab/>
      </w:r>
      <w:r>
        <w:rPr>
          <w:rFonts w:ascii="Verdana" w:hAnsi="Verdana"/>
        </w:rPr>
        <w:tab/>
      </w:r>
      <w:r w:rsidRPr="00DC6D30">
        <w:rPr>
          <w:rFonts w:ascii="Verdana" w:hAnsi="Verdana"/>
        </w:rPr>
        <w:t xml:space="preserve">The school is disappointed </w:t>
      </w:r>
      <w:r w:rsidRPr="00DC6D30">
        <w:rPr>
          <w:rFonts w:ascii="Verdana" w:hAnsi="Verdana" w:cs="Arial"/>
        </w:rPr>
        <w:t xml:space="preserve">that the proposal for a “Give and Take” </w:t>
      </w:r>
      <w:r>
        <w:rPr>
          <w:rFonts w:ascii="Verdana" w:hAnsi="Verdana" w:cs="Arial"/>
        </w:rPr>
        <w:tab/>
      </w:r>
      <w:r>
        <w:rPr>
          <w:rFonts w:ascii="Verdana" w:hAnsi="Verdana" w:cs="Arial"/>
        </w:rPr>
        <w:tab/>
      </w:r>
      <w:r>
        <w:rPr>
          <w:rFonts w:ascii="Verdana" w:hAnsi="Verdana" w:cs="Arial"/>
        </w:rPr>
        <w:tab/>
      </w:r>
      <w:r w:rsidRPr="00DC6D30">
        <w:rPr>
          <w:rFonts w:ascii="Verdana" w:hAnsi="Verdana" w:cs="Arial"/>
        </w:rPr>
        <w:t>with a widened pavement on</w:t>
      </w:r>
      <w:r>
        <w:rPr>
          <w:rFonts w:ascii="Verdana" w:hAnsi="Verdana" w:cs="Arial"/>
        </w:rPr>
        <w:t xml:space="preserve"> Church Road outside the school</w:t>
      </w:r>
      <w:r w:rsidRPr="00DC6D30">
        <w:rPr>
          <w:rFonts w:ascii="Verdana" w:hAnsi="Verdana" w:cs="Arial"/>
        </w:rPr>
        <w:t xml:space="preserve"> is said </w:t>
      </w:r>
      <w:r>
        <w:rPr>
          <w:rFonts w:ascii="Verdana" w:hAnsi="Verdana" w:cs="Arial"/>
        </w:rPr>
        <w:tab/>
      </w:r>
      <w:r>
        <w:rPr>
          <w:rFonts w:ascii="Verdana" w:hAnsi="Verdana" w:cs="Arial"/>
        </w:rPr>
        <w:tab/>
      </w:r>
      <w:r>
        <w:rPr>
          <w:rFonts w:ascii="Verdana" w:hAnsi="Verdana" w:cs="Arial"/>
        </w:rPr>
        <w:tab/>
      </w:r>
      <w:r w:rsidRPr="00DC6D30">
        <w:rPr>
          <w:rFonts w:ascii="Verdana" w:hAnsi="Verdana" w:cs="Arial"/>
        </w:rPr>
        <w:t>to be not possible to engineer</w:t>
      </w:r>
      <w:r w:rsidR="00A77BD6">
        <w:rPr>
          <w:rFonts w:ascii="Verdana" w:hAnsi="Verdana" w:cs="Arial"/>
        </w:rPr>
        <w:t xml:space="preserve"> due to the narrow carriageway</w:t>
      </w:r>
      <w:r w:rsidRPr="00DC6D30">
        <w:rPr>
          <w:rFonts w:ascii="Verdana" w:hAnsi="Verdana" w:cs="Arial"/>
        </w:rPr>
        <w:t xml:space="preserve">, as </w:t>
      </w:r>
      <w:r w:rsidR="00A77BD6">
        <w:rPr>
          <w:rFonts w:ascii="Verdana" w:hAnsi="Verdana" w:cs="Arial"/>
        </w:rPr>
        <w:tab/>
      </w:r>
      <w:r w:rsidR="00A77BD6">
        <w:rPr>
          <w:rFonts w:ascii="Verdana" w:hAnsi="Verdana" w:cs="Arial"/>
        </w:rPr>
        <w:tab/>
      </w:r>
      <w:r w:rsidR="00A77BD6">
        <w:rPr>
          <w:rFonts w:ascii="Verdana" w:hAnsi="Verdana" w:cs="Arial"/>
        </w:rPr>
        <w:tab/>
      </w:r>
      <w:r>
        <w:rPr>
          <w:rFonts w:ascii="Verdana" w:hAnsi="Verdana" w:cs="Arial"/>
        </w:rPr>
        <w:t>they</w:t>
      </w:r>
      <w:r w:rsidRPr="00DC6D30">
        <w:rPr>
          <w:rFonts w:ascii="Verdana" w:hAnsi="Verdana" w:cs="Arial"/>
        </w:rPr>
        <w:t xml:space="preserve"> believe this </w:t>
      </w:r>
      <w:r>
        <w:rPr>
          <w:rFonts w:ascii="Verdana" w:hAnsi="Verdana" w:cs="Arial"/>
        </w:rPr>
        <w:t xml:space="preserve">would provide </w:t>
      </w:r>
      <w:r w:rsidRPr="00DC6D30">
        <w:rPr>
          <w:rFonts w:ascii="Verdana" w:hAnsi="Verdana" w:cs="Arial"/>
        </w:rPr>
        <w:t xml:space="preserve">the best safety solution for </w:t>
      </w:r>
      <w:r w:rsidR="00A77BD6">
        <w:rPr>
          <w:rFonts w:ascii="Verdana" w:hAnsi="Verdana" w:cs="Arial"/>
        </w:rPr>
        <w:tab/>
      </w:r>
      <w:r w:rsidR="00A77BD6">
        <w:rPr>
          <w:rFonts w:ascii="Verdana" w:hAnsi="Verdana" w:cs="Arial"/>
        </w:rPr>
        <w:tab/>
      </w:r>
      <w:r w:rsidR="00A77BD6">
        <w:rPr>
          <w:rFonts w:ascii="Verdana" w:hAnsi="Verdana" w:cs="Arial"/>
        </w:rPr>
        <w:tab/>
      </w:r>
      <w:r w:rsidR="00A77BD6">
        <w:rPr>
          <w:rFonts w:ascii="Verdana" w:hAnsi="Verdana" w:cs="Arial"/>
        </w:rPr>
        <w:tab/>
      </w:r>
      <w:r w:rsidRPr="00DC6D30">
        <w:rPr>
          <w:rFonts w:ascii="Verdana" w:hAnsi="Verdana" w:cs="Arial"/>
        </w:rPr>
        <w:t>pedestrians and road users.</w:t>
      </w:r>
    </w:p>
    <w:p w:rsidR="00061057" w:rsidRPr="00E62936" w:rsidRDefault="00DC6D30" w:rsidP="00E62936">
      <w:pPr>
        <w:rPr>
          <w:rFonts w:ascii="Verdana" w:hAnsi="Verdana" w:cs="Arial"/>
        </w:rPr>
      </w:pPr>
      <w:r>
        <w:rPr>
          <w:rFonts w:ascii="Verdana" w:hAnsi="Verdana" w:cs="Arial"/>
        </w:rPr>
        <w:tab/>
      </w:r>
      <w:r>
        <w:rPr>
          <w:rFonts w:ascii="Verdana" w:hAnsi="Verdana" w:cs="Arial"/>
        </w:rPr>
        <w:tab/>
      </w:r>
      <w:r>
        <w:rPr>
          <w:rFonts w:ascii="Verdana" w:hAnsi="Verdana" w:cs="Arial"/>
        </w:rPr>
        <w:tab/>
        <w:t>Mr. Harrison stated that t</w:t>
      </w:r>
      <w:r w:rsidRPr="00DC6D30">
        <w:rPr>
          <w:rFonts w:ascii="Verdana" w:hAnsi="Verdana" w:cs="Arial"/>
        </w:rPr>
        <w:t xml:space="preserve">here have been at least 4 near misses in </w:t>
      </w:r>
      <w:r>
        <w:rPr>
          <w:rFonts w:ascii="Verdana" w:hAnsi="Verdana" w:cs="Arial"/>
        </w:rPr>
        <w:tab/>
      </w:r>
      <w:r>
        <w:rPr>
          <w:rFonts w:ascii="Verdana" w:hAnsi="Verdana" w:cs="Arial"/>
        </w:rPr>
        <w:tab/>
      </w:r>
      <w:r>
        <w:rPr>
          <w:rFonts w:ascii="Verdana" w:hAnsi="Verdana" w:cs="Arial"/>
        </w:rPr>
        <w:tab/>
      </w:r>
      <w:r w:rsidRPr="00DC6D30">
        <w:rPr>
          <w:rFonts w:ascii="Verdana" w:hAnsi="Verdana" w:cs="Arial"/>
        </w:rPr>
        <w:t>the last 3 years</w:t>
      </w:r>
      <w:r w:rsidR="00A77BD6">
        <w:rPr>
          <w:rFonts w:ascii="Verdana" w:hAnsi="Verdana" w:cs="Arial"/>
        </w:rPr>
        <w:t xml:space="preserve"> and any one of those</w:t>
      </w:r>
      <w:r w:rsidRPr="00DC6D30">
        <w:rPr>
          <w:rFonts w:ascii="Verdana" w:hAnsi="Verdana" w:cs="Arial"/>
        </w:rPr>
        <w:t xml:space="preserve"> could have resulted </w:t>
      </w:r>
      <w:r>
        <w:rPr>
          <w:rFonts w:ascii="Verdana" w:hAnsi="Verdana" w:cs="Arial"/>
        </w:rPr>
        <w:tab/>
      </w:r>
      <w:r w:rsidRPr="00DC6D30">
        <w:rPr>
          <w:rFonts w:ascii="Verdana" w:hAnsi="Verdana" w:cs="Arial"/>
        </w:rPr>
        <w:t xml:space="preserve">in </w:t>
      </w:r>
      <w:r w:rsidR="00A77BD6">
        <w:rPr>
          <w:rFonts w:ascii="Verdana" w:hAnsi="Verdana" w:cs="Arial"/>
        </w:rPr>
        <w:tab/>
      </w:r>
      <w:r w:rsidR="00A77BD6">
        <w:rPr>
          <w:rFonts w:ascii="Verdana" w:hAnsi="Verdana" w:cs="Arial"/>
        </w:rPr>
        <w:tab/>
      </w:r>
      <w:r w:rsidR="00A77BD6">
        <w:rPr>
          <w:rFonts w:ascii="Verdana" w:hAnsi="Verdana" w:cs="Arial"/>
        </w:rPr>
        <w:tab/>
      </w:r>
      <w:r w:rsidR="00A77BD6">
        <w:rPr>
          <w:rFonts w:ascii="Verdana" w:hAnsi="Verdana" w:cs="Arial"/>
        </w:rPr>
        <w:tab/>
      </w:r>
      <w:r w:rsidRPr="00DC6D30">
        <w:rPr>
          <w:rFonts w:ascii="Verdana" w:hAnsi="Verdana" w:cs="Arial"/>
        </w:rPr>
        <w:t>se</w:t>
      </w:r>
      <w:r w:rsidR="00A77BD6">
        <w:rPr>
          <w:rFonts w:ascii="Verdana" w:hAnsi="Verdana" w:cs="Arial"/>
        </w:rPr>
        <w:t xml:space="preserve">rious </w:t>
      </w:r>
      <w:r w:rsidRPr="00DC6D30">
        <w:rPr>
          <w:rFonts w:ascii="Verdana" w:hAnsi="Verdana" w:cs="Arial"/>
        </w:rPr>
        <w:t>injury or worse</w:t>
      </w:r>
      <w:r w:rsidR="00A77BD6">
        <w:rPr>
          <w:rFonts w:ascii="Verdana" w:hAnsi="Verdana" w:cs="Arial"/>
        </w:rPr>
        <w:t>.</w:t>
      </w:r>
      <w:r w:rsidRPr="00DC6D30">
        <w:rPr>
          <w:rFonts w:ascii="Verdana" w:hAnsi="Verdana" w:cs="Arial"/>
        </w:rPr>
        <w:t xml:space="preserve"> </w:t>
      </w:r>
    </w:p>
    <w:p w:rsidR="00435067" w:rsidRDefault="00061057" w:rsidP="00620069">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r>
      <w:r w:rsidR="0074460E">
        <w:rPr>
          <w:rFonts w:ascii="Verdana" w:hAnsi="Verdana"/>
        </w:rPr>
        <w:t xml:space="preserve">A small proportion of the pupils live in the village and walk to </w:t>
      </w:r>
      <w:r w:rsidR="0074460E">
        <w:rPr>
          <w:rFonts w:ascii="Verdana" w:hAnsi="Verdana"/>
        </w:rPr>
        <w:tab/>
      </w:r>
      <w:r w:rsidR="0074460E">
        <w:rPr>
          <w:rFonts w:ascii="Verdana" w:hAnsi="Verdana"/>
        </w:rPr>
        <w:tab/>
      </w:r>
      <w:r w:rsidR="0074460E">
        <w:rPr>
          <w:rFonts w:ascii="Verdana" w:hAnsi="Verdana"/>
        </w:rPr>
        <w:tab/>
      </w:r>
      <w:r w:rsidR="0074460E">
        <w:rPr>
          <w:rFonts w:ascii="Verdana" w:hAnsi="Verdana"/>
        </w:rPr>
        <w:tab/>
        <w:t xml:space="preserve">school.  Cllr. McMillan suggested it may be worth looking into the </w:t>
      </w:r>
      <w:r w:rsidR="0074460E">
        <w:rPr>
          <w:rFonts w:ascii="Verdana" w:hAnsi="Verdana"/>
        </w:rPr>
        <w:tab/>
      </w:r>
      <w:r w:rsidR="0074460E">
        <w:rPr>
          <w:rFonts w:ascii="Verdana" w:hAnsi="Verdana"/>
        </w:rPr>
        <w:tab/>
      </w:r>
      <w:r w:rsidR="0074460E">
        <w:rPr>
          <w:rFonts w:ascii="Verdana" w:hAnsi="Verdana"/>
        </w:rPr>
        <w:tab/>
        <w:t xml:space="preserve">possibility of a school bus service being provided to transport some </w:t>
      </w:r>
      <w:r w:rsidR="0074460E">
        <w:rPr>
          <w:rFonts w:ascii="Verdana" w:hAnsi="Verdana"/>
        </w:rPr>
        <w:tab/>
      </w:r>
      <w:r w:rsidR="0074460E">
        <w:rPr>
          <w:rFonts w:ascii="Verdana" w:hAnsi="Verdana"/>
        </w:rPr>
        <w:tab/>
      </w:r>
      <w:r w:rsidR="0074460E">
        <w:rPr>
          <w:rFonts w:ascii="Verdana" w:hAnsi="Verdana"/>
        </w:rPr>
        <w:tab/>
        <w:t>of those out of the catchment area.</w:t>
      </w:r>
    </w:p>
    <w:p w:rsidR="00435067" w:rsidRDefault="00435067" w:rsidP="00620069">
      <w:pPr>
        <w:pStyle w:val="ListParagraph"/>
        <w:spacing w:before="100" w:beforeAutospacing="1" w:after="100" w:afterAutospacing="1" w:line="240" w:lineRule="auto"/>
        <w:ind w:left="142" w:firstLine="578"/>
        <w:rPr>
          <w:rFonts w:ascii="Verdana" w:hAnsi="Verdana"/>
        </w:rPr>
      </w:pPr>
    </w:p>
    <w:p w:rsidR="00D31BE6" w:rsidRDefault="00435067" w:rsidP="00620069">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t xml:space="preserve">It is considered that parked cars play a positive role in traffic </w:t>
      </w:r>
      <w:r w:rsidR="00AF59D1">
        <w:rPr>
          <w:rFonts w:ascii="Verdana" w:hAnsi="Verdana"/>
        </w:rPr>
        <w:tab/>
      </w:r>
      <w:r w:rsidR="00AF59D1">
        <w:rPr>
          <w:rFonts w:ascii="Verdana" w:hAnsi="Verdana"/>
        </w:rPr>
        <w:tab/>
      </w:r>
      <w:r w:rsidR="00AF59D1">
        <w:rPr>
          <w:rFonts w:ascii="Verdana" w:hAnsi="Verdana"/>
        </w:rPr>
        <w:tab/>
      </w:r>
      <w:r w:rsidR="00AF59D1">
        <w:rPr>
          <w:rFonts w:ascii="Verdana" w:hAnsi="Verdana"/>
        </w:rPr>
        <w:tab/>
      </w:r>
      <w:r>
        <w:rPr>
          <w:rFonts w:ascii="Verdana" w:hAnsi="Verdana"/>
        </w:rPr>
        <w:t xml:space="preserve">calming and if this is the case the school would support reducing </w:t>
      </w:r>
      <w:r w:rsidR="00AF59D1">
        <w:rPr>
          <w:rFonts w:ascii="Verdana" w:hAnsi="Verdana"/>
        </w:rPr>
        <w:tab/>
      </w:r>
      <w:r w:rsidR="00AF59D1">
        <w:rPr>
          <w:rFonts w:ascii="Verdana" w:hAnsi="Verdana"/>
        </w:rPr>
        <w:tab/>
      </w:r>
      <w:r w:rsidR="00AF59D1">
        <w:rPr>
          <w:rFonts w:ascii="Verdana" w:hAnsi="Verdana"/>
        </w:rPr>
        <w:tab/>
      </w:r>
      <w:r>
        <w:rPr>
          <w:rFonts w:ascii="Verdana" w:hAnsi="Verdana"/>
        </w:rPr>
        <w:t xml:space="preserve">the length of the zigzag markings outside the church. </w:t>
      </w:r>
      <w:r w:rsidR="00D31BE6">
        <w:rPr>
          <w:rFonts w:ascii="Verdana" w:hAnsi="Verdana"/>
        </w:rPr>
        <w:t xml:space="preserve"> They are also </w:t>
      </w:r>
      <w:r w:rsidR="00D31BE6">
        <w:rPr>
          <w:rFonts w:ascii="Verdana" w:hAnsi="Verdana"/>
        </w:rPr>
        <w:tab/>
      </w:r>
      <w:r w:rsidR="00D31BE6">
        <w:rPr>
          <w:rFonts w:ascii="Verdana" w:hAnsi="Verdana"/>
        </w:rPr>
        <w:tab/>
      </w:r>
      <w:r w:rsidR="00D31BE6">
        <w:rPr>
          <w:rFonts w:ascii="Verdana" w:hAnsi="Verdana"/>
        </w:rPr>
        <w:tab/>
        <w:t>considering having a staggered end to the school day.</w:t>
      </w:r>
    </w:p>
    <w:p w:rsidR="00E62936" w:rsidRDefault="00E62936" w:rsidP="00620069">
      <w:pPr>
        <w:pStyle w:val="ListParagraph"/>
        <w:spacing w:before="100" w:beforeAutospacing="1" w:after="100" w:afterAutospacing="1" w:line="240" w:lineRule="auto"/>
        <w:ind w:left="142" w:firstLine="578"/>
        <w:rPr>
          <w:rFonts w:ascii="Verdana" w:hAnsi="Verdana"/>
        </w:rPr>
      </w:pPr>
    </w:p>
    <w:p w:rsidR="00E62936" w:rsidRDefault="00E62936" w:rsidP="00E62936">
      <w:pPr>
        <w:pStyle w:val="ListParagraph"/>
        <w:spacing w:before="100" w:beforeAutospacing="1" w:after="100" w:afterAutospacing="1" w:line="240" w:lineRule="auto"/>
        <w:ind w:left="142" w:firstLine="578"/>
        <w:rPr>
          <w:rFonts w:ascii="Verdana" w:hAnsi="Verdana"/>
        </w:rPr>
      </w:pPr>
      <w:r>
        <w:rPr>
          <w:rFonts w:ascii="Verdana" w:hAnsi="Verdana"/>
        </w:rPr>
        <w:lastRenderedPageBreak/>
        <w:tab/>
      </w:r>
      <w:r>
        <w:rPr>
          <w:rFonts w:ascii="Verdana" w:hAnsi="Verdana"/>
        </w:rPr>
        <w:tab/>
        <w:t>Cllr. Ray proposed that a further meeting should be arranged with</w:t>
      </w:r>
      <w:r>
        <w:rPr>
          <w:rFonts w:ascii="Verdana" w:hAnsi="Verdana"/>
        </w:rPr>
        <w:tab/>
      </w:r>
      <w:r>
        <w:rPr>
          <w:rFonts w:ascii="Verdana" w:hAnsi="Verdana"/>
        </w:rPr>
        <w:tab/>
      </w:r>
      <w:r>
        <w:rPr>
          <w:rFonts w:ascii="Verdana" w:hAnsi="Verdana"/>
        </w:rPr>
        <w:tab/>
        <w:t xml:space="preserve">Ms. Poynton to agree a way forward and discuss the other possible </w:t>
      </w:r>
      <w:r>
        <w:rPr>
          <w:rFonts w:ascii="Verdana" w:hAnsi="Verdana"/>
        </w:rPr>
        <w:tab/>
      </w:r>
      <w:r>
        <w:rPr>
          <w:rFonts w:ascii="Verdana" w:hAnsi="Verdana"/>
        </w:rPr>
        <w:tab/>
      </w:r>
      <w:r>
        <w:rPr>
          <w:rFonts w:ascii="Verdana" w:hAnsi="Verdana"/>
        </w:rPr>
        <w:tab/>
        <w:t xml:space="preserve">considerations noted in her report.  Mr. Harrison said that the </w:t>
      </w:r>
      <w:r>
        <w:rPr>
          <w:rFonts w:ascii="Verdana" w:hAnsi="Verdana"/>
        </w:rPr>
        <w:tab/>
      </w:r>
      <w:r>
        <w:rPr>
          <w:rFonts w:ascii="Verdana" w:hAnsi="Verdana"/>
        </w:rPr>
        <w:tab/>
      </w:r>
      <w:r>
        <w:rPr>
          <w:rFonts w:ascii="Verdana" w:hAnsi="Verdana"/>
        </w:rPr>
        <w:tab/>
      </w:r>
      <w:r>
        <w:rPr>
          <w:rFonts w:ascii="Verdana" w:hAnsi="Verdana"/>
        </w:rPr>
        <w:tab/>
        <w:t xml:space="preserve">school would strongly support anything that makes good sense to </w:t>
      </w:r>
      <w:r>
        <w:rPr>
          <w:rFonts w:ascii="Verdana" w:hAnsi="Verdana"/>
        </w:rPr>
        <w:tab/>
      </w:r>
      <w:r>
        <w:rPr>
          <w:rFonts w:ascii="Verdana" w:hAnsi="Verdana"/>
        </w:rPr>
        <w:tab/>
      </w:r>
      <w:r>
        <w:rPr>
          <w:rFonts w:ascii="Verdana" w:hAnsi="Verdana"/>
        </w:rPr>
        <w:tab/>
        <w:t xml:space="preserve">promote safety.  Another suggestion was to contact Mr. Tucker who </w:t>
      </w:r>
      <w:r>
        <w:rPr>
          <w:rFonts w:ascii="Verdana" w:hAnsi="Verdana"/>
        </w:rPr>
        <w:tab/>
      </w:r>
      <w:r>
        <w:rPr>
          <w:rFonts w:ascii="Verdana" w:hAnsi="Verdana"/>
        </w:rPr>
        <w:tab/>
      </w:r>
      <w:r>
        <w:rPr>
          <w:rFonts w:ascii="Verdana" w:hAnsi="Verdana"/>
        </w:rPr>
        <w:tab/>
        <w:t>is a</w:t>
      </w:r>
      <w:r w:rsidRPr="0074460E">
        <w:t xml:space="preserve"> </w:t>
      </w:r>
      <w:r w:rsidRPr="0074460E">
        <w:rPr>
          <w:rFonts w:ascii="Verdana" w:hAnsi="Verdana"/>
        </w:rPr>
        <w:t>specialist in highway, traffic and transportation</w:t>
      </w:r>
      <w:r>
        <w:t xml:space="preserve"> </w:t>
      </w:r>
      <w:r>
        <w:rPr>
          <w:rFonts w:ascii="Verdana" w:hAnsi="Verdana"/>
        </w:rPr>
        <w:t xml:space="preserve">matters who </w:t>
      </w:r>
      <w:r>
        <w:rPr>
          <w:rFonts w:ascii="Verdana" w:hAnsi="Verdana"/>
        </w:rPr>
        <w:tab/>
      </w:r>
      <w:r>
        <w:rPr>
          <w:rFonts w:ascii="Verdana" w:hAnsi="Verdana"/>
        </w:rPr>
        <w:tab/>
      </w:r>
      <w:r>
        <w:rPr>
          <w:rFonts w:ascii="Verdana" w:hAnsi="Verdana"/>
        </w:rPr>
        <w:tab/>
      </w:r>
      <w:r>
        <w:rPr>
          <w:rFonts w:ascii="Verdana" w:hAnsi="Verdana"/>
        </w:rPr>
        <w:tab/>
        <w:t xml:space="preserve">may be able to help if necessary. The Clerk was asked to organise a </w:t>
      </w:r>
      <w:r>
        <w:rPr>
          <w:rFonts w:ascii="Verdana" w:hAnsi="Verdana"/>
        </w:rPr>
        <w:tab/>
      </w:r>
      <w:r>
        <w:rPr>
          <w:rFonts w:ascii="Verdana" w:hAnsi="Verdana"/>
        </w:rPr>
        <w:tab/>
      </w:r>
      <w:r>
        <w:rPr>
          <w:rFonts w:ascii="Verdana" w:hAnsi="Verdana"/>
        </w:rPr>
        <w:tab/>
        <w:t>date for a meeting to suit all parties.</w:t>
      </w:r>
    </w:p>
    <w:p w:rsidR="00E62936" w:rsidRDefault="00E62936" w:rsidP="00E62936">
      <w:pPr>
        <w:pStyle w:val="ListParagraph"/>
        <w:spacing w:before="100" w:beforeAutospacing="1" w:after="100" w:afterAutospacing="1" w:line="240" w:lineRule="auto"/>
        <w:ind w:left="142" w:firstLine="578"/>
        <w:rPr>
          <w:rFonts w:ascii="Verdana" w:hAnsi="Verdana"/>
        </w:rPr>
      </w:pPr>
    </w:p>
    <w:p w:rsidR="0074460E" w:rsidRDefault="00E62936" w:rsidP="00620069">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t xml:space="preserve">Cllr. Ray thanked Mr. Harrison for attending and confirmed we </w:t>
      </w:r>
      <w:r>
        <w:rPr>
          <w:rFonts w:ascii="Verdana" w:hAnsi="Verdana"/>
        </w:rPr>
        <w:tab/>
      </w:r>
      <w:r>
        <w:rPr>
          <w:rFonts w:ascii="Verdana" w:hAnsi="Verdana"/>
        </w:rPr>
        <w:tab/>
      </w:r>
      <w:r>
        <w:rPr>
          <w:rFonts w:ascii="Verdana" w:hAnsi="Verdana"/>
        </w:rPr>
        <w:tab/>
      </w:r>
      <w:r>
        <w:rPr>
          <w:rFonts w:ascii="Verdana" w:hAnsi="Verdana"/>
        </w:rPr>
        <w:tab/>
        <w:t>would be in touch as soon as possible.</w:t>
      </w:r>
      <w:r w:rsidR="00D31BE6">
        <w:rPr>
          <w:rFonts w:ascii="Verdana" w:hAnsi="Verdana"/>
        </w:rPr>
        <w:tab/>
      </w:r>
      <w:r w:rsidR="00D31BE6">
        <w:rPr>
          <w:rFonts w:ascii="Verdana" w:hAnsi="Verdana"/>
        </w:rPr>
        <w:tab/>
      </w:r>
      <w:r w:rsidR="0074460E">
        <w:rPr>
          <w:rFonts w:ascii="Verdana" w:hAnsi="Verdana"/>
        </w:rPr>
        <w:tab/>
      </w:r>
      <w:r w:rsidR="0074460E">
        <w:rPr>
          <w:rFonts w:ascii="Verdana" w:hAnsi="Verdana"/>
        </w:rPr>
        <w:tab/>
      </w:r>
    </w:p>
    <w:p w:rsidR="00300A68" w:rsidRDefault="00300A68" w:rsidP="008C11E2">
      <w:pPr>
        <w:pStyle w:val="ListParagraph"/>
        <w:spacing w:before="100" w:beforeAutospacing="1" w:after="100" w:afterAutospacing="1" w:line="240" w:lineRule="auto"/>
        <w:ind w:left="142" w:firstLine="578"/>
        <w:rPr>
          <w:rFonts w:ascii="Verdana" w:hAnsi="Verdana"/>
        </w:rPr>
      </w:pPr>
    </w:p>
    <w:p w:rsidR="00FF298E" w:rsidRPr="00FD0248" w:rsidRDefault="006C352E" w:rsidP="000626B6">
      <w:pPr>
        <w:pStyle w:val="ListParagraph"/>
        <w:spacing w:before="100" w:beforeAutospacing="1" w:after="100" w:afterAutospacing="1" w:line="240" w:lineRule="auto"/>
        <w:ind w:left="142"/>
        <w:rPr>
          <w:rFonts w:ascii="Verdana" w:hAnsi="Verdana"/>
          <w:b/>
        </w:rPr>
      </w:pPr>
      <w:r w:rsidRPr="004F0449">
        <w:rPr>
          <w:rFonts w:ascii="Verdana" w:hAnsi="Verdana"/>
          <w:b/>
          <w:color w:val="FF0000"/>
        </w:rPr>
        <w:t xml:space="preserve"> </w:t>
      </w:r>
      <w:r w:rsidR="00EC4DC1" w:rsidRPr="00B73C50">
        <w:rPr>
          <w:rFonts w:ascii="Verdana" w:hAnsi="Verdana"/>
          <w:b/>
        </w:rPr>
        <w:t>6</w:t>
      </w:r>
      <w:r w:rsidR="00FD0248" w:rsidRPr="00B73C50">
        <w:rPr>
          <w:rFonts w:ascii="Verdana" w:hAnsi="Verdana"/>
          <w:b/>
        </w:rPr>
        <w:t xml:space="preserve">. </w:t>
      </w:r>
      <w:r w:rsidR="00B7795D" w:rsidRPr="00B73C50">
        <w:rPr>
          <w:rFonts w:ascii="Verdana" w:hAnsi="Verdana"/>
          <w:b/>
        </w:rPr>
        <w:t>County</w:t>
      </w:r>
      <w:r w:rsidR="00B7795D" w:rsidRPr="004F0449">
        <w:rPr>
          <w:rFonts w:ascii="Verdana" w:hAnsi="Verdana"/>
          <w:b/>
          <w:color w:val="FF0000"/>
        </w:rPr>
        <w:t xml:space="preserve"> </w:t>
      </w:r>
      <w:r w:rsidR="00940D24">
        <w:rPr>
          <w:rFonts w:ascii="Verdana" w:hAnsi="Verdana"/>
          <w:b/>
        </w:rPr>
        <w:t xml:space="preserve">&amp; District </w:t>
      </w:r>
      <w:r w:rsidR="00B7795D" w:rsidRPr="00FD0248">
        <w:rPr>
          <w:rFonts w:ascii="Verdana" w:hAnsi="Verdana"/>
          <w:b/>
        </w:rPr>
        <w:t>Councillor’s repor</w:t>
      </w:r>
      <w:r w:rsidR="005326D9" w:rsidRPr="00FD0248">
        <w:rPr>
          <w:rFonts w:ascii="Verdana" w:hAnsi="Verdana"/>
          <w:b/>
        </w:rPr>
        <w:t>t</w:t>
      </w:r>
      <w:r w:rsidR="00940D24">
        <w:rPr>
          <w:rFonts w:ascii="Verdana" w:hAnsi="Verdana"/>
          <w:b/>
        </w:rPr>
        <w:t>s</w:t>
      </w:r>
      <w:r w:rsidR="00CB243F">
        <w:rPr>
          <w:rFonts w:ascii="Verdana" w:hAnsi="Verdana"/>
          <w:b/>
        </w:rPr>
        <w:t>:</w:t>
      </w:r>
    </w:p>
    <w:p w:rsidR="005D6F33" w:rsidRDefault="008564E7" w:rsidP="00E309EB">
      <w:pPr>
        <w:rPr>
          <w:rFonts w:ascii="Verdana" w:hAnsi="Verdana" w:cs="Arial"/>
          <w:color w:val="FF0000"/>
        </w:rPr>
      </w:pPr>
      <w:r>
        <w:rPr>
          <w:rFonts w:ascii="Verdana" w:hAnsi="Verdana" w:cs="Arial"/>
        </w:rPr>
        <w:tab/>
      </w:r>
      <w:r>
        <w:rPr>
          <w:rFonts w:ascii="Verdana" w:hAnsi="Verdana" w:cs="Arial"/>
        </w:rPr>
        <w:tab/>
      </w:r>
      <w:r>
        <w:rPr>
          <w:rFonts w:ascii="Verdana" w:hAnsi="Verdana" w:cs="Arial"/>
        </w:rPr>
        <w:tab/>
      </w:r>
      <w:r w:rsidR="00CB243F">
        <w:rPr>
          <w:rFonts w:ascii="Verdana" w:hAnsi="Verdana" w:cs="Arial"/>
        </w:rPr>
        <w:t>A County Council report</w:t>
      </w:r>
      <w:r w:rsidR="0055436C">
        <w:rPr>
          <w:rFonts w:ascii="Verdana" w:hAnsi="Verdana" w:cs="Arial"/>
        </w:rPr>
        <w:t xml:space="preserve"> for December</w:t>
      </w:r>
      <w:r>
        <w:rPr>
          <w:rFonts w:ascii="Verdana" w:hAnsi="Verdana" w:cs="Arial"/>
        </w:rPr>
        <w:t xml:space="preserve"> had been provided by Cllr.</w:t>
      </w:r>
      <w:r w:rsidR="00CB243F">
        <w:rPr>
          <w:rFonts w:ascii="Verdana" w:hAnsi="Verdana" w:cs="Arial"/>
        </w:rPr>
        <w:t xml:space="preserve"> </w:t>
      </w:r>
      <w:r w:rsidR="0055436C">
        <w:rPr>
          <w:rFonts w:ascii="Verdana" w:hAnsi="Verdana" w:cs="Arial"/>
        </w:rPr>
        <w:tab/>
      </w:r>
      <w:r w:rsidR="0055436C">
        <w:rPr>
          <w:rFonts w:ascii="Verdana" w:hAnsi="Verdana" w:cs="Arial"/>
        </w:rPr>
        <w:tab/>
      </w:r>
      <w:r w:rsidR="0055436C">
        <w:rPr>
          <w:rFonts w:ascii="Verdana" w:hAnsi="Verdana" w:cs="Arial"/>
        </w:rPr>
        <w:tab/>
        <w:t xml:space="preserve">Horner prior to </w:t>
      </w:r>
      <w:r w:rsidR="00CB243F">
        <w:rPr>
          <w:rFonts w:ascii="Verdana" w:hAnsi="Verdana" w:cs="Arial"/>
        </w:rPr>
        <w:t xml:space="preserve">the meeting and is attached on page </w:t>
      </w:r>
      <w:r w:rsidR="008A46C0">
        <w:rPr>
          <w:rFonts w:ascii="Verdana" w:hAnsi="Verdana" w:cs="Arial"/>
        </w:rPr>
        <w:t>8</w:t>
      </w:r>
      <w:r w:rsidR="00254988" w:rsidRPr="00254988">
        <w:rPr>
          <w:rFonts w:ascii="Verdana" w:hAnsi="Verdana" w:cs="Arial"/>
        </w:rPr>
        <w:t>.</w:t>
      </w:r>
      <w:r w:rsidR="002E10EF">
        <w:rPr>
          <w:rFonts w:ascii="Verdana" w:hAnsi="Verdana" w:cs="Arial"/>
          <w:color w:val="FF0000"/>
        </w:rPr>
        <w:tab/>
      </w:r>
      <w:r w:rsidR="002E10EF">
        <w:rPr>
          <w:rFonts w:ascii="Verdana" w:hAnsi="Verdana" w:cs="Arial"/>
          <w:color w:val="FF0000"/>
        </w:rPr>
        <w:tab/>
      </w:r>
    </w:p>
    <w:p w:rsidR="002E10EF" w:rsidRPr="002E10EF" w:rsidRDefault="002E10EF" w:rsidP="00E309EB">
      <w:pPr>
        <w:rPr>
          <w:rFonts w:ascii="Verdana" w:hAnsi="Verdana" w:cs="Arial"/>
          <w:color w:val="000000" w:themeColor="text1"/>
        </w:rPr>
      </w:pPr>
      <w:r>
        <w:rPr>
          <w:rFonts w:ascii="Verdana" w:hAnsi="Verdana" w:cs="Arial"/>
          <w:color w:val="FF0000"/>
        </w:rPr>
        <w:tab/>
      </w:r>
      <w:r>
        <w:rPr>
          <w:rFonts w:ascii="Verdana" w:hAnsi="Verdana" w:cs="Arial"/>
          <w:color w:val="FF0000"/>
        </w:rPr>
        <w:tab/>
      </w:r>
      <w:r>
        <w:rPr>
          <w:rFonts w:ascii="Verdana" w:hAnsi="Verdana" w:cs="Arial"/>
          <w:color w:val="FF0000"/>
        </w:rPr>
        <w:tab/>
      </w:r>
      <w:r w:rsidRPr="002E10EF">
        <w:rPr>
          <w:rFonts w:ascii="Verdana" w:hAnsi="Verdana" w:cs="Arial"/>
          <w:color w:val="000000" w:themeColor="text1"/>
        </w:rPr>
        <w:t>Cllr. Ray thank</w:t>
      </w:r>
      <w:r>
        <w:rPr>
          <w:rFonts w:ascii="Verdana" w:hAnsi="Verdana" w:cs="Arial"/>
          <w:color w:val="000000" w:themeColor="text1"/>
        </w:rPr>
        <w:t>ed</w:t>
      </w:r>
      <w:r w:rsidRPr="002E10EF">
        <w:rPr>
          <w:rFonts w:ascii="Verdana" w:hAnsi="Verdana" w:cs="Arial"/>
          <w:color w:val="000000" w:themeColor="text1"/>
        </w:rPr>
        <w:t xml:space="preserve"> Cllr. Horner on behalf of the Parish Council for the </w:t>
      </w:r>
      <w:r w:rsidRPr="002E10EF">
        <w:rPr>
          <w:rFonts w:ascii="Verdana" w:hAnsi="Verdana" w:cs="Arial"/>
          <w:color w:val="000000" w:themeColor="text1"/>
        </w:rPr>
        <w:tab/>
      </w:r>
      <w:r w:rsidRPr="002E10EF">
        <w:rPr>
          <w:rFonts w:ascii="Verdana" w:hAnsi="Verdana" w:cs="Arial"/>
          <w:color w:val="000000" w:themeColor="text1"/>
        </w:rPr>
        <w:tab/>
      </w:r>
      <w:r w:rsidRPr="002E10EF">
        <w:rPr>
          <w:rFonts w:ascii="Verdana" w:hAnsi="Verdana" w:cs="Arial"/>
          <w:color w:val="000000" w:themeColor="text1"/>
        </w:rPr>
        <w:tab/>
        <w:t xml:space="preserve">grant received from the County </w:t>
      </w:r>
      <w:r w:rsidRPr="002E10EF">
        <w:rPr>
          <w:rFonts w:ascii="Verdana" w:hAnsi="Verdana" w:cs="Arial"/>
          <w:color w:val="000000" w:themeColor="text1"/>
        </w:rPr>
        <w:tab/>
        <w:t xml:space="preserve">Councillors Grant Fund towards the </w:t>
      </w:r>
      <w:r w:rsidRPr="002E10EF">
        <w:rPr>
          <w:rFonts w:ascii="Verdana" w:hAnsi="Verdana" w:cs="Arial"/>
          <w:color w:val="000000" w:themeColor="text1"/>
        </w:rPr>
        <w:tab/>
      </w:r>
      <w:r w:rsidRPr="002E10EF">
        <w:rPr>
          <w:rFonts w:ascii="Verdana" w:hAnsi="Verdana" w:cs="Arial"/>
          <w:color w:val="000000" w:themeColor="text1"/>
        </w:rPr>
        <w:tab/>
      </w:r>
      <w:r w:rsidRPr="002E10EF">
        <w:rPr>
          <w:rFonts w:ascii="Verdana" w:hAnsi="Verdana" w:cs="Arial"/>
          <w:color w:val="000000" w:themeColor="text1"/>
        </w:rPr>
        <w:tab/>
        <w:t>purchase of Defibrillators for the parish.</w:t>
      </w:r>
    </w:p>
    <w:p w:rsidR="00F268C1" w:rsidRPr="00394D3A" w:rsidRDefault="006C352E" w:rsidP="00394D3A">
      <w:pPr>
        <w:ind w:left="284" w:hanging="142"/>
        <w:rPr>
          <w:rFonts w:ascii="Verdana" w:hAnsi="Verdana" w:cs="Tahoma"/>
          <w:b/>
        </w:rPr>
      </w:pPr>
      <w:r>
        <w:rPr>
          <w:rFonts w:ascii="Verdana" w:hAnsi="Verdana" w:cs="Tahoma"/>
          <w:b/>
        </w:rPr>
        <w:t xml:space="preserve"> </w:t>
      </w:r>
      <w:r w:rsidR="00EC4DC1">
        <w:rPr>
          <w:rFonts w:ascii="Verdana" w:hAnsi="Verdana" w:cs="Tahoma"/>
          <w:b/>
        </w:rPr>
        <w:t>7</w:t>
      </w:r>
      <w:r w:rsidR="004900A8" w:rsidRPr="00B9018C">
        <w:rPr>
          <w:rFonts w:ascii="Verdana" w:hAnsi="Verdana" w:cs="Tahoma"/>
          <w:b/>
        </w:rPr>
        <w:t>.</w:t>
      </w:r>
      <w:r w:rsidR="004900A8">
        <w:rPr>
          <w:rFonts w:ascii="Verdana" w:hAnsi="Verdana" w:cs="Tahoma"/>
          <w:b/>
        </w:rPr>
        <w:t xml:space="preserve"> </w:t>
      </w:r>
      <w:r w:rsidR="004900A8" w:rsidRPr="00B9018C">
        <w:rPr>
          <w:rFonts w:ascii="Verdana" w:hAnsi="Verdana" w:cs="Tahoma"/>
          <w:b/>
        </w:rPr>
        <w:t xml:space="preserve">Planning Applications: update on </w:t>
      </w:r>
      <w:r w:rsidR="002E428F">
        <w:rPr>
          <w:rFonts w:ascii="Verdana" w:hAnsi="Verdana" w:cs="Tahoma"/>
          <w:b/>
        </w:rPr>
        <w:t>status of current</w:t>
      </w:r>
      <w:r w:rsidR="004900A8" w:rsidRPr="00B9018C">
        <w:rPr>
          <w:rFonts w:ascii="Verdana" w:hAnsi="Verdana" w:cs="Tahoma"/>
          <w:b/>
        </w:rPr>
        <w:t xml:space="preserve"> applications:</w:t>
      </w:r>
    </w:p>
    <w:p w:rsidR="005D6F33" w:rsidRDefault="00F268C1" w:rsidP="004F0449">
      <w:pPr>
        <w:tabs>
          <w:tab w:val="left" w:pos="567"/>
          <w:tab w:val="left" w:pos="1793"/>
          <w:tab w:val="left" w:pos="2155"/>
        </w:tabs>
        <w:spacing w:after="0" w:line="240" w:lineRule="auto"/>
        <w:ind w:left="2160" w:hanging="2160"/>
        <w:rPr>
          <w:rFonts w:ascii="Verdana" w:eastAsia="Times New Roman" w:hAnsi="Verdana" w:cs="Times New Roman"/>
          <w:lang w:eastAsia="en-GB"/>
        </w:rPr>
      </w:pPr>
      <w:r>
        <w:rPr>
          <w:rFonts w:ascii="Verdana" w:hAnsi="Verdana" w:cs="Verdana"/>
        </w:rPr>
        <w:tab/>
      </w:r>
      <w:r>
        <w:rPr>
          <w:rFonts w:ascii="Verdana" w:hAnsi="Verdana" w:cs="Verdana"/>
        </w:rPr>
        <w:tab/>
      </w:r>
      <w:r>
        <w:rPr>
          <w:rFonts w:ascii="Verdana" w:hAnsi="Verdana" w:cs="Verdana"/>
        </w:rPr>
        <w:tab/>
      </w:r>
    </w:p>
    <w:p w:rsidR="00317A94" w:rsidRDefault="00317A94" w:rsidP="00317A94">
      <w:pPr>
        <w:rPr>
          <w:rFonts w:ascii="Verdana" w:eastAsia="Times New Roman" w:hAnsi="Verdana" w:cs="Times New Roman"/>
          <w:lang w:eastAsia="en-GB"/>
        </w:rPr>
      </w:pP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r>
      <w:r w:rsidRPr="00317A94">
        <w:rPr>
          <w:rFonts w:ascii="Verdana" w:eastAsia="Times New Roman" w:hAnsi="Verdana" w:cs="Times New Roman"/>
          <w:i/>
          <w:lang w:eastAsia="en-GB"/>
        </w:rPr>
        <w:t>Planning Application No. 16/03132/FUL</w:t>
      </w:r>
      <w:r>
        <w:rPr>
          <w:rFonts w:ascii="Verdana" w:eastAsia="Times New Roman" w:hAnsi="Verdana" w:cs="Times New Roman"/>
          <w:lang w:eastAsia="en-GB"/>
        </w:rPr>
        <w:t xml:space="preserve"> Canada Bridge Stables, </w:t>
      </w: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t xml:space="preserve">Wilmcote: Extension to existing single storey stable and erection of </w:t>
      </w: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t xml:space="preserve">a single storey hay barn with associated hard standing. </w:t>
      </w:r>
      <w:r w:rsidR="004F0449">
        <w:rPr>
          <w:rFonts w:ascii="Verdana" w:eastAsia="Times New Roman" w:hAnsi="Verdana" w:cs="Times New Roman"/>
          <w:lang w:eastAsia="en-GB"/>
        </w:rPr>
        <w:t xml:space="preserve">Permission </w:t>
      </w:r>
      <w:r w:rsidR="004F0449">
        <w:rPr>
          <w:rFonts w:ascii="Verdana" w:eastAsia="Times New Roman" w:hAnsi="Verdana" w:cs="Times New Roman"/>
          <w:lang w:eastAsia="en-GB"/>
        </w:rPr>
        <w:tab/>
      </w:r>
      <w:r w:rsidR="004F0449">
        <w:rPr>
          <w:rFonts w:ascii="Verdana" w:eastAsia="Times New Roman" w:hAnsi="Verdana" w:cs="Times New Roman"/>
          <w:lang w:eastAsia="en-GB"/>
        </w:rPr>
        <w:tab/>
      </w:r>
      <w:r w:rsidR="004F0449">
        <w:rPr>
          <w:rFonts w:ascii="Verdana" w:eastAsia="Times New Roman" w:hAnsi="Verdana" w:cs="Times New Roman"/>
          <w:lang w:eastAsia="en-GB"/>
        </w:rPr>
        <w:tab/>
        <w:t>granted</w:t>
      </w:r>
    </w:p>
    <w:p w:rsidR="003903C1" w:rsidRPr="00810BC0" w:rsidRDefault="00317A94" w:rsidP="004F0449">
      <w:pPr>
        <w:rPr>
          <w:rFonts w:ascii="Verdana" w:eastAsia="Times New Roman" w:hAnsi="Verdana" w:cs="Times New Roman"/>
          <w:lang w:eastAsia="en-GB"/>
        </w:rPr>
      </w:pPr>
      <w:r>
        <w:rPr>
          <w:rFonts w:ascii="Verdana" w:eastAsia="Times New Roman" w:hAnsi="Verdana" w:cs="Times New Roman"/>
          <w:lang w:eastAsia="en-GB"/>
        </w:rPr>
        <w:tab/>
      </w:r>
      <w:r>
        <w:rPr>
          <w:rFonts w:ascii="Verdana" w:eastAsia="Times New Roman" w:hAnsi="Verdana" w:cs="Times New Roman"/>
          <w:lang w:eastAsia="en-GB"/>
        </w:rPr>
        <w:tab/>
      </w:r>
      <w:r>
        <w:rPr>
          <w:rFonts w:ascii="Verdana" w:eastAsia="Times New Roman" w:hAnsi="Verdana" w:cs="Times New Roman"/>
          <w:lang w:eastAsia="en-GB"/>
        </w:rPr>
        <w:tab/>
      </w:r>
      <w:r w:rsidRPr="003903C1">
        <w:rPr>
          <w:rFonts w:ascii="Verdana" w:eastAsia="Times New Roman" w:hAnsi="Verdana" w:cs="Times New Roman"/>
          <w:i/>
          <w:lang w:eastAsia="en-GB"/>
        </w:rPr>
        <w:t>Planning Application No. 16/03196/LDP</w:t>
      </w:r>
      <w:r w:rsidRPr="003903C1">
        <w:rPr>
          <w:rFonts w:ascii="Verdana" w:eastAsia="Times New Roman" w:hAnsi="Verdana" w:cs="Times New Roman"/>
          <w:lang w:eastAsia="en-GB"/>
        </w:rPr>
        <w:t xml:space="preserve"> Arden View, The Orchard, </w:t>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proofErr w:type="gramStart"/>
      <w:r w:rsidRPr="003903C1">
        <w:rPr>
          <w:rFonts w:ascii="Verdana" w:eastAsia="Times New Roman" w:hAnsi="Verdana" w:cs="Times New Roman"/>
          <w:lang w:eastAsia="en-GB"/>
        </w:rPr>
        <w:t>Wilmcote</w:t>
      </w:r>
      <w:proofErr w:type="gramEnd"/>
      <w:r w:rsidRPr="003903C1">
        <w:rPr>
          <w:rFonts w:ascii="Verdana" w:eastAsia="Times New Roman" w:hAnsi="Verdana" w:cs="Times New Roman"/>
          <w:lang w:eastAsia="en-GB"/>
        </w:rPr>
        <w:t xml:space="preserve">: Erection of a detached outbuilding for swimming pool, </w:t>
      </w:r>
      <w:r w:rsidRPr="003903C1">
        <w:rPr>
          <w:rFonts w:ascii="Verdana" w:eastAsia="Times New Roman" w:hAnsi="Verdana" w:cs="Times New Roman"/>
          <w:lang w:eastAsia="en-GB"/>
        </w:rPr>
        <w:tab/>
      </w:r>
      <w:r w:rsidRPr="003903C1">
        <w:rPr>
          <w:rFonts w:ascii="Verdana" w:eastAsia="Times New Roman" w:hAnsi="Verdana" w:cs="Times New Roman"/>
          <w:lang w:eastAsia="en-GB"/>
        </w:rPr>
        <w:tab/>
      </w:r>
      <w:r w:rsidRPr="003903C1">
        <w:rPr>
          <w:rFonts w:ascii="Verdana" w:eastAsia="Times New Roman" w:hAnsi="Verdana" w:cs="Times New Roman"/>
          <w:lang w:eastAsia="en-GB"/>
        </w:rPr>
        <w:tab/>
        <w:t>gym and home office.</w:t>
      </w:r>
      <w:r w:rsidR="004F0449">
        <w:rPr>
          <w:rFonts w:ascii="Verdana" w:eastAsia="Times New Roman" w:hAnsi="Verdana" w:cs="Times New Roman"/>
          <w:lang w:eastAsia="en-GB"/>
        </w:rPr>
        <w:t xml:space="preserve"> Application withdrawn.</w:t>
      </w:r>
      <w:r w:rsidR="00A96C84"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r w:rsidR="00335571" w:rsidRPr="003903C1">
        <w:rPr>
          <w:rFonts w:ascii="Verdana" w:eastAsia="Times New Roman" w:hAnsi="Verdana" w:cs="Times New Roman"/>
          <w:lang w:eastAsia="en-GB"/>
        </w:rPr>
        <w:tab/>
      </w:r>
    </w:p>
    <w:p w:rsidR="004F0449" w:rsidRDefault="003903C1" w:rsidP="00317A94">
      <w:pPr>
        <w:rPr>
          <w:rFonts w:ascii="Verdana" w:eastAsia="Times New Roman" w:hAnsi="Verdana" w:cs="Times New Roman"/>
          <w:lang w:eastAsia="en-GB"/>
        </w:rPr>
      </w:pPr>
      <w:r w:rsidRPr="00810BC0">
        <w:rPr>
          <w:rFonts w:ascii="Verdana" w:eastAsia="Times New Roman" w:hAnsi="Verdana" w:cs="Times New Roman"/>
          <w:lang w:eastAsia="en-GB"/>
        </w:rPr>
        <w:tab/>
      </w:r>
      <w:r w:rsidRPr="00810BC0">
        <w:rPr>
          <w:rFonts w:ascii="Verdana" w:eastAsia="Times New Roman" w:hAnsi="Verdana" w:cs="Times New Roman"/>
          <w:lang w:eastAsia="en-GB"/>
        </w:rPr>
        <w:tab/>
      </w:r>
      <w:r w:rsidRPr="00810BC0">
        <w:rPr>
          <w:rFonts w:ascii="Verdana" w:eastAsia="Times New Roman" w:hAnsi="Verdana" w:cs="Times New Roman"/>
          <w:lang w:eastAsia="en-GB"/>
        </w:rPr>
        <w:tab/>
      </w:r>
      <w:r w:rsidRPr="004F0449">
        <w:rPr>
          <w:rFonts w:ascii="Verdana" w:eastAsia="Times New Roman" w:hAnsi="Verdana" w:cs="Times New Roman"/>
          <w:i/>
          <w:lang w:eastAsia="en-GB"/>
        </w:rPr>
        <w:t>Planning Application No. 16/03393/VARY</w:t>
      </w:r>
      <w:r w:rsidR="00810BC0" w:rsidRPr="00810BC0">
        <w:rPr>
          <w:rFonts w:ascii="Verdana" w:eastAsia="Times New Roman" w:hAnsi="Verdana" w:cs="Times New Roman"/>
          <w:lang w:eastAsia="en-GB"/>
        </w:rPr>
        <w:t xml:space="preserve"> Primrose Cottage, </w:t>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t xml:space="preserve">Featherbed Lane, Wilmcote: To allow the insertion of a kitchen into </w:t>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r>
      <w:r w:rsidR="00810BC0" w:rsidRPr="00810BC0">
        <w:rPr>
          <w:rFonts w:ascii="Verdana" w:eastAsia="Times New Roman" w:hAnsi="Verdana" w:cs="Times New Roman"/>
          <w:lang w:eastAsia="en-GB"/>
        </w:rPr>
        <w:tab/>
        <w:t xml:space="preserve">a building used for ancillary residential purposes. </w:t>
      </w:r>
      <w:r w:rsidR="004F0449">
        <w:rPr>
          <w:rFonts w:ascii="Verdana" w:eastAsia="Times New Roman" w:hAnsi="Verdana" w:cs="Times New Roman"/>
          <w:lang w:eastAsia="en-GB"/>
        </w:rPr>
        <w:t xml:space="preserve">Variation </w:t>
      </w:r>
      <w:r w:rsidR="004F0449">
        <w:rPr>
          <w:rFonts w:ascii="Verdana" w:eastAsia="Times New Roman" w:hAnsi="Verdana" w:cs="Times New Roman"/>
          <w:lang w:eastAsia="en-GB"/>
        </w:rPr>
        <w:tab/>
      </w:r>
      <w:r w:rsidR="004F0449">
        <w:rPr>
          <w:rFonts w:ascii="Verdana" w:eastAsia="Times New Roman" w:hAnsi="Verdana" w:cs="Times New Roman"/>
          <w:lang w:eastAsia="en-GB"/>
        </w:rPr>
        <w:tab/>
      </w:r>
      <w:r w:rsidR="004F0449">
        <w:rPr>
          <w:rFonts w:ascii="Verdana" w:eastAsia="Times New Roman" w:hAnsi="Verdana" w:cs="Times New Roman"/>
          <w:lang w:eastAsia="en-GB"/>
        </w:rPr>
        <w:tab/>
      </w:r>
      <w:r w:rsidR="004F0449">
        <w:rPr>
          <w:rFonts w:ascii="Verdana" w:eastAsia="Times New Roman" w:hAnsi="Verdana" w:cs="Times New Roman"/>
          <w:lang w:eastAsia="en-GB"/>
        </w:rPr>
        <w:tab/>
        <w:t>permitted with conditions.</w:t>
      </w:r>
    </w:p>
    <w:p w:rsidR="00E309EB" w:rsidRDefault="004F0449" w:rsidP="00672A2F">
      <w:pPr>
        <w:ind w:left="2160"/>
        <w:rPr>
          <w:rFonts w:ascii="Verdana" w:eastAsia="Times New Roman" w:hAnsi="Verdana" w:cs="Times New Roman"/>
          <w:lang w:eastAsia="en-GB"/>
        </w:rPr>
      </w:pPr>
      <w:r w:rsidRPr="004F0449">
        <w:rPr>
          <w:rFonts w:ascii="Verdana" w:eastAsia="Times New Roman" w:hAnsi="Verdana" w:cs="Times New Roman"/>
          <w:i/>
          <w:lang w:eastAsia="en-GB"/>
        </w:rPr>
        <w:t>Planning Application No. 16.03366/FUL</w:t>
      </w:r>
      <w:r>
        <w:rPr>
          <w:rFonts w:ascii="Verdana" w:eastAsia="Times New Roman" w:hAnsi="Verdana" w:cs="Times New Roman"/>
          <w:lang w:eastAsia="en-GB"/>
        </w:rPr>
        <w:t xml:space="preserve"> Stone Cottage, Old School Lane, </w:t>
      </w:r>
      <w:proofErr w:type="gramStart"/>
      <w:r>
        <w:rPr>
          <w:rFonts w:ascii="Verdana" w:eastAsia="Times New Roman" w:hAnsi="Verdana" w:cs="Times New Roman"/>
          <w:lang w:eastAsia="en-GB"/>
        </w:rPr>
        <w:t>Wilmcote</w:t>
      </w:r>
      <w:proofErr w:type="gramEnd"/>
      <w:r>
        <w:rPr>
          <w:rFonts w:ascii="Verdana" w:eastAsia="Times New Roman" w:hAnsi="Verdana" w:cs="Times New Roman"/>
          <w:lang w:eastAsia="en-GB"/>
        </w:rPr>
        <w:t xml:space="preserve">: Construction of a sliding gate: </w:t>
      </w:r>
      <w:r w:rsidR="00672A2F">
        <w:rPr>
          <w:rFonts w:ascii="Verdana" w:eastAsia="Times New Roman" w:hAnsi="Verdana" w:cs="Times New Roman"/>
          <w:lang w:eastAsia="en-GB"/>
        </w:rPr>
        <w:t xml:space="preserve">Request received        from the Planning Officer for the Parish Council to re-consider their </w:t>
      </w:r>
      <w:r w:rsidR="00113BD6">
        <w:rPr>
          <w:rFonts w:ascii="Verdana" w:eastAsia="Times New Roman" w:hAnsi="Verdana" w:cs="Times New Roman"/>
          <w:lang w:eastAsia="en-GB"/>
        </w:rPr>
        <w:t>comments in order for this to be considered as a delegated matter.</w:t>
      </w:r>
    </w:p>
    <w:p w:rsidR="004F0449" w:rsidRDefault="00E309EB" w:rsidP="00672A2F">
      <w:pPr>
        <w:ind w:left="2160"/>
        <w:rPr>
          <w:rFonts w:ascii="Verdana" w:eastAsia="Times New Roman" w:hAnsi="Verdana" w:cs="Times New Roman"/>
          <w:lang w:eastAsia="en-GB"/>
        </w:rPr>
      </w:pPr>
      <w:r w:rsidRPr="00E309EB">
        <w:rPr>
          <w:rFonts w:ascii="Verdana" w:eastAsia="Times New Roman" w:hAnsi="Verdana" w:cs="Times New Roman"/>
          <w:lang w:eastAsia="en-GB"/>
        </w:rPr>
        <w:t>Cllr Ray declared an interest in this application</w:t>
      </w:r>
      <w:r w:rsidR="009433F6">
        <w:rPr>
          <w:rFonts w:ascii="Verdana" w:eastAsia="Times New Roman" w:hAnsi="Verdana" w:cs="Times New Roman"/>
          <w:lang w:eastAsia="en-GB"/>
        </w:rPr>
        <w:t>, therefore not taking part in any discussion or decision,</w:t>
      </w:r>
      <w:r w:rsidRPr="00E309EB">
        <w:rPr>
          <w:rFonts w:ascii="Verdana" w:eastAsia="Times New Roman" w:hAnsi="Verdana" w:cs="Times New Roman"/>
          <w:lang w:eastAsia="en-GB"/>
        </w:rPr>
        <w:t xml:space="preserve"> and Cllr. Stewart agreed to Chair the meeting for this item only</w:t>
      </w:r>
      <w:r w:rsidR="002B7470">
        <w:rPr>
          <w:rFonts w:ascii="Verdana" w:eastAsia="Times New Roman" w:hAnsi="Verdana" w:cs="Times New Roman"/>
          <w:lang w:eastAsia="en-GB"/>
        </w:rPr>
        <w:t>.</w:t>
      </w:r>
    </w:p>
    <w:p w:rsidR="009433F6" w:rsidRPr="00451EA8" w:rsidRDefault="002B7470" w:rsidP="009433F6">
      <w:pPr>
        <w:ind w:left="2160"/>
        <w:rPr>
          <w:rFonts w:ascii="Verdana" w:hAnsi="Verdana" w:cs="Times New Roman"/>
          <w:lang w:eastAsia="en-GB"/>
        </w:rPr>
      </w:pPr>
      <w:r>
        <w:rPr>
          <w:rFonts w:ascii="Verdana" w:eastAsia="Times New Roman" w:hAnsi="Verdana" w:cs="Times New Roman"/>
          <w:lang w:eastAsia="en-GB"/>
        </w:rPr>
        <w:t xml:space="preserve">After </w:t>
      </w:r>
      <w:r w:rsidR="009433F6">
        <w:rPr>
          <w:rFonts w:ascii="Verdana" w:eastAsia="Times New Roman" w:hAnsi="Verdana" w:cs="Times New Roman"/>
          <w:lang w:eastAsia="en-GB"/>
        </w:rPr>
        <w:t>s</w:t>
      </w:r>
      <w:r>
        <w:rPr>
          <w:rFonts w:ascii="Verdana" w:eastAsia="Times New Roman" w:hAnsi="Verdana" w:cs="Times New Roman"/>
          <w:lang w:eastAsia="en-GB"/>
        </w:rPr>
        <w:t>ome discussion</w:t>
      </w:r>
      <w:r w:rsidR="009433F6">
        <w:rPr>
          <w:rFonts w:ascii="Verdana" w:eastAsia="Times New Roman" w:hAnsi="Verdana" w:cs="Times New Roman"/>
          <w:lang w:eastAsia="en-GB"/>
        </w:rPr>
        <w:t xml:space="preserve"> </w:t>
      </w:r>
      <w:r w:rsidR="009433F6" w:rsidRPr="009433F6">
        <w:rPr>
          <w:rFonts w:ascii="Verdana" w:hAnsi="Verdana" w:cs="Times New Roman"/>
          <w:lang w:eastAsia="en-GB"/>
        </w:rPr>
        <w:t xml:space="preserve">the voting Parish Councillors present agreed to recommend </w:t>
      </w:r>
      <w:r w:rsidR="00451EA8">
        <w:rPr>
          <w:rFonts w:ascii="Verdana" w:hAnsi="Verdana" w:cs="Times New Roman"/>
          <w:lang w:eastAsia="en-GB"/>
        </w:rPr>
        <w:t>grant</w:t>
      </w:r>
      <w:r w:rsidR="009433F6" w:rsidRPr="009433F6">
        <w:rPr>
          <w:rFonts w:ascii="Verdana" w:hAnsi="Verdana" w:cs="Times New Roman"/>
          <w:lang w:eastAsia="en-GB"/>
        </w:rPr>
        <w:t xml:space="preserve"> </w:t>
      </w:r>
      <w:r w:rsidR="009433F6">
        <w:rPr>
          <w:rFonts w:ascii="Verdana" w:hAnsi="Verdana" w:cs="Times New Roman"/>
          <w:lang w:eastAsia="en-GB"/>
        </w:rPr>
        <w:t>for</w:t>
      </w:r>
      <w:r w:rsidR="009433F6" w:rsidRPr="009433F6">
        <w:rPr>
          <w:rFonts w:ascii="Verdana" w:hAnsi="Verdana" w:cs="Times New Roman"/>
          <w:lang w:eastAsia="en-GB"/>
        </w:rPr>
        <w:t xml:space="preserve"> this application, </w:t>
      </w:r>
      <w:r w:rsidR="009433F6" w:rsidRPr="00451EA8">
        <w:rPr>
          <w:rFonts w:ascii="Verdana" w:hAnsi="Verdana" w:cs="Times New Roman"/>
          <w:bCs/>
          <w:u w:val="single"/>
          <w:lang w:eastAsia="en-GB"/>
        </w:rPr>
        <w:t>subject to the following conditions</w:t>
      </w:r>
      <w:r w:rsidR="009433F6" w:rsidRPr="00451EA8">
        <w:rPr>
          <w:rFonts w:ascii="Verdana" w:hAnsi="Verdana" w:cs="Times New Roman"/>
          <w:lang w:eastAsia="en-GB"/>
        </w:rPr>
        <w:t>:</w:t>
      </w:r>
    </w:p>
    <w:p w:rsidR="00BC11CA" w:rsidRDefault="009433F6" w:rsidP="00BC11CA">
      <w:pPr>
        <w:ind w:left="2160"/>
        <w:rPr>
          <w:rFonts w:ascii="Verdana" w:hAnsi="Verdana" w:cs="Times New Roman"/>
          <w:lang w:eastAsia="en-GB"/>
        </w:rPr>
      </w:pPr>
      <w:r w:rsidRPr="009433F6">
        <w:rPr>
          <w:rFonts w:ascii="Verdana" w:hAnsi="Verdana" w:cs="Times New Roman"/>
          <w:lang w:eastAsia="en-GB"/>
        </w:rPr>
        <w:t xml:space="preserve">- </w:t>
      </w:r>
      <w:proofErr w:type="gramStart"/>
      <w:r w:rsidRPr="009433F6">
        <w:rPr>
          <w:rFonts w:ascii="Verdana" w:hAnsi="Verdana" w:cs="Times New Roman"/>
          <w:lang w:eastAsia="en-GB"/>
        </w:rPr>
        <w:t>the</w:t>
      </w:r>
      <w:proofErr w:type="gramEnd"/>
      <w:r w:rsidRPr="009433F6">
        <w:rPr>
          <w:rFonts w:ascii="Verdana" w:hAnsi="Verdana" w:cs="Times New Roman"/>
          <w:lang w:eastAsia="en-GB"/>
        </w:rPr>
        <w:t xml:space="preserve"> height of the proposed fence is reduced, to be no higher than 1 metre in total height. The rationale for this is that the Parish </w:t>
      </w:r>
      <w:r w:rsidRPr="009433F6">
        <w:rPr>
          <w:rFonts w:ascii="Verdana" w:hAnsi="Verdana" w:cs="Times New Roman"/>
          <w:lang w:eastAsia="en-GB"/>
        </w:rPr>
        <w:lastRenderedPageBreak/>
        <w:t>Council does not support the comments of the Case Officer; namely that other boundary treatments are in excess of recommended heights. The essentially solid nature of the proposed sliding fence if retained at the proposed height of 1.8m would detract from the open nature of the current street scene which is within the conservation area of the village and therefore subject to special</w:t>
      </w:r>
      <w:r w:rsidR="001C04CF">
        <w:rPr>
          <w:rFonts w:ascii="Verdana" w:hAnsi="Verdana" w:cs="Times New Roman"/>
          <w:lang w:eastAsia="en-GB"/>
        </w:rPr>
        <w:t xml:space="preserve"> consideration.</w:t>
      </w:r>
      <w:r w:rsidRPr="009433F6">
        <w:rPr>
          <w:rFonts w:ascii="Verdana" w:hAnsi="Verdana" w:cs="Times New Roman"/>
          <w:lang w:eastAsia="en-GB"/>
        </w:rPr>
        <w:t xml:space="preserve"> </w:t>
      </w:r>
    </w:p>
    <w:p w:rsidR="009433F6" w:rsidRPr="009433F6" w:rsidRDefault="009433F6" w:rsidP="00BC11CA">
      <w:pPr>
        <w:ind w:left="2160"/>
        <w:rPr>
          <w:rFonts w:ascii="Verdana" w:hAnsi="Verdana" w:cs="Times New Roman"/>
          <w:lang w:eastAsia="en-GB"/>
        </w:rPr>
      </w:pPr>
      <w:r w:rsidRPr="009433F6">
        <w:rPr>
          <w:rFonts w:ascii="Verdana" w:hAnsi="Verdana" w:cs="Times New Roman"/>
          <w:lang w:eastAsia="en-GB"/>
        </w:rPr>
        <w:t>- the external opening gates are removed on the basis that these are already causing an obstruction to traffic flow on occasion and would be superfluous following installation of the sliding fence</w:t>
      </w:r>
    </w:p>
    <w:p w:rsidR="004F0449" w:rsidRDefault="009433F6" w:rsidP="005155B8">
      <w:pPr>
        <w:ind w:left="2160"/>
        <w:rPr>
          <w:rFonts w:ascii="Verdana" w:hAnsi="Verdana" w:cs="Times New Roman"/>
          <w:lang w:eastAsia="en-GB"/>
        </w:rPr>
      </w:pPr>
      <w:r w:rsidRPr="009433F6">
        <w:rPr>
          <w:rFonts w:ascii="Verdana" w:hAnsi="Verdana" w:cs="Times New Roman"/>
          <w:lang w:eastAsia="en-GB"/>
        </w:rPr>
        <w:t xml:space="preserve">- </w:t>
      </w:r>
      <w:proofErr w:type="gramStart"/>
      <w:r w:rsidRPr="009433F6">
        <w:rPr>
          <w:rFonts w:ascii="Verdana" w:hAnsi="Verdana" w:cs="Times New Roman"/>
          <w:lang w:eastAsia="en-GB"/>
        </w:rPr>
        <w:t>cars</w:t>
      </w:r>
      <w:proofErr w:type="gramEnd"/>
      <w:r w:rsidRPr="009433F6">
        <w:rPr>
          <w:rFonts w:ascii="Verdana" w:hAnsi="Verdana" w:cs="Times New Roman"/>
          <w:lang w:eastAsia="en-GB"/>
        </w:rPr>
        <w:t xml:space="preserve"> belonging to or visiting the property do not park outside the property as this causes an obstruction to other road users with an impact on road safety.</w:t>
      </w:r>
    </w:p>
    <w:p w:rsidR="00AF57D8" w:rsidRPr="005155B8" w:rsidRDefault="00AF57D8" w:rsidP="005155B8">
      <w:pPr>
        <w:ind w:left="2160"/>
        <w:rPr>
          <w:rFonts w:ascii="Verdana" w:hAnsi="Verdana" w:cs="Times New Roman"/>
          <w:lang w:eastAsia="en-GB"/>
        </w:rPr>
      </w:pPr>
      <w:r w:rsidRPr="00AF57D8">
        <w:rPr>
          <w:rFonts w:ascii="Verdana" w:hAnsi="Verdana" w:cs="Times New Roman"/>
          <w:i/>
          <w:lang w:eastAsia="en-GB"/>
        </w:rPr>
        <w:t>Planning Application No. 16/03961/LDP</w:t>
      </w:r>
      <w:r>
        <w:rPr>
          <w:rFonts w:ascii="Verdana" w:hAnsi="Verdana" w:cs="Times New Roman"/>
          <w:lang w:eastAsia="en-GB"/>
        </w:rPr>
        <w:t xml:space="preserve"> Arden View, The Orchard</w:t>
      </w:r>
      <w:r w:rsidR="008A413E">
        <w:rPr>
          <w:rFonts w:ascii="Verdana" w:hAnsi="Verdana" w:cs="Times New Roman"/>
          <w:lang w:eastAsia="en-GB"/>
        </w:rPr>
        <w:t xml:space="preserve">, </w:t>
      </w:r>
      <w:proofErr w:type="gramStart"/>
      <w:r w:rsidR="008A413E">
        <w:rPr>
          <w:rFonts w:ascii="Verdana" w:hAnsi="Verdana" w:cs="Times New Roman"/>
          <w:lang w:eastAsia="en-GB"/>
        </w:rPr>
        <w:t>Wilmcote</w:t>
      </w:r>
      <w:proofErr w:type="gramEnd"/>
      <w:r w:rsidR="008A413E">
        <w:rPr>
          <w:rFonts w:ascii="Verdana" w:hAnsi="Verdana" w:cs="Times New Roman"/>
          <w:lang w:eastAsia="en-GB"/>
        </w:rPr>
        <w:t>: Construction of detached outbuilding. Pending consideration. Advice received from our consultant recommends that this proposal is indeed permitted development and he can see no basis for objection.</w:t>
      </w:r>
    </w:p>
    <w:p w:rsidR="004900A8" w:rsidRPr="00EC4DC1" w:rsidRDefault="006C352E" w:rsidP="003903C1">
      <w:pPr>
        <w:rPr>
          <w:rFonts w:ascii="Verdana" w:hAnsi="Verdana" w:cs="Tahoma"/>
          <w:b/>
        </w:rPr>
      </w:pPr>
      <w:r>
        <w:rPr>
          <w:rFonts w:ascii="Verdana" w:hAnsi="Verdana" w:cs="Tahoma"/>
          <w:b/>
        </w:rPr>
        <w:t xml:space="preserve"> </w:t>
      </w:r>
      <w:r w:rsidR="00EC4DC1">
        <w:rPr>
          <w:rFonts w:ascii="Verdana" w:hAnsi="Verdana" w:cs="Tahoma"/>
          <w:b/>
        </w:rPr>
        <w:t>8</w:t>
      </w:r>
      <w:r w:rsidR="0009144D" w:rsidRPr="00EC4DC1">
        <w:rPr>
          <w:rFonts w:ascii="Verdana" w:hAnsi="Verdana" w:cs="Tahoma"/>
          <w:b/>
        </w:rPr>
        <w:t>.</w:t>
      </w:r>
      <w:r w:rsidR="004900A8" w:rsidRPr="00EC4DC1">
        <w:rPr>
          <w:rFonts w:ascii="Verdana" w:hAnsi="Verdana" w:cs="Tahoma"/>
          <w:b/>
        </w:rPr>
        <w:t xml:space="preserve"> Progress reports:</w:t>
      </w:r>
    </w:p>
    <w:p w:rsidR="00171CB0" w:rsidRDefault="005155B8" w:rsidP="00291C9F">
      <w:pPr>
        <w:ind w:left="2160"/>
        <w:rPr>
          <w:rFonts w:ascii="Verdana" w:hAnsi="Verdana" w:cs="Tahoma"/>
        </w:rPr>
      </w:pPr>
      <w:r>
        <w:rPr>
          <w:rFonts w:ascii="Verdana" w:hAnsi="Verdana" w:cs="Tahoma"/>
        </w:rPr>
        <w:t>Planning training:</w:t>
      </w:r>
      <w:r w:rsidR="00291C9F">
        <w:rPr>
          <w:rFonts w:ascii="Verdana" w:hAnsi="Verdana" w:cs="Tahoma"/>
        </w:rPr>
        <w:t xml:space="preserve"> </w:t>
      </w:r>
      <w:r>
        <w:rPr>
          <w:rFonts w:ascii="Verdana" w:hAnsi="Verdana" w:cs="Tahoma"/>
        </w:rPr>
        <w:t>a session is available on 1</w:t>
      </w:r>
      <w:r w:rsidRPr="005155B8">
        <w:rPr>
          <w:rFonts w:ascii="Verdana" w:hAnsi="Verdana" w:cs="Tahoma"/>
          <w:vertAlign w:val="superscript"/>
        </w:rPr>
        <w:t>st</w:t>
      </w:r>
      <w:r>
        <w:rPr>
          <w:rFonts w:ascii="Verdana" w:hAnsi="Verdana" w:cs="Tahoma"/>
        </w:rPr>
        <w:t xml:space="preserve"> April </w:t>
      </w:r>
      <w:r w:rsidR="00291C9F">
        <w:rPr>
          <w:rFonts w:ascii="Verdana" w:hAnsi="Verdana" w:cs="Tahoma"/>
        </w:rPr>
        <w:t>and the Clerk has registered Cllr. Massey. Unfortunately Cllr. Fraser is unavailable on that date.</w:t>
      </w:r>
    </w:p>
    <w:p w:rsidR="00EC4DC1" w:rsidRDefault="00EC4DC1" w:rsidP="00291C9F">
      <w:pPr>
        <w:ind w:left="2160"/>
        <w:rPr>
          <w:rFonts w:ascii="Verdana" w:hAnsi="Verdana" w:cs="Tahoma"/>
        </w:rPr>
      </w:pPr>
      <w:r>
        <w:rPr>
          <w:rFonts w:ascii="Verdana" w:hAnsi="Verdana" w:cs="Tahoma"/>
        </w:rPr>
        <w:t>Proposed music festival at The Armouries: The licence application was unanimously refused by the panel at SDC.</w:t>
      </w:r>
    </w:p>
    <w:p w:rsidR="00EC4DC1" w:rsidRDefault="00EC4DC1" w:rsidP="00291C9F">
      <w:pPr>
        <w:ind w:left="2160"/>
        <w:rPr>
          <w:rFonts w:ascii="Verdana" w:hAnsi="Verdana" w:cs="Tahoma"/>
        </w:rPr>
      </w:pPr>
      <w:r>
        <w:rPr>
          <w:rFonts w:ascii="Verdana" w:hAnsi="Verdana" w:cs="Tahoma"/>
        </w:rPr>
        <w:t>Security lighting at The Flats, Station Road: Mr. Reid, Environmental Protection Officer, SDC has advised that Orbit have put masking tape over the top of the lights and if this is not satisfactory the complainants will need to compile a log of when the lights are disturbing them and the effect it has upon them. The Clerk was asked to inform Mr. &amp; Mrs Stacey accordingly.</w:t>
      </w:r>
    </w:p>
    <w:p w:rsidR="008A46C0" w:rsidRDefault="00D64C5D" w:rsidP="002E10EF">
      <w:pPr>
        <w:rPr>
          <w:rFonts w:ascii="Verdana" w:hAnsi="Verdana" w:cs="Tahoma"/>
        </w:rPr>
      </w:pPr>
      <w:r>
        <w:rPr>
          <w:rFonts w:ascii="Verdana" w:hAnsi="Verdana" w:cs="Tahoma"/>
        </w:rPr>
        <w:tab/>
      </w:r>
      <w:r>
        <w:rPr>
          <w:rFonts w:ascii="Verdana" w:hAnsi="Verdana" w:cs="Tahoma"/>
        </w:rPr>
        <w:tab/>
      </w:r>
      <w:r>
        <w:rPr>
          <w:rFonts w:ascii="Verdana" w:hAnsi="Verdana" w:cs="Tahoma"/>
        </w:rPr>
        <w:tab/>
      </w:r>
      <w:r w:rsidR="00875302">
        <w:rPr>
          <w:rFonts w:ascii="Verdana" w:hAnsi="Verdana" w:cs="Tahoma"/>
        </w:rPr>
        <w:t xml:space="preserve">The faulty footway light outside the Old Post House requires a new </w:t>
      </w:r>
      <w:r w:rsidR="00875302">
        <w:rPr>
          <w:rFonts w:ascii="Verdana" w:hAnsi="Verdana" w:cs="Tahoma"/>
        </w:rPr>
        <w:tab/>
      </w:r>
      <w:r w:rsidR="00875302">
        <w:rPr>
          <w:rFonts w:ascii="Verdana" w:hAnsi="Verdana" w:cs="Tahoma"/>
        </w:rPr>
        <w:tab/>
      </w:r>
      <w:r w:rsidR="00875302">
        <w:rPr>
          <w:rFonts w:ascii="Verdana" w:hAnsi="Verdana" w:cs="Tahoma"/>
        </w:rPr>
        <w:tab/>
        <w:t xml:space="preserve">bracket and </w:t>
      </w:r>
      <w:proofErr w:type="spellStart"/>
      <w:r w:rsidR="00875302">
        <w:rPr>
          <w:rFonts w:ascii="Verdana" w:hAnsi="Verdana" w:cs="Tahoma"/>
        </w:rPr>
        <w:t>E.on</w:t>
      </w:r>
      <w:proofErr w:type="spellEnd"/>
      <w:r w:rsidR="00875302">
        <w:rPr>
          <w:rFonts w:ascii="Verdana" w:hAnsi="Verdana" w:cs="Tahoma"/>
        </w:rPr>
        <w:t xml:space="preserve"> have been given instructions to carry out the </w:t>
      </w:r>
      <w:r w:rsidR="00875302">
        <w:rPr>
          <w:rFonts w:ascii="Verdana" w:hAnsi="Verdana" w:cs="Tahoma"/>
        </w:rPr>
        <w:tab/>
      </w:r>
      <w:r w:rsidR="00875302">
        <w:rPr>
          <w:rFonts w:ascii="Verdana" w:hAnsi="Verdana" w:cs="Tahoma"/>
        </w:rPr>
        <w:tab/>
      </w:r>
      <w:r w:rsidR="00875302">
        <w:rPr>
          <w:rFonts w:ascii="Verdana" w:hAnsi="Verdana" w:cs="Tahoma"/>
        </w:rPr>
        <w:tab/>
      </w:r>
      <w:r w:rsidR="00875302">
        <w:rPr>
          <w:rFonts w:ascii="Verdana" w:hAnsi="Verdana" w:cs="Tahoma"/>
        </w:rPr>
        <w:tab/>
        <w:t xml:space="preserve">necessary repairs and at the same time change the light to the </w:t>
      </w:r>
      <w:r w:rsidR="00875302">
        <w:rPr>
          <w:rFonts w:ascii="Verdana" w:hAnsi="Verdana" w:cs="Tahoma"/>
        </w:rPr>
        <w:tab/>
      </w:r>
      <w:r w:rsidR="00875302">
        <w:rPr>
          <w:rFonts w:ascii="Verdana" w:hAnsi="Verdana" w:cs="Tahoma"/>
        </w:rPr>
        <w:tab/>
      </w:r>
      <w:r w:rsidR="00875302">
        <w:rPr>
          <w:rFonts w:ascii="Verdana" w:hAnsi="Verdana" w:cs="Tahoma"/>
        </w:rPr>
        <w:tab/>
      </w:r>
      <w:r w:rsidR="00875302">
        <w:rPr>
          <w:rFonts w:ascii="Verdana" w:hAnsi="Verdana" w:cs="Tahoma"/>
        </w:rPr>
        <w:tab/>
        <w:t>dusk to dawn regime.</w:t>
      </w:r>
    </w:p>
    <w:p w:rsidR="000471AD" w:rsidRPr="002E10EF" w:rsidRDefault="000471AD" w:rsidP="002E10EF">
      <w:pPr>
        <w:rPr>
          <w:rFonts w:ascii="Verdana" w:hAnsi="Verdana" w:cs="Tahoma"/>
        </w:rPr>
      </w:pPr>
      <w:r>
        <w:tab/>
      </w:r>
      <w:r>
        <w:tab/>
      </w:r>
    </w:p>
    <w:p w:rsidR="004900A8" w:rsidRPr="001C6519" w:rsidRDefault="00EC4DC1" w:rsidP="00D66852">
      <w:pPr>
        <w:ind w:left="284" w:hanging="142"/>
        <w:rPr>
          <w:rFonts w:ascii="Verdana" w:hAnsi="Verdana" w:cs="Tahoma"/>
          <w:b/>
        </w:rPr>
      </w:pPr>
      <w:r>
        <w:rPr>
          <w:rFonts w:ascii="Verdana" w:hAnsi="Verdana" w:cs="Tahoma"/>
          <w:b/>
        </w:rPr>
        <w:t>9</w:t>
      </w:r>
      <w:r w:rsidR="004900A8" w:rsidRPr="001C6519">
        <w:rPr>
          <w:rFonts w:ascii="Verdana" w:hAnsi="Verdana" w:cs="Tahoma"/>
          <w:b/>
        </w:rPr>
        <w:t>. Correspondence:</w:t>
      </w:r>
    </w:p>
    <w:p w:rsidR="00EC4DC1" w:rsidRDefault="004900A8" w:rsidP="00EC4DC1">
      <w:pPr>
        <w:spacing w:after="0" w:line="240" w:lineRule="auto"/>
        <w:ind w:left="646"/>
        <w:rPr>
          <w:rFonts w:ascii="Verdana" w:hAnsi="Verdana" w:cs="Tahoma"/>
          <w:color w:val="FF0000"/>
        </w:rPr>
      </w:pPr>
      <w:r>
        <w:rPr>
          <w:rFonts w:ascii="Verdana" w:hAnsi="Verdana" w:cs="Tahoma"/>
          <w:lang w:val="en-US"/>
        </w:rPr>
        <w:tab/>
      </w:r>
      <w:r w:rsidR="00171CB0">
        <w:rPr>
          <w:rFonts w:ascii="Verdana" w:hAnsi="Verdana" w:cs="Tahoma"/>
          <w:color w:val="000000"/>
        </w:rPr>
        <w:t xml:space="preserve"> </w:t>
      </w:r>
      <w:r w:rsidR="00171CB0">
        <w:rPr>
          <w:rFonts w:ascii="Verdana" w:hAnsi="Verdana" w:cs="Tahoma"/>
          <w:color w:val="000000"/>
        </w:rPr>
        <w:tab/>
      </w:r>
      <w:r w:rsidR="00634A8A">
        <w:rPr>
          <w:rFonts w:ascii="Verdana" w:hAnsi="Verdana" w:cs="Tahoma"/>
          <w:color w:val="000000"/>
        </w:rPr>
        <w:t xml:space="preserve"> </w:t>
      </w:r>
      <w:r w:rsidR="00EC4DC1">
        <w:rPr>
          <w:rFonts w:ascii="Verdana" w:hAnsi="Verdana" w:cs="Arial"/>
        </w:rPr>
        <w:t xml:space="preserve">  </w:t>
      </w:r>
      <w:r w:rsidR="00EC4DC1">
        <w:rPr>
          <w:rFonts w:ascii="Verdana" w:hAnsi="Verdana" w:cs="Arial"/>
        </w:rPr>
        <w:tab/>
      </w:r>
      <w:r w:rsidR="00EC4DC1">
        <w:rPr>
          <w:rFonts w:ascii="Verdana" w:hAnsi="Verdana" w:cs="Tahoma"/>
          <w:color w:val="FF0000"/>
        </w:rPr>
        <w:t xml:space="preserve"> </w:t>
      </w:r>
      <w:r w:rsidR="00EC4DC1" w:rsidRPr="00C9028B">
        <w:rPr>
          <w:rFonts w:ascii="Verdana" w:hAnsi="Verdana" w:cs="Tahoma"/>
          <w:color w:val="000000"/>
        </w:rPr>
        <w:t>- WALC advisory – Defamation and Social Media.</w:t>
      </w:r>
    </w:p>
    <w:p w:rsidR="00EC4DC1" w:rsidRPr="00C9028B" w:rsidRDefault="00EC4DC1" w:rsidP="00EC4DC1">
      <w:pPr>
        <w:spacing w:after="0" w:line="240" w:lineRule="auto"/>
        <w:ind w:left="646"/>
        <w:rPr>
          <w:rFonts w:ascii="Verdana" w:hAnsi="Verdana" w:cs="Tahoma"/>
          <w:color w:val="FF0000"/>
        </w:rPr>
      </w:pPr>
      <w:r>
        <w:rPr>
          <w:rFonts w:ascii="Verdana" w:hAnsi="Verdana" w:cs="Tahoma"/>
          <w:color w:val="FF0000"/>
        </w:rPr>
        <w:t xml:space="preserve"> </w:t>
      </w:r>
      <w:r>
        <w:rPr>
          <w:rFonts w:ascii="Verdana" w:hAnsi="Verdana" w:cs="Tahoma"/>
          <w:color w:val="FF0000"/>
        </w:rPr>
        <w:tab/>
      </w:r>
      <w:r>
        <w:rPr>
          <w:rFonts w:ascii="Verdana" w:hAnsi="Verdana" w:cs="Tahoma"/>
          <w:color w:val="FF0000"/>
        </w:rPr>
        <w:tab/>
        <w:t xml:space="preserve"> </w:t>
      </w:r>
      <w:r w:rsidRPr="00C9028B">
        <w:rPr>
          <w:rFonts w:ascii="Verdana" w:hAnsi="Verdana" w:cs="Tahoma"/>
          <w:color w:val="000000"/>
        </w:rPr>
        <w:t xml:space="preserve">- WALC - </w:t>
      </w:r>
      <w:r w:rsidRPr="00C9028B">
        <w:rPr>
          <w:rFonts w:ascii="Verdana" w:hAnsi="Verdana" w:cs="Arial"/>
        </w:rPr>
        <w:t>Nominations for Attendance at a Royal Garden Party.</w:t>
      </w:r>
    </w:p>
    <w:p w:rsidR="00EC4DC1" w:rsidRDefault="00EC4DC1" w:rsidP="00EC4DC1">
      <w:pPr>
        <w:spacing w:after="0" w:line="240" w:lineRule="auto"/>
        <w:ind w:left="646"/>
        <w:rPr>
          <w:rFonts w:ascii="Verdana" w:hAnsi="Verdana" w:cs="Arial"/>
        </w:rPr>
      </w:pPr>
      <w:r>
        <w:rPr>
          <w:rFonts w:ascii="Verdana" w:hAnsi="Verdana" w:cs="Arial"/>
        </w:rPr>
        <w:t xml:space="preserve">  </w:t>
      </w:r>
      <w:r>
        <w:rPr>
          <w:rFonts w:ascii="Verdana" w:hAnsi="Verdana" w:cs="Arial"/>
        </w:rPr>
        <w:tab/>
      </w:r>
      <w:r>
        <w:rPr>
          <w:rFonts w:ascii="Verdana" w:hAnsi="Verdana" w:cs="Arial"/>
        </w:rPr>
        <w:tab/>
        <w:t xml:space="preserve"> </w:t>
      </w:r>
      <w:r w:rsidRPr="00C9028B">
        <w:rPr>
          <w:rFonts w:ascii="Verdana" w:hAnsi="Verdana" w:cs="Arial"/>
        </w:rPr>
        <w:t>- WALC training information.</w:t>
      </w:r>
    </w:p>
    <w:p w:rsidR="00EC4DC1" w:rsidRDefault="00EC4DC1" w:rsidP="00EC4DC1">
      <w:pPr>
        <w:spacing w:after="0" w:line="240" w:lineRule="auto"/>
        <w:ind w:left="2086" w:firstLine="74"/>
        <w:rPr>
          <w:rFonts w:ascii="Verdana" w:hAnsi="Verdana" w:cs="Tahoma"/>
          <w:color w:val="000000"/>
        </w:rPr>
      </w:pPr>
      <w:r>
        <w:rPr>
          <w:rFonts w:ascii="Verdana" w:hAnsi="Verdana" w:cs="Tahoma"/>
          <w:color w:val="000000"/>
        </w:rPr>
        <w:t xml:space="preserve"> - Warwickshire Minerals Plan (2017-2032) Publication Consultation.</w:t>
      </w:r>
    </w:p>
    <w:p w:rsidR="00EC4DC1" w:rsidRDefault="00EC4DC1" w:rsidP="00EC4DC1">
      <w:pPr>
        <w:spacing w:after="0" w:line="240" w:lineRule="auto"/>
        <w:ind w:left="646"/>
        <w:rPr>
          <w:rFonts w:ascii="Verdana" w:hAnsi="Verdana" w:cs="Tahoma"/>
          <w:color w:val="000000"/>
        </w:rPr>
      </w:pPr>
      <w:r>
        <w:rPr>
          <w:rFonts w:ascii="Verdana" w:hAnsi="Verdana" w:cs="Tahoma"/>
          <w:color w:val="000000"/>
        </w:rPr>
        <w:t xml:space="preserve">  </w:t>
      </w:r>
      <w:r w:rsidR="005D2115">
        <w:rPr>
          <w:rFonts w:ascii="Verdana" w:hAnsi="Verdana" w:cs="Tahoma"/>
          <w:color w:val="000000"/>
        </w:rPr>
        <w:tab/>
      </w:r>
      <w:r w:rsidR="005D2115">
        <w:rPr>
          <w:rFonts w:ascii="Verdana" w:hAnsi="Verdana" w:cs="Tahoma"/>
          <w:color w:val="000000"/>
        </w:rPr>
        <w:tab/>
        <w:t xml:space="preserve"> </w:t>
      </w:r>
      <w:r>
        <w:rPr>
          <w:rFonts w:ascii="Verdana" w:hAnsi="Verdana" w:cs="Tahoma"/>
          <w:color w:val="000000"/>
        </w:rPr>
        <w:t xml:space="preserve">- </w:t>
      </w:r>
      <w:r w:rsidRPr="00491DA6">
        <w:rPr>
          <w:rFonts w:ascii="Verdana" w:hAnsi="Verdana" w:cs="Tahoma"/>
          <w:color w:val="000000"/>
        </w:rPr>
        <w:t>Tiffin Club Event, Friday 27th January, Warwick Castle</w:t>
      </w:r>
      <w:r>
        <w:rPr>
          <w:rFonts w:ascii="Verdana" w:hAnsi="Verdana" w:cs="Tahoma"/>
          <w:color w:val="000000"/>
        </w:rPr>
        <w:t>.</w:t>
      </w:r>
    </w:p>
    <w:p w:rsidR="008A46C0" w:rsidRDefault="00EC4DC1" w:rsidP="004F77F5">
      <w:pPr>
        <w:spacing w:after="0" w:line="240" w:lineRule="auto"/>
        <w:ind w:left="646"/>
        <w:rPr>
          <w:rFonts w:ascii="Verdana" w:hAnsi="Verdana" w:cs="Arial"/>
        </w:rPr>
      </w:pPr>
      <w:r>
        <w:rPr>
          <w:rFonts w:ascii="Verdana" w:hAnsi="Verdana" w:cs="Tahoma"/>
          <w:color w:val="000000"/>
        </w:rPr>
        <w:lastRenderedPageBreak/>
        <w:t xml:space="preserve">  </w:t>
      </w:r>
      <w:r w:rsidR="005D2115">
        <w:rPr>
          <w:rFonts w:ascii="Verdana" w:hAnsi="Verdana" w:cs="Tahoma"/>
          <w:color w:val="000000"/>
        </w:rPr>
        <w:tab/>
      </w:r>
      <w:r w:rsidR="005D2115">
        <w:rPr>
          <w:rFonts w:ascii="Verdana" w:hAnsi="Verdana" w:cs="Tahoma"/>
          <w:color w:val="000000"/>
        </w:rPr>
        <w:tab/>
        <w:t xml:space="preserve"> </w:t>
      </w:r>
      <w:r w:rsidRPr="00097017">
        <w:rPr>
          <w:rFonts w:ascii="Verdana" w:hAnsi="Verdana" w:cs="Tahoma"/>
          <w:color w:val="000000"/>
        </w:rPr>
        <w:t xml:space="preserve">- </w:t>
      </w:r>
      <w:r w:rsidRPr="00097017">
        <w:rPr>
          <w:rFonts w:ascii="Verdana" w:hAnsi="Verdana" w:cs="Arial"/>
        </w:rPr>
        <w:t xml:space="preserve">Warwickshire Fire &amp; Rescue Service Integrated Risk Management </w:t>
      </w:r>
      <w:r>
        <w:rPr>
          <w:rFonts w:ascii="Verdana" w:hAnsi="Verdana" w:cs="Arial"/>
        </w:rPr>
        <w:tab/>
        <w:t xml:space="preserve">    </w:t>
      </w:r>
      <w:r w:rsidR="005D2115">
        <w:rPr>
          <w:rFonts w:ascii="Verdana" w:hAnsi="Verdana" w:cs="Arial"/>
        </w:rPr>
        <w:tab/>
      </w:r>
      <w:r w:rsidR="005D2115">
        <w:rPr>
          <w:rFonts w:ascii="Verdana" w:hAnsi="Verdana" w:cs="Arial"/>
        </w:rPr>
        <w:tab/>
        <w:t xml:space="preserve">    </w:t>
      </w:r>
      <w:r>
        <w:rPr>
          <w:rFonts w:ascii="Verdana" w:hAnsi="Verdana" w:cs="Arial"/>
        </w:rPr>
        <w:t xml:space="preserve">Plan </w:t>
      </w:r>
      <w:r w:rsidRPr="00097017">
        <w:rPr>
          <w:rFonts w:ascii="Verdana" w:hAnsi="Verdana" w:cs="Arial"/>
        </w:rPr>
        <w:t>2017 – 2020</w:t>
      </w:r>
      <w:r w:rsidR="005D2115">
        <w:rPr>
          <w:rFonts w:ascii="Verdana" w:hAnsi="Verdana" w:cs="Arial"/>
        </w:rPr>
        <w:t>.</w:t>
      </w:r>
      <w:r w:rsidR="005D2115">
        <w:rPr>
          <w:rFonts w:ascii="Verdana" w:hAnsi="Verdana" w:cs="Arial"/>
        </w:rPr>
        <w:tab/>
      </w:r>
    </w:p>
    <w:p w:rsidR="005D6F33" w:rsidRDefault="008A46C0" w:rsidP="004F77F5">
      <w:pPr>
        <w:spacing w:after="0" w:line="240" w:lineRule="auto"/>
        <w:ind w:left="646"/>
        <w:rPr>
          <w:rFonts w:ascii="Verdana" w:hAnsi="Verdana" w:cs="Arial"/>
        </w:rPr>
      </w:pPr>
      <w:r>
        <w:rPr>
          <w:rFonts w:ascii="Verdana" w:hAnsi="Verdana" w:cs="Arial"/>
        </w:rPr>
        <w:tab/>
      </w:r>
      <w:r>
        <w:rPr>
          <w:rFonts w:ascii="Verdana" w:hAnsi="Verdana" w:cs="Arial"/>
        </w:rPr>
        <w:tab/>
      </w:r>
      <w:r>
        <w:rPr>
          <w:rFonts w:ascii="Verdana" w:hAnsi="Verdana" w:cs="Arial"/>
        </w:rPr>
        <w:tab/>
      </w:r>
      <w:r w:rsidR="00EC4DC1">
        <w:rPr>
          <w:rFonts w:ascii="Verdana" w:hAnsi="Verdana" w:cs="Arial"/>
        </w:rPr>
        <w:t xml:space="preserve"> </w:t>
      </w:r>
      <w:r w:rsidR="00EC4DC1" w:rsidRPr="00097017">
        <w:rPr>
          <w:rFonts w:ascii="Verdana" w:hAnsi="Verdana" w:cs="Arial"/>
        </w:rPr>
        <w:t xml:space="preserve">- Warwickshire Police and Crime Panel - Independent Member </w:t>
      </w:r>
      <w:r w:rsidR="00EC4DC1">
        <w:rPr>
          <w:rFonts w:ascii="Verdana" w:hAnsi="Verdana" w:cs="Arial"/>
        </w:rPr>
        <w:tab/>
      </w:r>
      <w:r w:rsidR="00EC4DC1">
        <w:rPr>
          <w:rFonts w:ascii="Verdana" w:hAnsi="Verdana" w:cs="Arial"/>
        </w:rPr>
        <w:tab/>
        <w:t xml:space="preserve">    </w:t>
      </w:r>
      <w:r w:rsidR="005D2115">
        <w:rPr>
          <w:rFonts w:ascii="Verdana" w:hAnsi="Verdana" w:cs="Arial"/>
        </w:rPr>
        <w:tab/>
      </w:r>
      <w:r w:rsidR="005D2115">
        <w:rPr>
          <w:rFonts w:ascii="Verdana" w:hAnsi="Verdana" w:cs="Arial"/>
        </w:rPr>
        <w:tab/>
        <w:t xml:space="preserve">    </w:t>
      </w:r>
      <w:r w:rsidR="00EC4DC1" w:rsidRPr="00097017">
        <w:rPr>
          <w:rFonts w:ascii="Verdana" w:hAnsi="Verdana" w:cs="Arial"/>
        </w:rPr>
        <w:t>Vacancy</w:t>
      </w:r>
      <w:r w:rsidR="005D2115">
        <w:rPr>
          <w:rFonts w:ascii="Verdana" w:hAnsi="Verdana" w:cs="Arial"/>
        </w:rPr>
        <w:t>.</w:t>
      </w:r>
    </w:p>
    <w:p w:rsidR="008A46C0" w:rsidRPr="004F77F5" w:rsidRDefault="008A46C0" w:rsidP="004F77F5">
      <w:pPr>
        <w:spacing w:after="0" w:line="240" w:lineRule="auto"/>
        <w:ind w:left="646"/>
        <w:rPr>
          <w:rFonts w:ascii="Verdana" w:hAnsi="Verdana" w:cs="Arial"/>
        </w:rPr>
      </w:pPr>
    </w:p>
    <w:p w:rsidR="0038065E" w:rsidRPr="004577D6" w:rsidRDefault="006C352E" w:rsidP="00C72384">
      <w:pPr>
        <w:spacing w:after="0" w:line="240" w:lineRule="auto"/>
        <w:ind w:left="426" w:hanging="284"/>
        <w:rPr>
          <w:rFonts w:ascii="Verdana" w:hAnsi="Verdana"/>
          <w:b/>
        </w:rPr>
      </w:pPr>
      <w:r w:rsidRPr="004577D6">
        <w:rPr>
          <w:rFonts w:ascii="Verdana" w:hAnsi="Verdana"/>
          <w:b/>
        </w:rPr>
        <w:t xml:space="preserve"> </w:t>
      </w:r>
      <w:r w:rsidR="00883FD0">
        <w:rPr>
          <w:rFonts w:ascii="Verdana" w:hAnsi="Verdana"/>
          <w:b/>
        </w:rPr>
        <w:t>10</w:t>
      </w:r>
      <w:r w:rsidR="003D26A4" w:rsidRPr="004577D6">
        <w:rPr>
          <w:rFonts w:ascii="Verdana" w:hAnsi="Verdana"/>
          <w:b/>
        </w:rPr>
        <w:t xml:space="preserve">. </w:t>
      </w:r>
      <w:r w:rsidR="0038065E" w:rsidRPr="004577D6">
        <w:rPr>
          <w:rFonts w:ascii="Verdana" w:hAnsi="Verdana"/>
          <w:b/>
        </w:rPr>
        <w:t>Willow Wood Play Area update:</w:t>
      </w:r>
    </w:p>
    <w:p w:rsidR="000E7508" w:rsidRDefault="005D6F33" w:rsidP="00883FD0">
      <w:pPr>
        <w:pStyle w:val="ListParagraph"/>
        <w:tabs>
          <w:tab w:val="left" w:pos="567"/>
        </w:tabs>
        <w:spacing w:before="100" w:beforeAutospacing="1" w:after="100" w:afterAutospacing="1" w:line="240" w:lineRule="auto"/>
        <w:ind w:left="2268" w:hanging="2126"/>
        <w:rPr>
          <w:rFonts w:ascii="Verdana" w:hAnsi="Verdana"/>
        </w:rPr>
      </w:pPr>
      <w:r>
        <w:rPr>
          <w:rFonts w:ascii="Verdana" w:hAnsi="Verdana"/>
          <w:b/>
        </w:rPr>
        <w:tab/>
      </w:r>
      <w:r w:rsidR="000E7508">
        <w:rPr>
          <w:rFonts w:ascii="Verdana" w:hAnsi="Verdana"/>
          <w:b/>
        </w:rPr>
        <w:t xml:space="preserve">                    </w:t>
      </w:r>
      <w:r w:rsidR="00883FD0">
        <w:rPr>
          <w:rFonts w:ascii="Verdana" w:hAnsi="Verdana"/>
        </w:rPr>
        <w:t xml:space="preserve">The Clerk had approached the </w:t>
      </w:r>
      <w:r w:rsidR="000E7508">
        <w:rPr>
          <w:rFonts w:ascii="Verdana" w:hAnsi="Verdana"/>
        </w:rPr>
        <w:t>Wilmcote Charitrust regarding a</w:t>
      </w:r>
    </w:p>
    <w:p w:rsidR="000E7508" w:rsidRDefault="000E7508" w:rsidP="00883FD0">
      <w:pPr>
        <w:pStyle w:val="ListParagraph"/>
        <w:tabs>
          <w:tab w:val="left" w:pos="567"/>
        </w:tabs>
        <w:spacing w:before="100" w:beforeAutospacing="1" w:after="100" w:afterAutospacing="1" w:line="240" w:lineRule="auto"/>
        <w:ind w:left="2268" w:hanging="2126"/>
        <w:rPr>
          <w:rFonts w:ascii="Verdana" w:hAnsi="Verdana"/>
        </w:rPr>
      </w:pPr>
      <w:r>
        <w:rPr>
          <w:rFonts w:ascii="Verdana" w:hAnsi="Verdana"/>
        </w:rPr>
        <w:tab/>
        <w:t xml:space="preserve">                    </w:t>
      </w:r>
      <w:proofErr w:type="gramStart"/>
      <w:r w:rsidR="00883FD0">
        <w:rPr>
          <w:rFonts w:ascii="Verdana" w:hAnsi="Verdana"/>
        </w:rPr>
        <w:t>donation</w:t>
      </w:r>
      <w:proofErr w:type="gramEnd"/>
      <w:r w:rsidR="00883FD0">
        <w:rPr>
          <w:rFonts w:ascii="Verdana" w:hAnsi="Verdana"/>
        </w:rPr>
        <w:t xml:space="preserve"> towards the replacement swings and a cheque for</w:t>
      </w:r>
    </w:p>
    <w:p w:rsidR="000E7508" w:rsidRDefault="000E7508" w:rsidP="00883FD0">
      <w:pPr>
        <w:pStyle w:val="ListParagraph"/>
        <w:tabs>
          <w:tab w:val="left" w:pos="567"/>
        </w:tabs>
        <w:spacing w:before="100" w:beforeAutospacing="1" w:after="100" w:afterAutospacing="1" w:line="240" w:lineRule="auto"/>
        <w:ind w:left="2268" w:hanging="2126"/>
        <w:rPr>
          <w:rFonts w:ascii="Verdana" w:hAnsi="Verdana"/>
        </w:rPr>
      </w:pPr>
      <w:r>
        <w:rPr>
          <w:rFonts w:ascii="Verdana" w:hAnsi="Verdana"/>
        </w:rPr>
        <w:tab/>
        <w:t xml:space="preserve">                    £500.00 </w:t>
      </w:r>
      <w:r w:rsidR="00883FD0">
        <w:rPr>
          <w:rFonts w:ascii="Verdana" w:hAnsi="Verdana"/>
        </w:rPr>
        <w:t xml:space="preserve">had been gifted.  A letter </w:t>
      </w:r>
      <w:r>
        <w:rPr>
          <w:rFonts w:ascii="Verdana" w:hAnsi="Verdana"/>
        </w:rPr>
        <w:t>of thanks was sent by the Clerk</w:t>
      </w:r>
    </w:p>
    <w:p w:rsidR="00883FD0" w:rsidRDefault="000E7508" w:rsidP="000E7508">
      <w:pPr>
        <w:pStyle w:val="ListParagraph"/>
        <w:tabs>
          <w:tab w:val="left" w:pos="567"/>
        </w:tabs>
        <w:spacing w:before="100" w:beforeAutospacing="1" w:after="100" w:afterAutospacing="1" w:line="240" w:lineRule="auto"/>
        <w:ind w:left="2127" w:hanging="1985"/>
        <w:rPr>
          <w:rFonts w:ascii="Verdana" w:hAnsi="Verdana"/>
        </w:rPr>
      </w:pPr>
      <w:r>
        <w:rPr>
          <w:rFonts w:ascii="Verdana" w:hAnsi="Verdana"/>
        </w:rPr>
        <w:t xml:space="preserve">                          </w:t>
      </w:r>
      <w:proofErr w:type="gramStart"/>
      <w:r w:rsidR="00883FD0">
        <w:rPr>
          <w:rFonts w:ascii="Verdana" w:hAnsi="Verdana"/>
        </w:rPr>
        <w:t>on</w:t>
      </w:r>
      <w:proofErr w:type="gramEnd"/>
      <w:r w:rsidR="00883FD0">
        <w:rPr>
          <w:rFonts w:ascii="Verdana" w:hAnsi="Verdana"/>
        </w:rPr>
        <w:t xml:space="preserve"> behalf of the Parish Council.</w:t>
      </w:r>
    </w:p>
    <w:p w:rsidR="00883FD0" w:rsidRDefault="00883FD0" w:rsidP="00883FD0">
      <w:pPr>
        <w:pStyle w:val="ListParagraph"/>
        <w:tabs>
          <w:tab w:val="left" w:pos="567"/>
        </w:tabs>
        <w:spacing w:before="100" w:beforeAutospacing="1" w:after="100" w:afterAutospacing="1" w:line="240" w:lineRule="auto"/>
        <w:ind w:left="2268" w:hanging="2126"/>
        <w:rPr>
          <w:rFonts w:ascii="Verdana" w:hAnsi="Verdana"/>
        </w:rPr>
      </w:pPr>
    </w:p>
    <w:p w:rsidR="00892E57" w:rsidRDefault="000E7508" w:rsidP="00883FD0">
      <w:pPr>
        <w:pStyle w:val="ListParagraph"/>
        <w:tabs>
          <w:tab w:val="left" w:pos="567"/>
        </w:tabs>
        <w:spacing w:before="100" w:beforeAutospacing="1" w:after="100" w:afterAutospacing="1" w:line="240" w:lineRule="auto"/>
        <w:ind w:left="2268" w:hanging="2126"/>
        <w:rPr>
          <w:rFonts w:ascii="Verdana" w:hAnsi="Verdana"/>
        </w:rPr>
      </w:pPr>
      <w:r>
        <w:rPr>
          <w:rFonts w:ascii="Verdana" w:hAnsi="Verdana"/>
        </w:rPr>
        <w:tab/>
        <w:t xml:space="preserve">                    </w:t>
      </w:r>
      <w:r w:rsidR="00883FD0">
        <w:rPr>
          <w:rFonts w:ascii="Verdana" w:hAnsi="Verdana"/>
        </w:rPr>
        <w:t xml:space="preserve">Cllr. McMillan reported that all is currently in order at the play area. </w:t>
      </w:r>
    </w:p>
    <w:p w:rsidR="009D1B5F" w:rsidRDefault="009D1B5F" w:rsidP="009D1B5F">
      <w:pPr>
        <w:pStyle w:val="ListParagraph"/>
        <w:tabs>
          <w:tab w:val="left" w:pos="567"/>
        </w:tabs>
        <w:spacing w:before="100" w:beforeAutospacing="1" w:after="100" w:afterAutospacing="1" w:line="240" w:lineRule="auto"/>
        <w:ind w:left="2127" w:hanging="1843"/>
        <w:rPr>
          <w:rFonts w:ascii="Verdana" w:hAnsi="Verdana"/>
        </w:rPr>
      </w:pPr>
    </w:p>
    <w:p w:rsidR="00101E15" w:rsidRDefault="009D1B5F" w:rsidP="00101E15">
      <w:pPr>
        <w:pStyle w:val="ListParagraph"/>
        <w:tabs>
          <w:tab w:val="left" w:pos="567"/>
        </w:tabs>
        <w:spacing w:before="100" w:beforeAutospacing="1" w:after="100" w:afterAutospacing="1" w:line="240" w:lineRule="auto"/>
        <w:ind w:left="2127" w:hanging="1985"/>
        <w:rPr>
          <w:rFonts w:ascii="Verdana" w:hAnsi="Verdana"/>
          <w:b/>
        </w:rPr>
      </w:pPr>
      <w:r w:rsidRPr="00875302">
        <w:rPr>
          <w:rFonts w:ascii="Verdana" w:hAnsi="Verdana"/>
        </w:rPr>
        <w:t xml:space="preserve"> </w:t>
      </w:r>
      <w:r w:rsidRPr="00875302">
        <w:rPr>
          <w:rFonts w:ascii="Verdana" w:hAnsi="Verdana"/>
          <w:b/>
        </w:rPr>
        <w:t>1</w:t>
      </w:r>
      <w:r w:rsidR="00883FD0" w:rsidRPr="00875302">
        <w:rPr>
          <w:rFonts w:ascii="Verdana" w:hAnsi="Verdana"/>
          <w:b/>
        </w:rPr>
        <w:t>1.</w:t>
      </w:r>
      <w:r w:rsidR="002E10EF" w:rsidRPr="00875302">
        <w:rPr>
          <w:rFonts w:ascii="Verdana" w:hAnsi="Verdana"/>
          <w:b/>
        </w:rPr>
        <w:t xml:space="preserve"> </w:t>
      </w:r>
      <w:r w:rsidR="00CF55B5">
        <w:rPr>
          <w:rFonts w:ascii="Verdana" w:hAnsi="Verdana"/>
          <w:b/>
        </w:rPr>
        <w:t>Precept:</w:t>
      </w:r>
    </w:p>
    <w:p w:rsidR="00CF55B5" w:rsidRDefault="00CF55B5" w:rsidP="00101E15">
      <w:pPr>
        <w:pStyle w:val="ListParagraph"/>
        <w:tabs>
          <w:tab w:val="left" w:pos="567"/>
        </w:tabs>
        <w:spacing w:before="100" w:beforeAutospacing="1" w:after="100" w:afterAutospacing="1" w:line="240" w:lineRule="auto"/>
        <w:ind w:left="2127" w:hanging="1985"/>
        <w:rPr>
          <w:rFonts w:ascii="Verdana" w:hAnsi="Verdana"/>
        </w:rPr>
      </w:pPr>
      <w:r>
        <w:rPr>
          <w:rFonts w:ascii="Verdana" w:hAnsi="Verdana"/>
          <w:b/>
        </w:rPr>
        <w:tab/>
      </w:r>
      <w:r>
        <w:rPr>
          <w:rFonts w:ascii="Verdana" w:hAnsi="Verdana"/>
          <w:b/>
        </w:rPr>
        <w:tab/>
      </w:r>
      <w:r w:rsidRPr="00CD3E49">
        <w:rPr>
          <w:rFonts w:ascii="Verdana" w:hAnsi="Verdana"/>
        </w:rPr>
        <w:t xml:space="preserve">Cllr. Ray proposed that our </w:t>
      </w:r>
      <w:r w:rsidR="00101E15">
        <w:rPr>
          <w:rFonts w:ascii="Verdana" w:hAnsi="Verdana"/>
        </w:rPr>
        <w:t xml:space="preserve">Precept requirement for </w:t>
      </w:r>
      <w:r>
        <w:rPr>
          <w:rFonts w:ascii="Verdana" w:hAnsi="Verdana"/>
        </w:rPr>
        <w:t>2017/18</w:t>
      </w:r>
      <w:r w:rsidRPr="00CD3E49">
        <w:rPr>
          <w:rFonts w:ascii="Verdana" w:hAnsi="Verdana"/>
        </w:rPr>
        <w:t xml:space="preserve"> </w:t>
      </w:r>
      <w:r>
        <w:rPr>
          <w:rFonts w:ascii="Verdana" w:hAnsi="Verdana"/>
        </w:rPr>
        <w:t>w</w:t>
      </w:r>
      <w:r w:rsidRPr="00CD3E49">
        <w:rPr>
          <w:rFonts w:ascii="Verdana" w:hAnsi="Verdana"/>
        </w:rPr>
        <w:t>ould be £</w:t>
      </w:r>
      <w:r>
        <w:rPr>
          <w:rFonts w:ascii="Verdana" w:hAnsi="Verdana"/>
        </w:rPr>
        <w:t>42,423</w:t>
      </w:r>
      <w:r w:rsidRPr="00CD3E49">
        <w:rPr>
          <w:rFonts w:ascii="Verdana" w:hAnsi="Verdana"/>
        </w:rPr>
        <w:t>.00.</w:t>
      </w:r>
      <w:r>
        <w:rPr>
          <w:rFonts w:ascii="Verdana" w:hAnsi="Verdana"/>
        </w:rPr>
        <w:t xml:space="preserve"> The main purposes of this considerable increase on previous years is to </w:t>
      </w:r>
      <w:r w:rsidR="00341A27">
        <w:rPr>
          <w:rFonts w:ascii="Verdana" w:hAnsi="Verdana"/>
        </w:rPr>
        <w:t>purchase</w:t>
      </w:r>
      <w:r>
        <w:rPr>
          <w:rFonts w:ascii="Verdana" w:hAnsi="Verdana"/>
        </w:rPr>
        <w:t xml:space="preserve"> two defibrillators and </w:t>
      </w:r>
      <w:r w:rsidR="00101E15">
        <w:rPr>
          <w:rFonts w:ascii="Verdana" w:hAnsi="Verdana"/>
        </w:rPr>
        <w:t xml:space="preserve">storage </w:t>
      </w:r>
      <w:r>
        <w:rPr>
          <w:rFonts w:ascii="Verdana" w:hAnsi="Verdana"/>
        </w:rPr>
        <w:t>cabinets</w:t>
      </w:r>
      <w:r w:rsidR="00415F2D">
        <w:rPr>
          <w:rFonts w:ascii="Verdana" w:hAnsi="Verdana"/>
        </w:rPr>
        <w:t>, £3,600.00,</w:t>
      </w:r>
      <w:r>
        <w:rPr>
          <w:rFonts w:ascii="Verdana" w:hAnsi="Verdana"/>
        </w:rPr>
        <w:t xml:space="preserve"> </w:t>
      </w:r>
      <w:r w:rsidR="00101E15">
        <w:rPr>
          <w:rFonts w:ascii="Verdana" w:hAnsi="Verdana"/>
        </w:rPr>
        <w:t>plus</w:t>
      </w:r>
      <w:r>
        <w:rPr>
          <w:rFonts w:ascii="Verdana" w:hAnsi="Verdana"/>
        </w:rPr>
        <w:t xml:space="preserve"> </w:t>
      </w:r>
      <w:r w:rsidR="00101E15">
        <w:rPr>
          <w:rFonts w:ascii="Verdana" w:hAnsi="Verdana"/>
        </w:rPr>
        <w:t>anticipated</w:t>
      </w:r>
      <w:r>
        <w:rPr>
          <w:rFonts w:ascii="Verdana" w:hAnsi="Verdana"/>
        </w:rPr>
        <w:t xml:space="preserve"> expenditure for improving the school safety zone in Church Road</w:t>
      </w:r>
      <w:r w:rsidR="00101E15">
        <w:rPr>
          <w:rFonts w:ascii="Verdana" w:hAnsi="Verdana"/>
        </w:rPr>
        <w:t xml:space="preserve">. </w:t>
      </w:r>
    </w:p>
    <w:p w:rsidR="00734273" w:rsidRDefault="00734273" w:rsidP="00101E15">
      <w:pPr>
        <w:pStyle w:val="ListParagraph"/>
        <w:tabs>
          <w:tab w:val="left" w:pos="567"/>
        </w:tabs>
        <w:spacing w:before="100" w:beforeAutospacing="1" w:after="100" w:afterAutospacing="1" w:line="240" w:lineRule="auto"/>
        <w:ind w:left="2127" w:hanging="1985"/>
        <w:rPr>
          <w:rFonts w:ascii="Verdana" w:hAnsi="Verdana"/>
        </w:rPr>
      </w:pPr>
      <w:r>
        <w:rPr>
          <w:rFonts w:ascii="Verdana" w:hAnsi="Verdana"/>
        </w:rPr>
        <w:tab/>
      </w:r>
      <w:r>
        <w:rPr>
          <w:rFonts w:ascii="Verdana" w:hAnsi="Verdana"/>
        </w:rPr>
        <w:tab/>
      </w:r>
    </w:p>
    <w:p w:rsidR="00734273" w:rsidRPr="00101E15" w:rsidRDefault="00734273" w:rsidP="00101E15">
      <w:pPr>
        <w:pStyle w:val="ListParagraph"/>
        <w:tabs>
          <w:tab w:val="left" w:pos="567"/>
        </w:tabs>
        <w:spacing w:before="100" w:beforeAutospacing="1" w:after="100" w:afterAutospacing="1" w:line="240" w:lineRule="auto"/>
        <w:ind w:left="2127" w:hanging="1985"/>
        <w:rPr>
          <w:rFonts w:ascii="Verdana" w:hAnsi="Verdana"/>
          <w:b/>
        </w:rPr>
      </w:pPr>
      <w:r>
        <w:rPr>
          <w:rFonts w:ascii="Verdana" w:hAnsi="Verdana"/>
        </w:rPr>
        <w:tab/>
      </w:r>
      <w:r>
        <w:rPr>
          <w:rFonts w:ascii="Verdana" w:hAnsi="Verdana"/>
        </w:rPr>
        <w:tab/>
        <w:t>Cllr. McMillan seconded the proposal and all were in agreement.</w:t>
      </w:r>
    </w:p>
    <w:p w:rsidR="00CF55B5" w:rsidRDefault="00CF55B5" w:rsidP="00CF55B5">
      <w:pPr>
        <w:tabs>
          <w:tab w:val="left" w:pos="993"/>
          <w:tab w:val="left" w:pos="1701"/>
          <w:tab w:val="left" w:pos="2127"/>
        </w:tabs>
        <w:rPr>
          <w:rFonts w:ascii="Verdana" w:hAnsi="Verdana" w:cs="Tahoma"/>
        </w:rPr>
      </w:pPr>
      <w:r>
        <w:rPr>
          <w:rFonts w:ascii="Verdana" w:hAnsi="Verdana" w:cs="Tahoma"/>
        </w:rPr>
        <w:tab/>
      </w:r>
      <w:r>
        <w:rPr>
          <w:rFonts w:ascii="Verdana" w:hAnsi="Verdana" w:cs="Tahoma"/>
        </w:rPr>
        <w:tab/>
      </w:r>
      <w:r>
        <w:rPr>
          <w:rFonts w:ascii="Verdana" w:hAnsi="Verdana" w:cs="Tahoma"/>
        </w:rPr>
        <w:tab/>
      </w:r>
      <w:r w:rsidRPr="00CD3E49">
        <w:rPr>
          <w:rFonts w:ascii="Verdana" w:hAnsi="Verdana" w:cs="Tahoma"/>
        </w:rPr>
        <w:t xml:space="preserve">Confirmation has been received from SDC that a Council </w:t>
      </w:r>
      <w:r>
        <w:rPr>
          <w:rFonts w:ascii="Verdana" w:hAnsi="Verdana" w:cs="Tahoma"/>
        </w:rPr>
        <w:t xml:space="preserve">Tax </w:t>
      </w:r>
      <w:r>
        <w:rPr>
          <w:rFonts w:ascii="Verdana" w:hAnsi="Verdana" w:cs="Tahoma"/>
        </w:rPr>
        <w:tab/>
      </w:r>
      <w:r>
        <w:rPr>
          <w:rFonts w:ascii="Verdana" w:hAnsi="Verdana" w:cs="Tahoma"/>
        </w:rPr>
        <w:tab/>
      </w:r>
      <w:r>
        <w:rPr>
          <w:rFonts w:ascii="Verdana" w:hAnsi="Verdana" w:cs="Tahoma"/>
        </w:rPr>
        <w:tab/>
      </w:r>
      <w:r>
        <w:rPr>
          <w:rFonts w:ascii="Verdana" w:hAnsi="Verdana" w:cs="Tahoma"/>
        </w:rPr>
        <w:tab/>
      </w:r>
      <w:r w:rsidRPr="00CD3E49">
        <w:rPr>
          <w:rFonts w:ascii="Verdana" w:hAnsi="Verdana" w:cs="Tahoma"/>
        </w:rPr>
        <w:t xml:space="preserve">Reduction Grant will be paid to Town and Parish Councils along </w:t>
      </w:r>
      <w:r w:rsidRPr="00CD3E49">
        <w:rPr>
          <w:rFonts w:ascii="Verdana" w:hAnsi="Verdana" w:cs="Tahoma"/>
        </w:rPr>
        <w:tab/>
      </w:r>
      <w:r>
        <w:rPr>
          <w:rFonts w:ascii="Verdana" w:hAnsi="Verdana" w:cs="Tahoma"/>
        </w:rPr>
        <w:tab/>
      </w:r>
      <w:r>
        <w:rPr>
          <w:rFonts w:ascii="Verdana" w:hAnsi="Verdana" w:cs="Tahoma"/>
        </w:rPr>
        <w:tab/>
      </w:r>
      <w:r>
        <w:rPr>
          <w:rFonts w:ascii="Verdana" w:hAnsi="Verdana" w:cs="Tahoma"/>
        </w:rPr>
        <w:tab/>
      </w:r>
      <w:r w:rsidRPr="00CD3E49">
        <w:rPr>
          <w:rFonts w:ascii="Verdana" w:hAnsi="Verdana" w:cs="Tahoma"/>
        </w:rPr>
        <w:t xml:space="preserve">with the Precept payment. The grant figure for Wilmcote </w:t>
      </w:r>
      <w:r>
        <w:rPr>
          <w:rFonts w:ascii="Verdana" w:hAnsi="Verdana" w:cs="Tahoma"/>
        </w:rPr>
        <w:t xml:space="preserve">Parish </w:t>
      </w:r>
      <w:r>
        <w:rPr>
          <w:rFonts w:ascii="Verdana" w:hAnsi="Verdana" w:cs="Tahoma"/>
        </w:rPr>
        <w:tab/>
      </w:r>
      <w:r>
        <w:rPr>
          <w:rFonts w:ascii="Verdana" w:hAnsi="Verdana" w:cs="Tahoma"/>
        </w:rPr>
        <w:tab/>
      </w:r>
      <w:r>
        <w:rPr>
          <w:rFonts w:ascii="Verdana" w:hAnsi="Verdana" w:cs="Tahoma"/>
        </w:rPr>
        <w:tab/>
      </w:r>
      <w:r w:rsidR="00101E15">
        <w:rPr>
          <w:rFonts w:ascii="Verdana" w:hAnsi="Verdana" w:cs="Tahoma"/>
        </w:rPr>
        <w:tab/>
      </w:r>
      <w:r w:rsidRPr="00CD3E49">
        <w:rPr>
          <w:rFonts w:ascii="Verdana" w:hAnsi="Verdana" w:cs="Tahoma"/>
        </w:rPr>
        <w:t>Council is £</w:t>
      </w:r>
      <w:r w:rsidR="00101E15">
        <w:rPr>
          <w:rFonts w:ascii="Verdana" w:hAnsi="Verdana" w:cs="Tahoma"/>
        </w:rPr>
        <w:t>66</w:t>
      </w:r>
      <w:r>
        <w:rPr>
          <w:rFonts w:ascii="Verdana" w:hAnsi="Verdana" w:cs="Tahoma"/>
        </w:rPr>
        <w:t>0</w:t>
      </w:r>
      <w:r w:rsidRPr="00CD3E49">
        <w:rPr>
          <w:rFonts w:ascii="Verdana" w:hAnsi="Verdana" w:cs="Tahoma"/>
        </w:rPr>
        <w:t xml:space="preserve">.00, making the </w:t>
      </w:r>
      <w:r>
        <w:rPr>
          <w:rFonts w:ascii="Verdana" w:hAnsi="Verdana" w:cs="Tahoma"/>
        </w:rPr>
        <w:t xml:space="preserve">actual Precept </w:t>
      </w:r>
      <w:r w:rsidRPr="00CD3E49">
        <w:rPr>
          <w:rFonts w:ascii="Verdana" w:hAnsi="Verdana" w:cs="Tahoma"/>
        </w:rPr>
        <w:t xml:space="preserve">submission </w:t>
      </w:r>
      <w:r>
        <w:rPr>
          <w:rFonts w:ascii="Verdana" w:hAnsi="Verdana" w:cs="Tahoma"/>
        </w:rPr>
        <w:tab/>
      </w:r>
      <w:r>
        <w:rPr>
          <w:rFonts w:ascii="Verdana" w:hAnsi="Verdana" w:cs="Tahoma"/>
        </w:rPr>
        <w:tab/>
      </w:r>
      <w:r>
        <w:rPr>
          <w:rFonts w:ascii="Verdana" w:hAnsi="Verdana" w:cs="Tahoma"/>
        </w:rPr>
        <w:tab/>
      </w:r>
      <w:r>
        <w:rPr>
          <w:rFonts w:ascii="Verdana" w:hAnsi="Verdana" w:cs="Tahoma"/>
        </w:rPr>
        <w:tab/>
      </w:r>
      <w:r w:rsidR="00101E15">
        <w:rPr>
          <w:rFonts w:ascii="Verdana" w:hAnsi="Verdana" w:cs="Tahoma"/>
        </w:rPr>
        <w:tab/>
      </w:r>
      <w:r w:rsidRPr="00CD3E49">
        <w:rPr>
          <w:rFonts w:ascii="Verdana" w:hAnsi="Verdana" w:cs="Tahoma"/>
        </w:rPr>
        <w:t>£</w:t>
      </w:r>
      <w:r w:rsidR="00101E15">
        <w:rPr>
          <w:rFonts w:ascii="Verdana" w:hAnsi="Verdana" w:cs="Tahoma"/>
        </w:rPr>
        <w:t>41</w:t>
      </w:r>
      <w:r w:rsidRPr="00CD3E49">
        <w:rPr>
          <w:rFonts w:ascii="Verdana" w:hAnsi="Verdana" w:cs="Tahoma"/>
        </w:rPr>
        <w:t>,</w:t>
      </w:r>
      <w:r>
        <w:rPr>
          <w:rFonts w:ascii="Verdana" w:hAnsi="Verdana" w:cs="Tahoma"/>
        </w:rPr>
        <w:t>7</w:t>
      </w:r>
      <w:r w:rsidR="00101E15">
        <w:rPr>
          <w:rFonts w:ascii="Verdana" w:hAnsi="Verdana" w:cs="Tahoma"/>
        </w:rPr>
        <w:t>63</w:t>
      </w:r>
      <w:r>
        <w:rPr>
          <w:rFonts w:ascii="Verdana" w:hAnsi="Verdana" w:cs="Tahoma"/>
        </w:rPr>
        <w:t>.00.</w:t>
      </w:r>
    </w:p>
    <w:p w:rsidR="00734273" w:rsidRDefault="00734273" w:rsidP="00734273">
      <w:pPr>
        <w:tabs>
          <w:tab w:val="left" w:pos="993"/>
          <w:tab w:val="left" w:pos="1701"/>
          <w:tab w:val="left" w:pos="2127"/>
        </w:tabs>
        <w:rPr>
          <w:rFonts w:ascii="Verdana" w:hAnsi="Verdana" w:cs="Tahoma"/>
        </w:rPr>
      </w:pPr>
      <w:r>
        <w:rPr>
          <w:rFonts w:ascii="Verdana" w:hAnsi="Verdana" w:cs="Tahoma"/>
        </w:rPr>
        <w:tab/>
      </w:r>
      <w:r>
        <w:rPr>
          <w:rFonts w:ascii="Verdana" w:hAnsi="Verdana" w:cs="Tahoma"/>
        </w:rPr>
        <w:tab/>
      </w:r>
      <w:r>
        <w:rPr>
          <w:rFonts w:ascii="Verdana" w:hAnsi="Verdana" w:cs="Tahoma"/>
        </w:rPr>
        <w:tab/>
        <w:t xml:space="preserve">Ring fenced reserves of £2.000.00 each for footway lighting, </w:t>
      </w:r>
      <w:r>
        <w:rPr>
          <w:rFonts w:ascii="Verdana" w:hAnsi="Verdana" w:cs="Tahoma"/>
        </w:rPr>
        <w:tab/>
      </w:r>
      <w:r>
        <w:rPr>
          <w:rFonts w:ascii="Verdana" w:hAnsi="Verdana" w:cs="Tahoma"/>
        </w:rPr>
        <w:tab/>
      </w:r>
      <w:r>
        <w:rPr>
          <w:rFonts w:ascii="Verdana" w:hAnsi="Verdana" w:cs="Tahoma"/>
        </w:rPr>
        <w:tab/>
      </w:r>
      <w:r>
        <w:rPr>
          <w:rFonts w:ascii="Verdana" w:hAnsi="Verdana" w:cs="Tahoma"/>
        </w:rPr>
        <w:tab/>
        <w:t>Neighbourhood Plan and Consultant fees were also ag</w:t>
      </w:r>
      <w:r w:rsidR="004F77F5">
        <w:rPr>
          <w:rFonts w:ascii="Verdana" w:hAnsi="Verdana" w:cs="Tahoma"/>
        </w:rPr>
        <w:t>reed.</w:t>
      </w:r>
      <w:r>
        <w:rPr>
          <w:rFonts w:ascii="Verdana" w:hAnsi="Verdana" w:cs="Tahoma"/>
        </w:rPr>
        <w:tab/>
      </w:r>
    </w:p>
    <w:p w:rsidR="001D13DC" w:rsidRPr="00097250" w:rsidRDefault="00E03FE3" w:rsidP="00734273">
      <w:pPr>
        <w:tabs>
          <w:tab w:val="left" w:pos="993"/>
          <w:tab w:val="left" w:pos="1701"/>
          <w:tab w:val="left" w:pos="2127"/>
        </w:tabs>
        <w:rPr>
          <w:rFonts w:ascii="Verdana" w:hAnsi="Verdana"/>
          <w:b/>
        </w:rPr>
      </w:pPr>
      <w:r w:rsidRPr="00097250">
        <w:rPr>
          <w:rFonts w:ascii="Verdana" w:hAnsi="Verdana"/>
        </w:rPr>
        <w:t xml:space="preserve"> </w:t>
      </w:r>
      <w:r w:rsidR="00734273" w:rsidRPr="00097250">
        <w:rPr>
          <w:rFonts w:ascii="Verdana" w:hAnsi="Verdana"/>
        </w:rPr>
        <w:t xml:space="preserve">  </w:t>
      </w:r>
      <w:r w:rsidRPr="00097250">
        <w:rPr>
          <w:rFonts w:ascii="Verdana" w:hAnsi="Verdana"/>
          <w:b/>
        </w:rPr>
        <w:t>12. Defibrillators:</w:t>
      </w:r>
    </w:p>
    <w:p w:rsidR="001D13DC" w:rsidRDefault="001D13DC" w:rsidP="00734273">
      <w:pPr>
        <w:tabs>
          <w:tab w:val="left" w:pos="993"/>
          <w:tab w:val="left" w:pos="1701"/>
          <w:tab w:val="left" w:pos="2127"/>
        </w:tabs>
        <w:rPr>
          <w:rFonts w:ascii="Verdana" w:hAnsi="Verdana"/>
        </w:rPr>
      </w:pPr>
      <w:r>
        <w:rPr>
          <w:rFonts w:ascii="Verdana" w:hAnsi="Verdana"/>
          <w:b/>
          <w:color w:val="C00000"/>
        </w:rPr>
        <w:tab/>
      </w:r>
      <w:r>
        <w:rPr>
          <w:rFonts w:ascii="Verdana" w:hAnsi="Verdana"/>
          <w:b/>
          <w:color w:val="C00000"/>
        </w:rPr>
        <w:tab/>
      </w:r>
      <w:r>
        <w:rPr>
          <w:rFonts w:ascii="Verdana" w:hAnsi="Verdana"/>
          <w:b/>
          <w:color w:val="C00000"/>
        </w:rPr>
        <w:tab/>
      </w:r>
      <w:r w:rsidR="00415F2D" w:rsidRPr="00415F2D">
        <w:rPr>
          <w:rFonts w:ascii="Verdana" w:hAnsi="Verdana"/>
        </w:rPr>
        <w:t xml:space="preserve">A grant of £1000.00 has been received from the County Councillor </w:t>
      </w:r>
      <w:r w:rsidR="00415F2D">
        <w:rPr>
          <w:rFonts w:ascii="Verdana" w:hAnsi="Verdana"/>
        </w:rPr>
        <w:tab/>
      </w:r>
      <w:r w:rsidR="00415F2D">
        <w:rPr>
          <w:rFonts w:ascii="Verdana" w:hAnsi="Verdana"/>
        </w:rPr>
        <w:tab/>
      </w:r>
      <w:r w:rsidR="00415F2D">
        <w:rPr>
          <w:rFonts w:ascii="Verdana" w:hAnsi="Verdana"/>
        </w:rPr>
        <w:tab/>
      </w:r>
      <w:r w:rsidR="00415F2D" w:rsidRPr="00415F2D">
        <w:rPr>
          <w:rFonts w:ascii="Verdana" w:hAnsi="Verdana"/>
        </w:rPr>
        <w:t>grant fund</w:t>
      </w:r>
      <w:r w:rsidR="00415F2D">
        <w:rPr>
          <w:rFonts w:ascii="Verdana" w:hAnsi="Verdana"/>
        </w:rPr>
        <w:t xml:space="preserve"> and The Shakespeare Trust has promised a donation of </w:t>
      </w:r>
      <w:r w:rsidR="00415F2D">
        <w:rPr>
          <w:rFonts w:ascii="Verdana" w:hAnsi="Verdana"/>
        </w:rPr>
        <w:tab/>
      </w:r>
      <w:r w:rsidR="00415F2D">
        <w:rPr>
          <w:rFonts w:ascii="Verdana" w:hAnsi="Verdana"/>
        </w:rPr>
        <w:tab/>
      </w:r>
      <w:r w:rsidR="00415F2D">
        <w:rPr>
          <w:rFonts w:ascii="Verdana" w:hAnsi="Verdana"/>
        </w:rPr>
        <w:tab/>
        <w:t>£150.00.</w:t>
      </w:r>
      <w:r w:rsidR="00C441B9">
        <w:rPr>
          <w:rFonts w:ascii="Verdana" w:hAnsi="Verdana"/>
        </w:rPr>
        <w:t xml:space="preserve"> The Clerk was asked to thank The Trust on behalf of the </w:t>
      </w:r>
      <w:r w:rsidR="00C441B9">
        <w:rPr>
          <w:rFonts w:ascii="Verdana" w:hAnsi="Verdana"/>
        </w:rPr>
        <w:tab/>
      </w:r>
      <w:r w:rsidR="00C441B9">
        <w:rPr>
          <w:rFonts w:ascii="Verdana" w:hAnsi="Verdana"/>
        </w:rPr>
        <w:tab/>
      </w:r>
      <w:r w:rsidR="00C441B9">
        <w:rPr>
          <w:rFonts w:ascii="Verdana" w:hAnsi="Verdana"/>
        </w:rPr>
        <w:tab/>
        <w:t>Parish Council and also</w:t>
      </w:r>
      <w:r w:rsidR="00415F2D">
        <w:rPr>
          <w:rFonts w:ascii="Verdana" w:hAnsi="Verdana"/>
        </w:rPr>
        <w:t xml:space="preserve"> to contact the Chairman of the </w:t>
      </w:r>
      <w:r w:rsidR="00415F2D">
        <w:rPr>
          <w:rFonts w:ascii="Verdana" w:hAnsi="Verdana"/>
        </w:rPr>
        <w:tab/>
      </w:r>
      <w:r w:rsidR="00415F2D">
        <w:rPr>
          <w:rFonts w:ascii="Verdana" w:hAnsi="Verdana"/>
        </w:rPr>
        <w:tab/>
      </w:r>
      <w:r w:rsidR="00415F2D">
        <w:rPr>
          <w:rFonts w:ascii="Verdana" w:hAnsi="Verdana"/>
        </w:rPr>
        <w:tab/>
      </w:r>
      <w:r w:rsidR="00415F2D">
        <w:rPr>
          <w:rFonts w:ascii="Verdana" w:hAnsi="Verdana"/>
        </w:rPr>
        <w:tab/>
      </w:r>
      <w:r w:rsidR="00C441B9">
        <w:rPr>
          <w:rFonts w:ascii="Verdana" w:hAnsi="Verdana"/>
        </w:rPr>
        <w:tab/>
      </w:r>
      <w:r w:rsidR="00415F2D">
        <w:rPr>
          <w:rFonts w:ascii="Verdana" w:hAnsi="Verdana"/>
        </w:rPr>
        <w:t xml:space="preserve">Village Hall who offered to hold an event specifically to raise funds </w:t>
      </w:r>
      <w:r w:rsidR="00415F2D">
        <w:rPr>
          <w:rFonts w:ascii="Verdana" w:hAnsi="Verdana"/>
        </w:rPr>
        <w:tab/>
      </w:r>
      <w:r w:rsidR="00415F2D">
        <w:rPr>
          <w:rFonts w:ascii="Verdana" w:hAnsi="Verdana"/>
        </w:rPr>
        <w:tab/>
      </w:r>
      <w:r w:rsidR="00415F2D">
        <w:rPr>
          <w:rFonts w:ascii="Verdana" w:hAnsi="Verdana"/>
        </w:rPr>
        <w:tab/>
        <w:t>towards the cost of the equipment.</w:t>
      </w:r>
    </w:p>
    <w:p w:rsidR="00F9750F" w:rsidRDefault="00F9750F" w:rsidP="00734273">
      <w:pPr>
        <w:tabs>
          <w:tab w:val="left" w:pos="993"/>
          <w:tab w:val="left" w:pos="1701"/>
          <w:tab w:val="left" w:pos="2127"/>
        </w:tabs>
        <w:rPr>
          <w:rFonts w:ascii="Verdana" w:hAnsi="Verdana"/>
        </w:rPr>
      </w:pPr>
      <w:r>
        <w:rPr>
          <w:rFonts w:ascii="Verdana" w:hAnsi="Verdana"/>
        </w:rPr>
        <w:tab/>
      </w:r>
      <w:r>
        <w:rPr>
          <w:rFonts w:ascii="Verdana" w:hAnsi="Verdana"/>
        </w:rPr>
        <w:tab/>
      </w:r>
      <w:r>
        <w:rPr>
          <w:rFonts w:ascii="Verdana" w:hAnsi="Verdana"/>
        </w:rPr>
        <w:tab/>
        <w:t xml:space="preserve">It was agreed that Cllr. Stewart would place an order as soon as </w:t>
      </w:r>
      <w:r>
        <w:rPr>
          <w:rFonts w:ascii="Verdana" w:hAnsi="Verdana"/>
        </w:rPr>
        <w:tab/>
      </w:r>
      <w:r>
        <w:rPr>
          <w:rFonts w:ascii="Verdana" w:hAnsi="Verdana"/>
        </w:rPr>
        <w:tab/>
      </w:r>
      <w:r>
        <w:rPr>
          <w:rFonts w:ascii="Verdana" w:hAnsi="Verdana"/>
        </w:rPr>
        <w:tab/>
      </w:r>
      <w:r>
        <w:rPr>
          <w:rFonts w:ascii="Verdana" w:hAnsi="Verdana"/>
        </w:rPr>
        <w:tab/>
        <w:t xml:space="preserve">possible for two sets of equipment and also make arrangements for </w:t>
      </w:r>
      <w:r>
        <w:rPr>
          <w:rFonts w:ascii="Verdana" w:hAnsi="Verdana"/>
        </w:rPr>
        <w:tab/>
      </w:r>
      <w:r>
        <w:rPr>
          <w:rFonts w:ascii="Verdana" w:hAnsi="Verdana"/>
        </w:rPr>
        <w:tab/>
      </w:r>
      <w:r>
        <w:rPr>
          <w:rFonts w:ascii="Verdana" w:hAnsi="Verdana"/>
        </w:rPr>
        <w:tab/>
        <w:t xml:space="preserve">training. </w:t>
      </w:r>
    </w:p>
    <w:p w:rsidR="005C01CC" w:rsidRDefault="00097250" w:rsidP="004F77F5">
      <w:pPr>
        <w:tabs>
          <w:tab w:val="left" w:pos="993"/>
          <w:tab w:val="left" w:pos="1701"/>
          <w:tab w:val="left" w:pos="2127"/>
        </w:tabs>
        <w:rPr>
          <w:rFonts w:ascii="Verdana" w:hAnsi="Verdana"/>
        </w:rPr>
      </w:pPr>
      <w:r>
        <w:rPr>
          <w:rFonts w:ascii="Verdana" w:hAnsi="Verdana"/>
        </w:rPr>
        <w:tab/>
      </w:r>
      <w:r>
        <w:rPr>
          <w:rFonts w:ascii="Verdana" w:hAnsi="Verdana"/>
        </w:rPr>
        <w:tab/>
      </w:r>
      <w:r>
        <w:rPr>
          <w:rFonts w:ascii="Verdana" w:hAnsi="Verdana"/>
        </w:rPr>
        <w:tab/>
        <w:t xml:space="preserve">Cllr. Stewart agreed to approach the shop owners and also the </w:t>
      </w:r>
      <w:r>
        <w:rPr>
          <w:rFonts w:ascii="Verdana" w:hAnsi="Verdana"/>
        </w:rPr>
        <w:tab/>
      </w:r>
      <w:r>
        <w:rPr>
          <w:rFonts w:ascii="Verdana" w:hAnsi="Verdana"/>
        </w:rPr>
        <w:tab/>
      </w:r>
      <w:r>
        <w:rPr>
          <w:rFonts w:ascii="Verdana" w:hAnsi="Verdana"/>
        </w:rPr>
        <w:tab/>
      </w:r>
      <w:r>
        <w:rPr>
          <w:rFonts w:ascii="Verdana" w:hAnsi="Verdana"/>
        </w:rPr>
        <w:tab/>
        <w:t xml:space="preserve">management of the Training Shed in Pathlow requesting their </w:t>
      </w:r>
      <w:r>
        <w:rPr>
          <w:rFonts w:ascii="Verdana" w:hAnsi="Verdana"/>
        </w:rPr>
        <w:tab/>
      </w:r>
      <w:r>
        <w:rPr>
          <w:rFonts w:ascii="Verdana" w:hAnsi="Verdana"/>
        </w:rPr>
        <w:tab/>
      </w:r>
      <w:r>
        <w:rPr>
          <w:rFonts w:ascii="Verdana" w:hAnsi="Verdana"/>
        </w:rPr>
        <w:tab/>
      </w:r>
      <w:r>
        <w:rPr>
          <w:rFonts w:ascii="Verdana" w:hAnsi="Verdana"/>
        </w:rPr>
        <w:tab/>
        <w:t xml:space="preserve">agreement to hosting this equipment.  Cllr. McMillan did suggest </w:t>
      </w:r>
      <w:r>
        <w:rPr>
          <w:rFonts w:ascii="Verdana" w:hAnsi="Verdana"/>
        </w:rPr>
        <w:tab/>
      </w:r>
      <w:r>
        <w:rPr>
          <w:rFonts w:ascii="Verdana" w:hAnsi="Verdana"/>
        </w:rPr>
        <w:tab/>
      </w:r>
      <w:r>
        <w:rPr>
          <w:rFonts w:ascii="Verdana" w:hAnsi="Verdana"/>
        </w:rPr>
        <w:tab/>
        <w:t xml:space="preserve">that maybe the phone kiosk on The Green would be a suitable </w:t>
      </w:r>
      <w:r>
        <w:rPr>
          <w:rFonts w:ascii="Verdana" w:hAnsi="Verdana"/>
        </w:rPr>
        <w:tab/>
      </w:r>
      <w:r>
        <w:rPr>
          <w:rFonts w:ascii="Verdana" w:hAnsi="Verdana"/>
        </w:rPr>
        <w:tab/>
      </w:r>
      <w:r>
        <w:rPr>
          <w:rFonts w:ascii="Verdana" w:hAnsi="Verdana"/>
        </w:rPr>
        <w:tab/>
      </w:r>
      <w:r>
        <w:rPr>
          <w:rFonts w:ascii="Verdana" w:hAnsi="Verdana"/>
        </w:rPr>
        <w:tab/>
        <w:t xml:space="preserve">location as these kiosks are being phased out/removed in most </w:t>
      </w:r>
      <w:r>
        <w:rPr>
          <w:rFonts w:ascii="Verdana" w:hAnsi="Verdana"/>
        </w:rPr>
        <w:tab/>
      </w:r>
      <w:r>
        <w:rPr>
          <w:rFonts w:ascii="Verdana" w:hAnsi="Verdana"/>
        </w:rPr>
        <w:tab/>
      </w:r>
      <w:r>
        <w:rPr>
          <w:rFonts w:ascii="Verdana" w:hAnsi="Verdana"/>
        </w:rPr>
        <w:tab/>
      </w:r>
      <w:r>
        <w:rPr>
          <w:rFonts w:ascii="Verdana" w:hAnsi="Verdana"/>
        </w:rPr>
        <w:tab/>
        <w:t xml:space="preserve">cases. The one on The Green is a listed property so we understand </w:t>
      </w:r>
      <w:r>
        <w:rPr>
          <w:rFonts w:ascii="Verdana" w:hAnsi="Verdana"/>
        </w:rPr>
        <w:tab/>
      </w:r>
      <w:r>
        <w:rPr>
          <w:rFonts w:ascii="Verdana" w:hAnsi="Verdana"/>
        </w:rPr>
        <w:tab/>
      </w:r>
      <w:r>
        <w:rPr>
          <w:rFonts w:ascii="Verdana" w:hAnsi="Verdana"/>
        </w:rPr>
        <w:tab/>
        <w:t>this will remain.</w:t>
      </w:r>
    </w:p>
    <w:p w:rsidR="008A46C0" w:rsidRDefault="008A46C0" w:rsidP="004F77F5">
      <w:pPr>
        <w:tabs>
          <w:tab w:val="left" w:pos="993"/>
          <w:tab w:val="left" w:pos="1701"/>
          <w:tab w:val="left" w:pos="2127"/>
        </w:tabs>
        <w:rPr>
          <w:rFonts w:ascii="Verdana" w:hAnsi="Verdana"/>
        </w:rPr>
      </w:pPr>
    </w:p>
    <w:p w:rsidR="005C01CC" w:rsidRDefault="005C01CC" w:rsidP="009D1B5F">
      <w:pPr>
        <w:pStyle w:val="ListParagraph"/>
        <w:tabs>
          <w:tab w:val="left" w:pos="567"/>
        </w:tabs>
        <w:spacing w:before="100" w:beforeAutospacing="1" w:after="100" w:afterAutospacing="1" w:line="240" w:lineRule="auto"/>
        <w:ind w:left="2127" w:hanging="1985"/>
        <w:rPr>
          <w:rFonts w:ascii="Verdana" w:hAnsi="Verdana"/>
          <w:b/>
        </w:rPr>
      </w:pPr>
      <w:r w:rsidRPr="005C01CC">
        <w:rPr>
          <w:rFonts w:ascii="Verdana" w:hAnsi="Verdana"/>
          <w:b/>
        </w:rPr>
        <w:t>13. Emergency Plan:</w:t>
      </w:r>
    </w:p>
    <w:p w:rsidR="009D1B5F" w:rsidRPr="00C441B9" w:rsidRDefault="005C01CC" w:rsidP="00C441B9">
      <w:pPr>
        <w:rPr>
          <w:rFonts w:eastAsia="Times New Roman"/>
        </w:rPr>
      </w:pPr>
      <w:r>
        <w:rPr>
          <w:rFonts w:ascii="Verdana" w:hAnsi="Verdana"/>
          <w:b/>
        </w:rPr>
        <w:tab/>
      </w:r>
      <w:r>
        <w:rPr>
          <w:rFonts w:ascii="Verdana" w:hAnsi="Verdana"/>
          <w:b/>
        </w:rPr>
        <w:tab/>
      </w:r>
      <w:r w:rsidRPr="005C01CC">
        <w:rPr>
          <w:rFonts w:ascii="Verdana" w:hAnsi="Verdana"/>
        </w:rPr>
        <w:tab/>
      </w:r>
      <w:r w:rsidR="00C441B9">
        <w:rPr>
          <w:rFonts w:ascii="Verdana" w:hAnsi="Verdana"/>
        </w:rPr>
        <w:t xml:space="preserve">Cllr Stewart had circulated an updated version of the Emergency </w:t>
      </w:r>
      <w:r w:rsidR="00C441B9">
        <w:rPr>
          <w:rFonts w:ascii="Verdana" w:hAnsi="Verdana"/>
        </w:rPr>
        <w:tab/>
      </w:r>
      <w:r w:rsidR="00C441B9">
        <w:rPr>
          <w:rFonts w:ascii="Verdana" w:hAnsi="Verdana"/>
        </w:rPr>
        <w:tab/>
      </w:r>
      <w:r w:rsidR="00C441B9">
        <w:rPr>
          <w:rFonts w:ascii="Verdana" w:hAnsi="Verdana"/>
        </w:rPr>
        <w:tab/>
        <w:t xml:space="preserve">Plan and was awaiting feedback from the other Councillors by the </w:t>
      </w:r>
      <w:r w:rsidR="00C441B9">
        <w:rPr>
          <w:rFonts w:ascii="Verdana" w:hAnsi="Verdana"/>
        </w:rPr>
        <w:tab/>
      </w:r>
      <w:r w:rsidR="00C441B9">
        <w:rPr>
          <w:rFonts w:ascii="Verdana" w:hAnsi="Verdana"/>
        </w:rPr>
        <w:tab/>
      </w:r>
      <w:r w:rsidR="00C441B9">
        <w:rPr>
          <w:rFonts w:ascii="Verdana" w:hAnsi="Verdana"/>
        </w:rPr>
        <w:tab/>
        <w:t xml:space="preserve">beginning of February. </w:t>
      </w:r>
      <w:r w:rsidR="00C441B9" w:rsidRPr="00C441B9">
        <w:rPr>
          <w:rFonts w:ascii="Verdana" w:eastAsia="Times New Roman" w:hAnsi="Verdana"/>
        </w:rPr>
        <w:t>Th</w:t>
      </w:r>
      <w:r w:rsidR="00C441B9">
        <w:rPr>
          <w:rFonts w:ascii="Verdana" w:eastAsia="Times New Roman" w:hAnsi="Verdana"/>
        </w:rPr>
        <w:t>e plan</w:t>
      </w:r>
      <w:r w:rsidR="00C441B9" w:rsidRPr="00C441B9">
        <w:rPr>
          <w:rFonts w:ascii="Verdana" w:eastAsia="Times New Roman" w:hAnsi="Verdana"/>
        </w:rPr>
        <w:t xml:space="preserve"> doesn’t have to be ratified until </w:t>
      </w:r>
      <w:r w:rsidR="00C441B9">
        <w:rPr>
          <w:rFonts w:ascii="Verdana" w:eastAsia="Times New Roman" w:hAnsi="Verdana"/>
        </w:rPr>
        <w:tab/>
      </w:r>
      <w:r w:rsidR="00C441B9">
        <w:rPr>
          <w:rFonts w:ascii="Verdana" w:eastAsia="Times New Roman" w:hAnsi="Verdana"/>
        </w:rPr>
        <w:tab/>
      </w:r>
      <w:r w:rsidR="00C441B9">
        <w:rPr>
          <w:rFonts w:ascii="Verdana" w:eastAsia="Times New Roman" w:hAnsi="Verdana"/>
        </w:rPr>
        <w:tab/>
      </w:r>
      <w:r w:rsidR="00C441B9">
        <w:rPr>
          <w:rFonts w:ascii="Verdana" w:eastAsia="Times New Roman" w:hAnsi="Verdana"/>
        </w:rPr>
        <w:tab/>
      </w:r>
      <w:r w:rsidR="00C441B9" w:rsidRPr="00C441B9">
        <w:rPr>
          <w:rFonts w:ascii="Verdana" w:eastAsia="Times New Roman" w:hAnsi="Verdana"/>
        </w:rPr>
        <w:t xml:space="preserve">July but Cllr. Stewart would like to invite the Local Resilience team </w:t>
      </w:r>
      <w:r w:rsidR="00C441B9">
        <w:rPr>
          <w:rFonts w:ascii="Verdana" w:eastAsia="Times New Roman" w:hAnsi="Verdana"/>
        </w:rPr>
        <w:tab/>
      </w:r>
      <w:r w:rsidR="00C441B9">
        <w:rPr>
          <w:rFonts w:ascii="Verdana" w:eastAsia="Times New Roman" w:hAnsi="Verdana"/>
        </w:rPr>
        <w:tab/>
      </w:r>
      <w:r w:rsidR="00C441B9">
        <w:rPr>
          <w:rFonts w:ascii="Verdana" w:eastAsia="Times New Roman" w:hAnsi="Verdana"/>
        </w:rPr>
        <w:tab/>
      </w:r>
      <w:r w:rsidR="00C441B9" w:rsidRPr="00C441B9">
        <w:rPr>
          <w:rFonts w:ascii="Verdana" w:eastAsia="Times New Roman" w:hAnsi="Verdana"/>
        </w:rPr>
        <w:t xml:space="preserve">to a future meeting and also to show a short awareness film (4 </w:t>
      </w:r>
      <w:r w:rsidR="00C441B9">
        <w:rPr>
          <w:rFonts w:ascii="Verdana" w:eastAsia="Times New Roman" w:hAnsi="Verdana"/>
        </w:rPr>
        <w:tab/>
      </w:r>
      <w:r w:rsidR="00C441B9">
        <w:rPr>
          <w:rFonts w:ascii="Verdana" w:eastAsia="Times New Roman" w:hAnsi="Verdana"/>
        </w:rPr>
        <w:tab/>
      </w:r>
      <w:r w:rsidR="00C441B9">
        <w:rPr>
          <w:rFonts w:ascii="Verdana" w:eastAsia="Times New Roman" w:hAnsi="Verdana"/>
        </w:rPr>
        <w:tab/>
      </w:r>
      <w:r w:rsidR="00C441B9">
        <w:rPr>
          <w:rFonts w:ascii="Verdana" w:eastAsia="Times New Roman" w:hAnsi="Verdana"/>
        </w:rPr>
        <w:tab/>
        <w:t xml:space="preserve">mins) at </w:t>
      </w:r>
      <w:r w:rsidR="00C441B9" w:rsidRPr="00C441B9">
        <w:rPr>
          <w:rFonts w:ascii="Verdana" w:eastAsia="Times New Roman" w:hAnsi="Verdana"/>
        </w:rPr>
        <w:t>a future meeting.</w:t>
      </w:r>
      <w:r w:rsidR="00C441B9">
        <w:rPr>
          <w:rFonts w:eastAsia="Times New Roman"/>
        </w:rPr>
        <w:t> </w:t>
      </w:r>
    </w:p>
    <w:p w:rsidR="004B00B3" w:rsidRDefault="006C352E" w:rsidP="00AE3178">
      <w:pPr>
        <w:pStyle w:val="ListParagraph"/>
        <w:tabs>
          <w:tab w:val="left" w:pos="2268"/>
        </w:tabs>
        <w:spacing w:before="100" w:beforeAutospacing="1" w:after="100" w:afterAutospacing="1" w:line="240" w:lineRule="auto"/>
        <w:ind w:left="142"/>
        <w:rPr>
          <w:rFonts w:ascii="Verdana" w:hAnsi="Verdana" w:cs="Tahoma"/>
          <w:b/>
        </w:rPr>
      </w:pPr>
      <w:r>
        <w:rPr>
          <w:rFonts w:ascii="Verdana" w:hAnsi="Verdana" w:cs="Tahoma"/>
          <w:b/>
        </w:rPr>
        <w:t xml:space="preserve"> </w:t>
      </w:r>
      <w:r w:rsidR="005C01CC">
        <w:rPr>
          <w:rFonts w:ascii="Verdana" w:hAnsi="Verdana" w:cs="Tahoma"/>
          <w:b/>
        </w:rPr>
        <w:t>14</w:t>
      </w:r>
      <w:r w:rsidR="00AE3178" w:rsidRPr="00AE3178">
        <w:rPr>
          <w:rFonts w:ascii="Verdana" w:hAnsi="Verdana" w:cs="Tahoma"/>
          <w:b/>
        </w:rPr>
        <w:t>. Neighbourhood Plan Update:</w:t>
      </w:r>
    </w:p>
    <w:p w:rsidR="00C441B9" w:rsidRDefault="00C441B9" w:rsidP="00AE3178">
      <w:pPr>
        <w:pStyle w:val="ListParagraph"/>
        <w:tabs>
          <w:tab w:val="left" w:pos="2268"/>
        </w:tabs>
        <w:spacing w:before="100" w:beforeAutospacing="1" w:after="100" w:afterAutospacing="1" w:line="240" w:lineRule="auto"/>
        <w:ind w:left="142"/>
        <w:rPr>
          <w:rFonts w:ascii="Verdana" w:hAnsi="Verdana" w:cs="Tahoma"/>
          <w:b/>
        </w:rPr>
      </w:pPr>
    </w:p>
    <w:p w:rsidR="002949D5" w:rsidRPr="002949D5" w:rsidRDefault="002949D5" w:rsidP="002949D5">
      <w:pPr>
        <w:pStyle w:val="ListParagraph"/>
        <w:spacing w:before="100" w:beforeAutospacing="1" w:after="100" w:afterAutospacing="1" w:line="240" w:lineRule="auto"/>
        <w:ind w:left="142"/>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Pr="002949D5">
        <w:rPr>
          <w:rFonts w:ascii="Verdana" w:hAnsi="Verdana" w:cs="Tahoma"/>
        </w:rPr>
        <w:t xml:space="preserve">The re-run of the Regulation 14 consultation period </w:t>
      </w:r>
      <w:r>
        <w:rPr>
          <w:rFonts w:ascii="Verdana" w:hAnsi="Verdana" w:cs="Tahoma"/>
        </w:rPr>
        <w:t xml:space="preserve">finished on the </w:t>
      </w:r>
      <w:r>
        <w:rPr>
          <w:rFonts w:ascii="Verdana" w:hAnsi="Verdana" w:cs="Tahoma"/>
        </w:rPr>
        <w:tab/>
      </w:r>
      <w:r>
        <w:rPr>
          <w:rFonts w:ascii="Verdana" w:hAnsi="Verdana" w:cs="Tahoma"/>
        </w:rPr>
        <w:tab/>
      </w:r>
      <w:r>
        <w:rPr>
          <w:rFonts w:ascii="Verdana" w:hAnsi="Verdana" w:cs="Tahoma"/>
        </w:rPr>
        <w:tab/>
        <w:t>5</w:t>
      </w:r>
      <w:r w:rsidRPr="002949D5">
        <w:rPr>
          <w:rFonts w:ascii="Verdana" w:hAnsi="Verdana" w:cs="Tahoma"/>
          <w:vertAlign w:val="superscript"/>
        </w:rPr>
        <w:t>th</w:t>
      </w:r>
      <w:r>
        <w:rPr>
          <w:rFonts w:ascii="Verdana" w:hAnsi="Verdana" w:cs="Tahoma"/>
        </w:rPr>
        <w:t xml:space="preserve"> January and no negative responses were received.  Once our </w:t>
      </w:r>
      <w:r>
        <w:rPr>
          <w:rFonts w:ascii="Verdana" w:hAnsi="Verdana" w:cs="Tahoma"/>
        </w:rPr>
        <w:tab/>
      </w:r>
      <w:r>
        <w:rPr>
          <w:rFonts w:ascii="Verdana" w:hAnsi="Verdana" w:cs="Tahoma"/>
        </w:rPr>
        <w:tab/>
      </w:r>
      <w:r>
        <w:rPr>
          <w:rFonts w:ascii="Verdana" w:hAnsi="Verdana" w:cs="Tahoma"/>
        </w:rPr>
        <w:tab/>
        <w:t xml:space="preserve">Consultant has made any necessary updates the plan will be sent </w:t>
      </w:r>
      <w:r>
        <w:rPr>
          <w:rFonts w:ascii="Verdana" w:hAnsi="Verdana" w:cs="Tahoma"/>
        </w:rPr>
        <w:tab/>
      </w:r>
      <w:r>
        <w:rPr>
          <w:rFonts w:ascii="Verdana" w:hAnsi="Verdana" w:cs="Tahoma"/>
        </w:rPr>
        <w:tab/>
      </w:r>
      <w:r>
        <w:rPr>
          <w:rFonts w:ascii="Verdana" w:hAnsi="Verdana" w:cs="Tahoma"/>
        </w:rPr>
        <w:tab/>
        <w:t xml:space="preserve">back to Cllr. Ray for re-submission to Stratford on Avon District </w:t>
      </w:r>
      <w:r>
        <w:rPr>
          <w:rFonts w:ascii="Verdana" w:hAnsi="Verdana" w:cs="Tahoma"/>
        </w:rPr>
        <w:tab/>
      </w:r>
      <w:r>
        <w:rPr>
          <w:rFonts w:ascii="Verdana" w:hAnsi="Verdana" w:cs="Tahoma"/>
        </w:rPr>
        <w:tab/>
      </w:r>
      <w:r>
        <w:rPr>
          <w:rFonts w:ascii="Verdana" w:hAnsi="Verdana" w:cs="Tahoma"/>
        </w:rPr>
        <w:tab/>
      </w:r>
      <w:r>
        <w:rPr>
          <w:rFonts w:ascii="Verdana" w:hAnsi="Verdana" w:cs="Tahoma"/>
        </w:rPr>
        <w:tab/>
        <w:t>Council.</w:t>
      </w:r>
      <w:r w:rsidRPr="002949D5">
        <w:rPr>
          <w:rFonts w:ascii="Verdana" w:hAnsi="Verdana" w:cs="Tahoma"/>
        </w:rPr>
        <w:t xml:space="preserve"> </w:t>
      </w:r>
      <w:r w:rsidR="00CC4068">
        <w:rPr>
          <w:rFonts w:ascii="Verdana" w:hAnsi="Verdana" w:cs="Tahoma"/>
        </w:rPr>
        <w:t xml:space="preserve">Cllr. Ray proposed that the updated plan and supporting </w:t>
      </w:r>
      <w:r w:rsidR="00CC4068">
        <w:rPr>
          <w:rFonts w:ascii="Verdana" w:hAnsi="Verdana" w:cs="Tahoma"/>
        </w:rPr>
        <w:tab/>
      </w:r>
      <w:r w:rsidR="00CC4068">
        <w:rPr>
          <w:rFonts w:ascii="Verdana" w:hAnsi="Verdana" w:cs="Tahoma"/>
        </w:rPr>
        <w:tab/>
      </w:r>
      <w:r w:rsidR="00CC4068">
        <w:rPr>
          <w:rFonts w:ascii="Verdana" w:hAnsi="Verdana" w:cs="Tahoma"/>
        </w:rPr>
        <w:tab/>
        <w:t>documents be submitted to SDC and all Cllrs. were in agreement.</w:t>
      </w:r>
    </w:p>
    <w:p w:rsidR="00171CB0" w:rsidRPr="00BE77C4" w:rsidRDefault="00CC4068" w:rsidP="005C01CC">
      <w:pPr>
        <w:rPr>
          <w:rFonts w:ascii="Verdana" w:hAnsi="Verdana"/>
          <w:b/>
        </w:rPr>
      </w:pPr>
      <w:r>
        <w:rPr>
          <w:rFonts w:ascii="Tahoma" w:hAnsi="Tahoma" w:cs="Tahoma"/>
        </w:rPr>
        <w:t xml:space="preserve">   </w:t>
      </w:r>
      <w:r w:rsidR="00E03FE3" w:rsidRPr="00BE77C4">
        <w:rPr>
          <w:rFonts w:ascii="Tahoma" w:hAnsi="Tahoma" w:cs="Tahoma"/>
          <w:b/>
        </w:rPr>
        <w:t>15.</w:t>
      </w:r>
      <w:r w:rsidR="00171CB0" w:rsidRPr="00BE77C4">
        <w:rPr>
          <w:rFonts w:ascii="Verdana" w:hAnsi="Verdana"/>
          <w:b/>
        </w:rPr>
        <w:t xml:space="preserve"> </w:t>
      </w:r>
      <w:r w:rsidR="00E03FE3" w:rsidRPr="00BE77C4">
        <w:rPr>
          <w:rFonts w:ascii="Verdana" w:hAnsi="Verdana"/>
          <w:b/>
        </w:rPr>
        <w:t>Councillors’ individual responses to planning applications:</w:t>
      </w:r>
    </w:p>
    <w:p w:rsidR="002949D5" w:rsidRPr="00BE77C4" w:rsidRDefault="002949D5" w:rsidP="005C01CC">
      <w:pPr>
        <w:rPr>
          <w:rFonts w:ascii="Tahoma" w:hAnsi="Tahoma" w:cs="Tahoma"/>
        </w:rPr>
      </w:pPr>
      <w:r>
        <w:rPr>
          <w:rFonts w:ascii="Verdana" w:hAnsi="Verdana"/>
          <w:b/>
        </w:rPr>
        <w:tab/>
      </w:r>
      <w:r>
        <w:rPr>
          <w:rFonts w:ascii="Verdana" w:hAnsi="Verdana"/>
          <w:b/>
        </w:rPr>
        <w:tab/>
      </w:r>
      <w:r>
        <w:rPr>
          <w:rFonts w:ascii="Verdana" w:hAnsi="Verdana"/>
          <w:b/>
        </w:rPr>
        <w:tab/>
      </w:r>
      <w:r w:rsidR="00BE77C4" w:rsidRPr="00BE77C4">
        <w:rPr>
          <w:rFonts w:ascii="Verdana" w:hAnsi="Verdana"/>
        </w:rPr>
        <w:t>Cllr. Ray</w:t>
      </w:r>
      <w:r w:rsidR="00BE77C4">
        <w:rPr>
          <w:rFonts w:ascii="Verdana" w:hAnsi="Verdana"/>
        </w:rPr>
        <w:t xml:space="preserve"> reminded Councillors that they must respond to the Clerk </w:t>
      </w:r>
      <w:r w:rsidR="00BE77C4">
        <w:rPr>
          <w:rFonts w:ascii="Verdana" w:hAnsi="Verdana"/>
        </w:rPr>
        <w:tab/>
      </w:r>
      <w:r w:rsidR="00BE77C4">
        <w:rPr>
          <w:rFonts w:ascii="Verdana" w:hAnsi="Verdana"/>
        </w:rPr>
        <w:tab/>
      </w:r>
      <w:r w:rsidR="00BE77C4">
        <w:rPr>
          <w:rFonts w:ascii="Verdana" w:hAnsi="Verdana"/>
        </w:rPr>
        <w:tab/>
        <w:t xml:space="preserve">on matters where a date has been specified, in particular planning </w:t>
      </w:r>
      <w:r w:rsidR="00BE77C4">
        <w:rPr>
          <w:rFonts w:ascii="Verdana" w:hAnsi="Verdana"/>
        </w:rPr>
        <w:tab/>
      </w:r>
      <w:r w:rsidR="00BE77C4">
        <w:rPr>
          <w:rFonts w:ascii="Verdana" w:hAnsi="Verdana"/>
        </w:rPr>
        <w:tab/>
      </w:r>
      <w:r w:rsidR="00BE77C4">
        <w:rPr>
          <w:rFonts w:ascii="Verdana" w:hAnsi="Verdana"/>
        </w:rPr>
        <w:tab/>
        <w:t xml:space="preserve">applications. It appears that some Cllrs. are having problems using </w:t>
      </w:r>
      <w:r w:rsidR="00BE77C4">
        <w:rPr>
          <w:rFonts w:ascii="Verdana" w:hAnsi="Verdana"/>
        </w:rPr>
        <w:tab/>
      </w:r>
      <w:r w:rsidR="00BE77C4">
        <w:rPr>
          <w:rFonts w:ascii="Verdana" w:hAnsi="Verdana"/>
        </w:rPr>
        <w:tab/>
      </w:r>
      <w:r w:rsidR="00BE77C4">
        <w:rPr>
          <w:rFonts w:ascii="Verdana" w:hAnsi="Verdana"/>
        </w:rPr>
        <w:tab/>
        <w:t xml:space="preserve">the form provided for planning responses as they are unable to </w:t>
      </w:r>
      <w:r w:rsidR="00BE77C4">
        <w:rPr>
          <w:rFonts w:ascii="Verdana" w:hAnsi="Verdana"/>
        </w:rPr>
        <w:tab/>
      </w:r>
      <w:r w:rsidR="00BE77C4">
        <w:rPr>
          <w:rFonts w:ascii="Verdana" w:hAnsi="Verdana"/>
        </w:rPr>
        <w:tab/>
      </w:r>
      <w:r w:rsidR="00BE77C4">
        <w:rPr>
          <w:rFonts w:ascii="Verdana" w:hAnsi="Verdana"/>
        </w:rPr>
        <w:tab/>
      </w:r>
      <w:r w:rsidR="00BE77C4">
        <w:rPr>
          <w:rFonts w:ascii="Verdana" w:hAnsi="Verdana"/>
        </w:rPr>
        <w:tab/>
        <w:t>send them via their mobile phones.  Cllr. Ray suggested that Cllrs.</w:t>
      </w:r>
      <w:r w:rsidR="00BE77C4">
        <w:rPr>
          <w:rFonts w:ascii="Verdana" w:hAnsi="Verdana"/>
        </w:rPr>
        <w:tab/>
      </w:r>
      <w:r w:rsidR="00BE77C4">
        <w:rPr>
          <w:rFonts w:ascii="Verdana" w:hAnsi="Verdana"/>
        </w:rPr>
        <w:tab/>
      </w:r>
      <w:r w:rsidR="00BE77C4">
        <w:rPr>
          <w:rFonts w:ascii="Verdana" w:hAnsi="Verdana"/>
        </w:rPr>
        <w:tab/>
      </w:r>
      <w:proofErr w:type="gramStart"/>
      <w:r w:rsidR="00BE77C4">
        <w:rPr>
          <w:rFonts w:ascii="Verdana" w:hAnsi="Verdana"/>
        </w:rPr>
        <w:t>responses</w:t>
      </w:r>
      <w:proofErr w:type="gramEnd"/>
      <w:r w:rsidR="00BE77C4">
        <w:rPr>
          <w:rFonts w:ascii="Verdana" w:hAnsi="Verdana"/>
        </w:rPr>
        <w:t xml:space="preserve"> could be made by email providing full details of the </w:t>
      </w:r>
      <w:r w:rsidR="00BE77C4">
        <w:rPr>
          <w:rFonts w:ascii="Verdana" w:hAnsi="Verdana"/>
        </w:rPr>
        <w:tab/>
      </w:r>
      <w:r w:rsidR="00BE77C4">
        <w:rPr>
          <w:rFonts w:ascii="Verdana" w:hAnsi="Verdana"/>
        </w:rPr>
        <w:tab/>
      </w:r>
      <w:r w:rsidR="00BE77C4">
        <w:rPr>
          <w:rFonts w:ascii="Verdana" w:hAnsi="Verdana"/>
        </w:rPr>
        <w:tab/>
      </w:r>
      <w:r w:rsidR="00BE77C4">
        <w:rPr>
          <w:rFonts w:ascii="Verdana" w:hAnsi="Verdana"/>
        </w:rPr>
        <w:tab/>
        <w:t xml:space="preserve">application are stated and reasons provided for their </w:t>
      </w:r>
      <w:r w:rsidR="00BE77C4">
        <w:rPr>
          <w:rFonts w:ascii="Verdana" w:hAnsi="Verdana"/>
        </w:rPr>
        <w:tab/>
      </w:r>
      <w:r w:rsidR="00BE77C4">
        <w:rPr>
          <w:rFonts w:ascii="Verdana" w:hAnsi="Verdana"/>
        </w:rPr>
        <w:tab/>
      </w:r>
      <w:r w:rsidR="00BE77C4">
        <w:rPr>
          <w:rFonts w:ascii="Verdana" w:hAnsi="Verdana"/>
        </w:rPr>
        <w:tab/>
      </w:r>
      <w:r w:rsidR="00BE77C4">
        <w:rPr>
          <w:rFonts w:ascii="Verdana" w:hAnsi="Verdana"/>
        </w:rPr>
        <w:tab/>
      </w:r>
      <w:r w:rsidR="00BE77C4">
        <w:rPr>
          <w:rFonts w:ascii="Verdana" w:hAnsi="Verdana"/>
        </w:rPr>
        <w:tab/>
        <w:t xml:space="preserve">recommendations based on the layout of the original form.  </w:t>
      </w:r>
      <w:r w:rsidR="00BE77C4">
        <w:rPr>
          <w:rFonts w:ascii="Verdana" w:hAnsi="Verdana"/>
        </w:rPr>
        <w:tab/>
      </w:r>
      <w:r w:rsidR="00BE77C4">
        <w:rPr>
          <w:rFonts w:ascii="Verdana" w:hAnsi="Verdana"/>
        </w:rPr>
        <w:tab/>
      </w:r>
      <w:r w:rsidR="00BE77C4">
        <w:rPr>
          <w:rFonts w:ascii="Verdana" w:hAnsi="Verdana"/>
        </w:rPr>
        <w:tab/>
      </w:r>
      <w:r w:rsidR="00BE77C4">
        <w:rPr>
          <w:rFonts w:ascii="Verdana" w:hAnsi="Verdana"/>
        </w:rPr>
        <w:tab/>
        <w:t xml:space="preserve">All agreed that this would be preferable and the Clerk will ask Cllr. </w:t>
      </w:r>
      <w:r w:rsidR="00DB01A1">
        <w:rPr>
          <w:rFonts w:ascii="Verdana" w:hAnsi="Verdana"/>
        </w:rPr>
        <w:tab/>
      </w:r>
      <w:r w:rsidR="00DB01A1">
        <w:rPr>
          <w:rFonts w:ascii="Verdana" w:hAnsi="Verdana"/>
        </w:rPr>
        <w:tab/>
      </w:r>
      <w:r w:rsidR="00DB01A1">
        <w:rPr>
          <w:rFonts w:ascii="Verdana" w:hAnsi="Verdana"/>
        </w:rPr>
        <w:tab/>
        <w:t>Fraser to amend the Standing Orders accordingly.</w:t>
      </w:r>
    </w:p>
    <w:p w:rsidR="00FF3670" w:rsidRDefault="00E03FE3" w:rsidP="00FF3670">
      <w:pPr>
        <w:pStyle w:val="ListParagraph"/>
        <w:tabs>
          <w:tab w:val="left" w:pos="2268"/>
        </w:tabs>
        <w:spacing w:before="100" w:beforeAutospacing="1" w:after="100" w:afterAutospacing="1" w:line="240" w:lineRule="auto"/>
        <w:ind w:left="142"/>
        <w:rPr>
          <w:rFonts w:ascii="Verdana" w:hAnsi="Verdana" w:cs="Tahoma"/>
          <w:b/>
        </w:rPr>
      </w:pPr>
      <w:r>
        <w:rPr>
          <w:rFonts w:ascii="Verdana" w:hAnsi="Verdana" w:cs="Tahoma"/>
          <w:b/>
        </w:rPr>
        <w:t>16</w:t>
      </w:r>
      <w:r w:rsidR="00352827">
        <w:rPr>
          <w:rFonts w:ascii="Verdana" w:hAnsi="Verdana" w:cs="Tahoma"/>
          <w:b/>
        </w:rPr>
        <w:t xml:space="preserve">.  </w:t>
      </w:r>
      <w:r w:rsidR="00E40A59" w:rsidRPr="006C03AB">
        <w:rPr>
          <w:rFonts w:ascii="Verdana" w:hAnsi="Verdana" w:cs="Tahoma"/>
          <w:b/>
        </w:rPr>
        <w:t>Road Traffic Items:</w:t>
      </w:r>
    </w:p>
    <w:p w:rsidR="00FF3670" w:rsidRDefault="00FF3670" w:rsidP="00FF3670">
      <w:pPr>
        <w:pStyle w:val="ListParagraph"/>
        <w:tabs>
          <w:tab w:val="left" w:pos="2268"/>
        </w:tabs>
        <w:spacing w:before="100" w:beforeAutospacing="1" w:after="100" w:afterAutospacing="1" w:line="240" w:lineRule="auto"/>
        <w:ind w:left="142"/>
        <w:rPr>
          <w:rFonts w:ascii="Verdana" w:hAnsi="Verdana" w:cs="Tahoma"/>
          <w:b/>
        </w:rPr>
      </w:pPr>
    </w:p>
    <w:p w:rsidR="00E03FE3" w:rsidRDefault="008756B1" w:rsidP="008756B1">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b/>
        </w:rPr>
        <w:tab/>
      </w:r>
      <w:r w:rsidR="00670AB6">
        <w:rPr>
          <w:rFonts w:ascii="Verdana" w:hAnsi="Verdana" w:cs="Tahoma"/>
        </w:rPr>
        <w:t>School Safety Zone: as discussed in agenda item 5.</w:t>
      </w:r>
    </w:p>
    <w:p w:rsidR="00670AB6" w:rsidRDefault="00670AB6" w:rsidP="00670AB6">
      <w:pPr>
        <w:pStyle w:val="ListParagraph"/>
        <w:tabs>
          <w:tab w:val="left" w:pos="2268"/>
        </w:tabs>
        <w:spacing w:before="100" w:beforeAutospacing="1" w:after="100" w:afterAutospacing="1" w:line="240" w:lineRule="auto"/>
        <w:ind w:left="142"/>
        <w:rPr>
          <w:rFonts w:ascii="Verdana" w:hAnsi="Verdana" w:cs="Tahoma"/>
        </w:rPr>
      </w:pPr>
      <w:r>
        <w:rPr>
          <w:rFonts w:ascii="Verdana" w:hAnsi="Verdana" w:cs="Tahoma"/>
        </w:rPr>
        <w:tab/>
      </w:r>
    </w:p>
    <w:p w:rsidR="00670AB6" w:rsidRDefault="008756B1" w:rsidP="008756B1">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rPr>
        <w:tab/>
      </w:r>
      <w:r w:rsidR="00670AB6">
        <w:rPr>
          <w:rFonts w:ascii="Verdana" w:hAnsi="Verdana" w:cs="Tahoma"/>
        </w:rPr>
        <w:t>Community Speedwatch scheme: The Clerk had been contacted by</w:t>
      </w:r>
    </w:p>
    <w:p w:rsidR="00670AB6" w:rsidRDefault="008756B1" w:rsidP="008756B1">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rPr>
        <w:tab/>
      </w:r>
      <w:proofErr w:type="gramStart"/>
      <w:r w:rsidR="00670AB6">
        <w:rPr>
          <w:rFonts w:ascii="Verdana" w:hAnsi="Verdana" w:cs="Tahoma"/>
        </w:rPr>
        <w:t>the</w:t>
      </w:r>
      <w:proofErr w:type="gramEnd"/>
      <w:r w:rsidR="00670AB6">
        <w:rPr>
          <w:rFonts w:ascii="Verdana" w:hAnsi="Verdana" w:cs="Tahoma"/>
        </w:rPr>
        <w:t xml:space="preserve"> Clerk for Great Alne Parish Council enquiring whether we had </w:t>
      </w:r>
      <w:r w:rsidR="00670AB6">
        <w:rPr>
          <w:rFonts w:ascii="Verdana" w:hAnsi="Verdana" w:cs="Tahoma"/>
        </w:rPr>
        <w:tab/>
        <w:t>progressed this matter.</w:t>
      </w:r>
      <w:r w:rsidR="00952088">
        <w:rPr>
          <w:rFonts w:ascii="Verdana" w:hAnsi="Verdana" w:cs="Tahoma"/>
        </w:rPr>
        <w:t xml:space="preserve"> They are keen to join the scheme but are </w:t>
      </w:r>
      <w:r w:rsidR="00952088">
        <w:rPr>
          <w:rFonts w:ascii="Verdana" w:hAnsi="Verdana" w:cs="Tahoma"/>
        </w:rPr>
        <w:tab/>
        <w:t xml:space="preserve">struggling to get enough volunteers so wondered whether we </w:t>
      </w:r>
      <w:r w:rsidR="00952088">
        <w:rPr>
          <w:rFonts w:ascii="Verdana" w:hAnsi="Verdana" w:cs="Tahoma"/>
        </w:rPr>
        <w:tab/>
        <w:t>would be interested in joining forces.</w:t>
      </w:r>
      <w:r w:rsidR="00670AB6">
        <w:rPr>
          <w:rFonts w:ascii="Verdana" w:hAnsi="Verdana" w:cs="Tahoma"/>
        </w:rPr>
        <w:t xml:space="preserve"> As little interest had been </w:t>
      </w:r>
      <w:r w:rsidR="00952088">
        <w:rPr>
          <w:rFonts w:ascii="Verdana" w:hAnsi="Verdana" w:cs="Tahoma"/>
        </w:rPr>
        <w:tab/>
      </w:r>
      <w:r w:rsidR="00670AB6">
        <w:rPr>
          <w:rFonts w:ascii="Verdana" w:hAnsi="Verdana" w:cs="Tahoma"/>
        </w:rPr>
        <w:t xml:space="preserve">expressed when Cllr. Stewart originally contacted bordering Parish </w:t>
      </w:r>
      <w:r w:rsidR="00952088">
        <w:rPr>
          <w:rFonts w:ascii="Verdana" w:hAnsi="Verdana" w:cs="Tahoma"/>
        </w:rPr>
        <w:tab/>
      </w:r>
      <w:r w:rsidR="00670AB6">
        <w:rPr>
          <w:rFonts w:ascii="Verdana" w:hAnsi="Verdana" w:cs="Tahoma"/>
        </w:rPr>
        <w:t xml:space="preserve">Councils the matter had been temporarily put aside. </w:t>
      </w:r>
    </w:p>
    <w:p w:rsidR="00670AB6" w:rsidRDefault="00670AB6" w:rsidP="00670AB6">
      <w:pPr>
        <w:pStyle w:val="ListParagraph"/>
        <w:tabs>
          <w:tab w:val="left" w:pos="2268"/>
        </w:tabs>
        <w:spacing w:before="100" w:beforeAutospacing="1" w:after="100" w:afterAutospacing="1" w:line="240" w:lineRule="auto"/>
        <w:ind w:left="142"/>
        <w:rPr>
          <w:rFonts w:ascii="Verdana" w:hAnsi="Verdana" w:cs="Tahoma"/>
        </w:rPr>
      </w:pPr>
      <w:r>
        <w:rPr>
          <w:rFonts w:ascii="Verdana" w:hAnsi="Verdana" w:cs="Tahoma"/>
        </w:rPr>
        <w:tab/>
      </w:r>
    </w:p>
    <w:p w:rsidR="00670AB6" w:rsidRDefault="00670AB6" w:rsidP="008756B1">
      <w:pPr>
        <w:pStyle w:val="ListParagraph"/>
        <w:spacing w:before="100" w:beforeAutospacing="1" w:after="100" w:afterAutospacing="1" w:line="240" w:lineRule="auto"/>
        <w:ind w:left="142"/>
        <w:rPr>
          <w:rFonts w:ascii="Verdana" w:hAnsi="Verdana" w:cs="Tahoma"/>
        </w:rPr>
      </w:pPr>
      <w:r>
        <w:rPr>
          <w:rFonts w:ascii="Verdana" w:hAnsi="Verdana" w:cs="Tahoma"/>
        </w:rPr>
        <w:tab/>
      </w:r>
      <w:r w:rsidR="008756B1">
        <w:rPr>
          <w:rFonts w:ascii="Verdana" w:hAnsi="Verdana" w:cs="Tahoma"/>
        </w:rPr>
        <w:tab/>
      </w:r>
      <w:r w:rsidR="008756B1">
        <w:rPr>
          <w:rFonts w:ascii="Verdana" w:hAnsi="Verdana" w:cs="Tahoma"/>
        </w:rPr>
        <w:tab/>
      </w:r>
      <w:r>
        <w:rPr>
          <w:rFonts w:ascii="Verdana" w:hAnsi="Verdana" w:cs="Tahoma"/>
        </w:rPr>
        <w:t xml:space="preserve">It has now become apparent that a scheme is available through </w:t>
      </w:r>
      <w:r>
        <w:rPr>
          <w:rFonts w:ascii="Verdana" w:hAnsi="Verdana" w:cs="Tahoma"/>
        </w:rPr>
        <w:tab/>
        <w:t xml:space="preserve">the </w:t>
      </w:r>
      <w:r w:rsidR="008756B1">
        <w:rPr>
          <w:rFonts w:ascii="Verdana" w:hAnsi="Verdana" w:cs="Tahoma"/>
        </w:rPr>
        <w:tab/>
      </w:r>
      <w:r w:rsidR="008756B1">
        <w:rPr>
          <w:rFonts w:ascii="Verdana" w:hAnsi="Verdana" w:cs="Tahoma"/>
        </w:rPr>
        <w:tab/>
      </w:r>
      <w:r w:rsidR="008756B1">
        <w:rPr>
          <w:rFonts w:ascii="Verdana" w:hAnsi="Verdana" w:cs="Tahoma"/>
        </w:rPr>
        <w:tab/>
      </w:r>
      <w:r>
        <w:rPr>
          <w:rFonts w:ascii="Verdana" w:hAnsi="Verdana" w:cs="Tahoma"/>
        </w:rPr>
        <w:t xml:space="preserve">Alcester South Safer Neighbourhood Team whereby a Parish </w:t>
      </w:r>
      <w:r>
        <w:rPr>
          <w:rFonts w:ascii="Verdana" w:hAnsi="Verdana" w:cs="Tahoma"/>
        </w:rPr>
        <w:tab/>
      </w:r>
      <w:r w:rsidR="008756B1">
        <w:rPr>
          <w:rFonts w:ascii="Verdana" w:hAnsi="Verdana" w:cs="Tahoma"/>
        </w:rPr>
        <w:tab/>
      </w:r>
      <w:r w:rsidR="008756B1">
        <w:rPr>
          <w:rFonts w:ascii="Verdana" w:hAnsi="Verdana" w:cs="Tahoma"/>
        </w:rPr>
        <w:tab/>
      </w:r>
      <w:r w:rsidR="008756B1">
        <w:rPr>
          <w:rFonts w:ascii="Verdana" w:hAnsi="Verdana" w:cs="Tahoma"/>
        </w:rPr>
        <w:tab/>
      </w:r>
      <w:r>
        <w:rPr>
          <w:rFonts w:ascii="Verdana" w:hAnsi="Verdana" w:cs="Tahoma"/>
        </w:rPr>
        <w:t xml:space="preserve">Council can register for training providing a minimum of 6 </w:t>
      </w:r>
      <w:r>
        <w:rPr>
          <w:rFonts w:ascii="Verdana" w:hAnsi="Verdana" w:cs="Tahoma"/>
        </w:rPr>
        <w:tab/>
      </w:r>
      <w:r w:rsidR="008756B1">
        <w:rPr>
          <w:rFonts w:ascii="Verdana" w:hAnsi="Verdana" w:cs="Tahoma"/>
        </w:rPr>
        <w:tab/>
      </w:r>
      <w:r w:rsidR="008756B1">
        <w:rPr>
          <w:rFonts w:ascii="Verdana" w:hAnsi="Verdana" w:cs="Tahoma"/>
        </w:rPr>
        <w:tab/>
      </w:r>
      <w:r w:rsidR="008756B1">
        <w:rPr>
          <w:rFonts w:ascii="Verdana" w:hAnsi="Verdana" w:cs="Tahoma"/>
        </w:rPr>
        <w:tab/>
      </w:r>
      <w:r>
        <w:rPr>
          <w:rFonts w:ascii="Verdana" w:hAnsi="Verdana" w:cs="Tahoma"/>
        </w:rPr>
        <w:t xml:space="preserve">volunteers are willing to participate. There is a kit available for </w:t>
      </w:r>
      <w:r>
        <w:rPr>
          <w:rFonts w:ascii="Verdana" w:hAnsi="Verdana" w:cs="Tahoma"/>
        </w:rPr>
        <w:tab/>
      </w:r>
      <w:r w:rsidR="008756B1">
        <w:rPr>
          <w:rFonts w:ascii="Verdana" w:hAnsi="Verdana" w:cs="Tahoma"/>
        </w:rPr>
        <w:lastRenderedPageBreak/>
        <w:tab/>
      </w:r>
      <w:r w:rsidR="008756B1">
        <w:rPr>
          <w:rFonts w:ascii="Verdana" w:hAnsi="Verdana" w:cs="Tahoma"/>
        </w:rPr>
        <w:tab/>
      </w:r>
      <w:r w:rsidR="008756B1">
        <w:rPr>
          <w:rFonts w:ascii="Verdana" w:hAnsi="Verdana" w:cs="Tahoma"/>
        </w:rPr>
        <w:tab/>
      </w:r>
      <w:r>
        <w:rPr>
          <w:rFonts w:ascii="Verdana" w:hAnsi="Verdana" w:cs="Tahoma"/>
        </w:rPr>
        <w:t xml:space="preserve">sharing with other groups and </w:t>
      </w:r>
      <w:r w:rsidR="00952088">
        <w:rPr>
          <w:rFonts w:ascii="Verdana" w:hAnsi="Verdana" w:cs="Tahoma"/>
        </w:rPr>
        <w:t xml:space="preserve">participating volunteers can conduct </w:t>
      </w:r>
      <w:r w:rsidR="00952088">
        <w:rPr>
          <w:rFonts w:ascii="Verdana" w:hAnsi="Verdana" w:cs="Tahoma"/>
        </w:rPr>
        <w:tab/>
      </w:r>
      <w:r w:rsidR="008756B1">
        <w:rPr>
          <w:rFonts w:ascii="Verdana" w:hAnsi="Verdana" w:cs="Tahoma"/>
        </w:rPr>
        <w:tab/>
      </w:r>
      <w:r w:rsidR="008756B1">
        <w:rPr>
          <w:rFonts w:ascii="Verdana" w:hAnsi="Verdana" w:cs="Tahoma"/>
        </w:rPr>
        <w:tab/>
      </w:r>
      <w:r w:rsidR="00952088">
        <w:rPr>
          <w:rFonts w:ascii="Verdana" w:hAnsi="Verdana" w:cs="Tahoma"/>
        </w:rPr>
        <w:t>checks in different areas.</w:t>
      </w:r>
    </w:p>
    <w:p w:rsidR="00DA6171" w:rsidRDefault="00DA6171" w:rsidP="00670AB6">
      <w:pPr>
        <w:pStyle w:val="ListParagraph"/>
        <w:tabs>
          <w:tab w:val="left" w:pos="2268"/>
        </w:tabs>
        <w:spacing w:before="100" w:beforeAutospacing="1" w:after="100" w:afterAutospacing="1" w:line="240" w:lineRule="auto"/>
        <w:ind w:left="142"/>
        <w:rPr>
          <w:rFonts w:ascii="Verdana" w:hAnsi="Verdana" w:cs="Tahoma"/>
        </w:rPr>
      </w:pPr>
    </w:p>
    <w:p w:rsidR="00DA6171" w:rsidRDefault="00DA6171" w:rsidP="008756B1">
      <w:pPr>
        <w:pStyle w:val="ListParagraph"/>
        <w:tabs>
          <w:tab w:val="left" w:pos="2127"/>
        </w:tabs>
        <w:spacing w:before="100" w:beforeAutospacing="1" w:after="100" w:afterAutospacing="1" w:line="240" w:lineRule="auto"/>
        <w:ind w:left="142"/>
        <w:rPr>
          <w:rFonts w:ascii="Verdana" w:hAnsi="Verdana" w:cs="Tahoma"/>
        </w:rPr>
      </w:pPr>
      <w:r>
        <w:rPr>
          <w:rFonts w:ascii="Verdana" w:hAnsi="Verdana" w:cs="Tahoma"/>
        </w:rPr>
        <w:tab/>
        <w:t xml:space="preserve">Cllr. Stewart felt it would be sensible to contact bordering parish </w:t>
      </w:r>
      <w:r>
        <w:rPr>
          <w:rFonts w:ascii="Verdana" w:hAnsi="Verdana" w:cs="Tahoma"/>
        </w:rPr>
        <w:tab/>
        <w:t xml:space="preserve">councils again with this new information to try and gather a larger </w:t>
      </w:r>
      <w:r>
        <w:rPr>
          <w:rFonts w:ascii="Verdana" w:hAnsi="Verdana" w:cs="Tahoma"/>
        </w:rPr>
        <w:tab/>
        <w:t xml:space="preserve">group of volunteers to participate.  She will prepare a leaflet to </w:t>
      </w:r>
      <w:r>
        <w:rPr>
          <w:rFonts w:ascii="Verdana" w:hAnsi="Verdana" w:cs="Tahoma"/>
        </w:rPr>
        <w:tab/>
        <w:t xml:space="preserve">circulate with the next Neighbourhood Plan update. Cllr. Ray </w:t>
      </w:r>
      <w:r>
        <w:rPr>
          <w:rFonts w:ascii="Verdana" w:hAnsi="Verdana" w:cs="Tahoma"/>
        </w:rPr>
        <w:tab/>
        <w:t xml:space="preserve">agreed that would be a good idea and will ask Roger Harrison to </w:t>
      </w:r>
      <w:r>
        <w:rPr>
          <w:rFonts w:ascii="Verdana" w:hAnsi="Verdana" w:cs="Tahoma"/>
        </w:rPr>
        <w:tab/>
        <w:t xml:space="preserve">have it printed at the same time. In the meantime the Clerk was </w:t>
      </w:r>
      <w:r>
        <w:rPr>
          <w:rFonts w:ascii="Verdana" w:hAnsi="Verdana" w:cs="Tahoma"/>
        </w:rPr>
        <w:tab/>
        <w:t>asked to contact other Parish Councils to gauge interest.</w:t>
      </w:r>
    </w:p>
    <w:p w:rsidR="00670AB6" w:rsidRDefault="00670AB6" w:rsidP="00670AB6">
      <w:pPr>
        <w:pStyle w:val="ListParagraph"/>
        <w:tabs>
          <w:tab w:val="left" w:pos="2268"/>
        </w:tabs>
        <w:spacing w:before="100" w:beforeAutospacing="1" w:after="100" w:afterAutospacing="1" w:line="240" w:lineRule="auto"/>
        <w:ind w:left="142"/>
        <w:rPr>
          <w:rFonts w:ascii="Verdana" w:hAnsi="Verdana" w:cs="Tahoma"/>
        </w:rPr>
      </w:pPr>
    </w:p>
    <w:p w:rsidR="00DB01A1" w:rsidRDefault="00E03FE3" w:rsidP="00FF3670">
      <w:pPr>
        <w:pStyle w:val="ListParagraph"/>
        <w:tabs>
          <w:tab w:val="left" w:pos="2268"/>
        </w:tabs>
        <w:spacing w:before="100" w:beforeAutospacing="1" w:after="100" w:afterAutospacing="1" w:line="240" w:lineRule="auto"/>
        <w:ind w:left="142"/>
        <w:rPr>
          <w:rFonts w:ascii="Verdana" w:hAnsi="Verdana" w:cs="Tahoma"/>
          <w:b/>
        </w:rPr>
      </w:pPr>
      <w:r w:rsidRPr="00E03FE3">
        <w:rPr>
          <w:rFonts w:ascii="Verdana" w:hAnsi="Verdana" w:cs="Tahoma"/>
          <w:b/>
        </w:rPr>
        <w:t>17.</w:t>
      </w:r>
      <w:r>
        <w:rPr>
          <w:rFonts w:ascii="Verdana" w:hAnsi="Verdana" w:cs="Tahoma"/>
          <w:b/>
        </w:rPr>
        <w:t xml:space="preserve"> Recording Assets of Community Value:</w:t>
      </w:r>
    </w:p>
    <w:p w:rsidR="000E0AA7" w:rsidRDefault="000E0AA7" w:rsidP="000E0AA7">
      <w:pPr>
        <w:pStyle w:val="NormalWeb"/>
        <w:rPr>
          <w:rFonts w:ascii="Verdana" w:hAnsi="Verdana"/>
          <w:sz w:val="22"/>
          <w:szCs w:val="22"/>
        </w:rPr>
      </w:pPr>
      <w:r w:rsidRPr="000E0AA7">
        <w:rPr>
          <w:rFonts w:ascii="Verdana" w:hAnsi="Verdana" w:cs="Tahoma"/>
          <w:color w:val="FF0000"/>
          <w:sz w:val="22"/>
          <w:szCs w:val="22"/>
        </w:rPr>
        <w:tab/>
      </w:r>
      <w:r>
        <w:rPr>
          <w:rFonts w:ascii="Verdana" w:hAnsi="Verdana" w:cs="Tahoma"/>
          <w:color w:val="FF0000"/>
          <w:sz w:val="22"/>
          <w:szCs w:val="22"/>
        </w:rPr>
        <w:tab/>
      </w:r>
      <w:r>
        <w:rPr>
          <w:rFonts w:ascii="Verdana" w:hAnsi="Verdana" w:cs="Tahoma"/>
          <w:color w:val="FF0000"/>
          <w:sz w:val="22"/>
          <w:szCs w:val="22"/>
        </w:rPr>
        <w:tab/>
      </w:r>
      <w:r w:rsidRPr="000E0AA7">
        <w:rPr>
          <w:rFonts w:ascii="Verdana" w:hAnsi="Verdana" w:cs="Tahoma"/>
          <w:sz w:val="22"/>
          <w:szCs w:val="22"/>
        </w:rPr>
        <w:t xml:space="preserve">Having read about the residents buying the pub at Norton Lindsey </w:t>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sidRPr="000E0AA7">
        <w:rPr>
          <w:rFonts w:ascii="Verdana" w:hAnsi="Verdana" w:cs="Tahoma"/>
          <w:sz w:val="22"/>
          <w:szCs w:val="22"/>
        </w:rPr>
        <w:t>recently, Cllr Ray became aware that</w:t>
      </w:r>
      <w:r w:rsidRPr="000E0AA7">
        <w:rPr>
          <w:rFonts w:ascii="Verdana" w:hAnsi="Verdana" w:cs="Tahoma"/>
          <w:b/>
        </w:rPr>
        <w:t xml:space="preserve"> </w:t>
      </w:r>
      <w:r w:rsidRPr="000E0AA7">
        <w:rPr>
          <w:rFonts w:ascii="Verdana" w:hAnsi="Verdana"/>
          <w:sz w:val="22"/>
          <w:szCs w:val="22"/>
        </w:rPr>
        <w:t xml:space="preserve">nominations for community </w:t>
      </w:r>
      <w:r>
        <w:rPr>
          <w:rFonts w:ascii="Verdana" w:hAnsi="Verdana"/>
          <w:sz w:val="22"/>
          <w:szCs w:val="22"/>
        </w:rPr>
        <w:tab/>
      </w:r>
      <w:r>
        <w:rPr>
          <w:rFonts w:ascii="Verdana" w:hAnsi="Verdana"/>
          <w:sz w:val="22"/>
          <w:szCs w:val="22"/>
        </w:rPr>
        <w:tab/>
      </w:r>
      <w:r>
        <w:rPr>
          <w:rFonts w:ascii="Verdana" w:hAnsi="Verdana"/>
          <w:sz w:val="22"/>
          <w:szCs w:val="22"/>
        </w:rPr>
        <w:tab/>
      </w:r>
      <w:r w:rsidRPr="000E0AA7">
        <w:rPr>
          <w:rFonts w:ascii="Verdana" w:hAnsi="Verdana"/>
          <w:sz w:val="22"/>
          <w:szCs w:val="22"/>
        </w:rPr>
        <w:t xml:space="preserve">assets can be made by Parish Councils or by defined groups with a </w:t>
      </w:r>
      <w:r>
        <w:rPr>
          <w:rFonts w:ascii="Verdana" w:hAnsi="Verdana"/>
          <w:sz w:val="22"/>
          <w:szCs w:val="22"/>
        </w:rPr>
        <w:tab/>
      </w:r>
      <w:r>
        <w:rPr>
          <w:rFonts w:ascii="Verdana" w:hAnsi="Verdana"/>
          <w:sz w:val="22"/>
          <w:szCs w:val="22"/>
        </w:rPr>
        <w:tab/>
      </w:r>
      <w:r>
        <w:rPr>
          <w:rFonts w:ascii="Verdana" w:hAnsi="Verdana"/>
          <w:sz w:val="22"/>
          <w:szCs w:val="22"/>
        </w:rPr>
        <w:tab/>
      </w:r>
      <w:r w:rsidRPr="000E0AA7">
        <w:rPr>
          <w:rFonts w:ascii="Verdana" w:hAnsi="Verdana"/>
          <w:sz w:val="22"/>
          <w:szCs w:val="22"/>
        </w:rPr>
        <w:t xml:space="preserve">connection </w:t>
      </w:r>
      <w:r>
        <w:rPr>
          <w:rFonts w:ascii="Verdana" w:hAnsi="Verdana"/>
          <w:sz w:val="22"/>
          <w:szCs w:val="22"/>
        </w:rPr>
        <w:t xml:space="preserve">with the community. </w:t>
      </w:r>
      <w:r w:rsidRPr="000E0AA7">
        <w:rPr>
          <w:rFonts w:ascii="Verdana" w:hAnsi="Verdana"/>
          <w:sz w:val="22"/>
          <w:szCs w:val="22"/>
        </w:rPr>
        <w:t xml:space="preserve">If the nomination is accepted, the </w:t>
      </w:r>
      <w:r>
        <w:rPr>
          <w:rFonts w:ascii="Verdana" w:hAnsi="Verdana"/>
          <w:sz w:val="22"/>
          <w:szCs w:val="22"/>
        </w:rPr>
        <w:tab/>
      </w:r>
      <w:r>
        <w:rPr>
          <w:rFonts w:ascii="Verdana" w:hAnsi="Verdana"/>
          <w:sz w:val="22"/>
          <w:szCs w:val="22"/>
        </w:rPr>
        <w:tab/>
      </w:r>
      <w:r>
        <w:rPr>
          <w:rFonts w:ascii="Verdana" w:hAnsi="Verdana"/>
          <w:sz w:val="22"/>
          <w:szCs w:val="22"/>
        </w:rPr>
        <w:tab/>
      </w:r>
      <w:r w:rsidRPr="000E0AA7">
        <w:rPr>
          <w:rFonts w:ascii="Verdana" w:hAnsi="Verdana"/>
          <w:sz w:val="22"/>
          <w:szCs w:val="22"/>
        </w:rPr>
        <w:t xml:space="preserve">group will be given time to come up with a bid for the asset when it </w:t>
      </w:r>
      <w:r>
        <w:rPr>
          <w:rFonts w:ascii="Verdana" w:hAnsi="Verdana"/>
          <w:sz w:val="22"/>
          <w:szCs w:val="22"/>
        </w:rPr>
        <w:tab/>
      </w:r>
      <w:r>
        <w:rPr>
          <w:rFonts w:ascii="Verdana" w:hAnsi="Verdana"/>
          <w:sz w:val="22"/>
          <w:szCs w:val="22"/>
        </w:rPr>
        <w:tab/>
      </w:r>
      <w:r>
        <w:rPr>
          <w:rFonts w:ascii="Verdana" w:hAnsi="Verdana"/>
          <w:sz w:val="22"/>
          <w:szCs w:val="22"/>
        </w:rPr>
        <w:tab/>
        <w:t xml:space="preserve">is sold. </w:t>
      </w:r>
      <w:r w:rsidRPr="000E0AA7">
        <w:rPr>
          <w:rFonts w:ascii="Verdana" w:hAnsi="Verdana"/>
          <w:sz w:val="22"/>
          <w:szCs w:val="22"/>
        </w:rPr>
        <w:t xml:space="preserve">The scheme does not give first refusal to the community </w:t>
      </w:r>
      <w:r>
        <w:rPr>
          <w:rFonts w:ascii="Verdana" w:hAnsi="Verdana"/>
          <w:sz w:val="22"/>
          <w:szCs w:val="22"/>
        </w:rPr>
        <w:tab/>
      </w:r>
      <w:r>
        <w:rPr>
          <w:rFonts w:ascii="Verdana" w:hAnsi="Verdana"/>
          <w:sz w:val="22"/>
          <w:szCs w:val="22"/>
        </w:rPr>
        <w:tab/>
      </w:r>
      <w:r>
        <w:rPr>
          <w:rFonts w:ascii="Verdana" w:hAnsi="Verdana"/>
          <w:sz w:val="22"/>
          <w:szCs w:val="22"/>
        </w:rPr>
        <w:tab/>
      </w:r>
      <w:r w:rsidRPr="000E0AA7">
        <w:rPr>
          <w:rFonts w:ascii="Verdana" w:hAnsi="Verdana"/>
          <w:sz w:val="22"/>
          <w:szCs w:val="22"/>
        </w:rPr>
        <w:t xml:space="preserve">group and it is not a community right to buy the asset, just to bid. </w:t>
      </w:r>
      <w:r>
        <w:rPr>
          <w:rFonts w:ascii="Verdana" w:hAnsi="Verdana"/>
          <w:sz w:val="22"/>
          <w:szCs w:val="22"/>
        </w:rPr>
        <w:tab/>
      </w:r>
      <w:r>
        <w:rPr>
          <w:rFonts w:ascii="Verdana" w:hAnsi="Verdana"/>
          <w:sz w:val="22"/>
          <w:szCs w:val="22"/>
        </w:rPr>
        <w:tab/>
      </w:r>
      <w:r>
        <w:rPr>
          <w:rFonts w:ascii="Verdana" w:hAnsi="Verdana"/>
          <w:sz w:val="22"/>
          <w:szCs w:val="22"/>
        </w:rPr>
        <w:tab/>
      </w:r>
      <w:r w:rsidRPr="000E0AA7">
        <w:rPr>
          <w:rFonts w:ascii="Verdana" w:hAnsi="Verdana"/>
          <w:sz w:val="22"/>
          <w:szCs w:val="22"/>
        </w:rPr>
        <w:t xml:space="preserve">This means that in some instances the local community bid may not </w:t>
      </w:r>
      <w:r>
        <w:rPr>
          <w:rFonts w:ascii="Verdana" w:hAnsi="Verdana"/>
          <w:sz w:val="22"/>
          <w:szCs w:val="22"/>
        </w:rPr>
        <w:tab/>
      </w:r>
      <w:r>
        <w:rPr>
          <w:rFonts w:ascii="Verdana" w:hAnsi="Verdana"/>
          <w:sz w:val="22"/>
          <w:szCs w:val="22"/>
        </w:rPr>
        <w:tab/>
      </w:r>
      <w:r>
        <w:rPr>
          <w:rFonts w:ascii="Verdana" w:hAnsi="Verdana"/>
          <w:sz w:val="22"/>
          <w:szCs w:val="22"/>
        </w:rPr>
        <w:tab/>
      </w:r>
      <w:r w:rsidRPr="000E0AA7">
        <w:rPr>
          <w:rFonts w:ascii="Verdana" w:hAnsi="Verdana"/>
          <w:sz w:val="22"/>
          <w:szCs w:val="22"/>
        </w:rPr>
        <w:t>be the successful one.</w:t>
      </w:r>
    </w:p>
    <w:p w:rsidR="00CB243F" w:rsidRDefault="000E0AA7" w:rsidP="004F77F5">
      <w:pPr>
        <w:pStyle w:val="NormalWeb"/>
        <w:rPr>
          <w:rFonts w:ascii="Verdana" w:hAnsi="Verdana" w:cs="Tahoma"/>
          <w:b/>
          <w:color w:val="FF0000"/>
        </w:rPr>
      </w:pPr>
      <w:r>
        <w:rPr>
          <w:rFonts w:ascii="Verdana" w:hAnsi="Verdana"/>
          <w:sz w:val="22"/>
          <w:szCs w:val="22"/>
        </w:rPr>
        <w:tab/>
      </w:r>
      <w:r>
        <w:rPr>
          <w:rFonts w:ascii="Verdana" w:hAnsi="Verdana"/>
          <w:sz w:val="22"/>
          <w:szCs w:val="22"/>
        </w:rPr>
        <w:tab/>
      </w:r>
      <w:r>
        <w:rPr>
          <w:rFonts w:ascii="Verdana" w:hAnsi="Verdana"/>
          <w:sz w:val="22"/>
          <w:szCs w:val="22"/>
        </w:rPr>
        <w:tab/>
        <w:t xml:space="preserve">Cllr. Ray proposed that the Masons Arms and the Village Shop are </w:t>
      </w:r>
      <w:r>
        <w:rPr>
          <w:rFonts w:ascii="Verdana" w:hAnsi="Verdana"/>
          <w:sz w:val="22"/>
          <w:szCs w:val="22"/>
        </w:rPr>
        <w:tab/>
      </w:r>
      <w:r>
        <w:rPr>
          <w:rFonts w:ascii="Verdana" w:hAnsi="Verdana"/>
          <w:sz w:val="22"/>
          <w:szCs w:val="22"/>
        </w:rPr>
        <w:tab/>
      </w:r>
      <w:r>
        <w:rPr>
          <w:rFonts w:ascii="Verdana" w:hAnsi="Verdana"/>
          <w:sz w:val="22"/>
          <w:szCs w:val="22"/>
        </w:rPr>
        <w:tab/>
        <w:t xml:space="preserve">worthy of nomination. Cllr. McMillan seconded the proposal and Cllr. </w:t>
      </w:r>
      <w:r>
        <w:rPr>
          <w:rFonts w:ascii="Verdana" w:hAnsi="Verdana"/>
          <w:sz w:val="22"/>
          <w:szCs w:val="22"/>
        </w:rPr>
        <w:tab/>
      </w:r>
      <w:r>
        <w:rPr>
          <w:rFonts w:ascii="Verdana" w:hAnsi="Verdana"/>
          <w:sz w:val="22"/>
          <w:szCs w:val="22"/>
        </w:rPr>
        <w:tab/>
      </w:r>
      <w:r>
        <w:rPr>
          <w:rFonts w:ascii="Verdana" w:hAnsi="Verdana"/>
          <w:sz w:val="22"/>
          <w:szCs w:val="22"/>
        </w:rPr>
        <w:tab/>
        <w:t>Ray will complete and submit the necessary forms.</w:t>
      </w:r>
      <w:r w:rsidR="00FF3670" w:rsidRPr="00E03FE3">
        <w:rPr>
          <w:rFonts w:ascii="Verdana" w:hAnsi="Verdana" w:cs="Tahoma"/>
          <w:b/>
          <w:color w:val="FF0000"/>
        </w:rPr>
        <w:tab/>
      </w:r>
    </w:p>
    <w:p w:rsidR="008A46C0" w:rsidRPr="004F77F5" w:rsidRDefault="008A46C0" w:rsidP="004F77F5">
      <w:pPr>
        <w:pStyle w:val="NormalWeb"/>
        <w:rPr>
          <w:rFonts w:ascii="Verdana" w:hAnsi="Verdana"/>
          <w:sz w:val="22"/>
          <w:szCs w:val="22"/>
        </w:rPr>
      </w:pPr>
    </w:p>
    <w:p w:rsidR="00403316" w:rsidRPr="00EB684F" w:rsidRDefault="00602B49" w:rsidP="00CF2635">
      <w:pPr>
        <w:pStyle w:val="ListParagraph"/>
        <w:tabs>
          <w:tab w:val="left" w:pos="2268"/>
        </w:tabs>
        <w:spacing w:before="100" w:beforeAutospacing="1" w:after="100" w:afterAutospacing="1" w:line="240" w:lineRule="auto"/>
        <w:ind w:left="2268" w:hanging="2126"/>
        <w:rPr>
          <w:rFonts w:ascii="Verdana" w:hAnsi="Verdana" w:cs="Tahoma"/>
          <w:b/>
        </w:rPr>
      </w:pPr>
      <w:r w:rsidRPr="00EB684F">
        <w:rPr>
          <w:rFonts w:ascii="Verdana" w:hAnsi="Verdana" w:cs="Tahoma"/>
          <w:b/>
        </w:rPr>
        <w:t>1</w:t>
      </w:r>
      <w:r w:rsidR="00E03FE3">
        <w:rPr>
          <w:rFonts w:ascii="Verdana" w:hAnsi="Verdana" w:cs="Tahoma"/>
          <w:b/>
        </w:rPr>
        <w:t>8</w:t>
      </w:r>
      <w:r w:rsidR="00BC2F00" w:rsidRPr="00EB684F">
        <w:rPr>
          <w:rFonts w:ascii="Verdana" w:hAnsi="Verdana" w:cs="Tahoma"/>
          <w:b/>
        </w:rPr>
        <w:t xml:space="preserve">. </w:t>
      </w:r>
      <w:r w:rsidR="00403316" w:rsidRPr="00EB684F">
        <w:rPr>
          <w:rFonts w:ascii="Verdana" w:hAnsi="Verdana" w:cs="Tahoma"/>
          <w:b/>
        </w:rPr>
        <w:t>Payment of outstanding invoices:</w:t>
      </w:r>
    </w:p>
    <w:p w:rsidR="00CF2635" w:rsidRPr="00D76CA7" w:rsidRDefault="00CF2635" w:rsidP="00CF2635">
      <w:pPr>
        <w:pStyle w:val="ListParagraph"/>
        <w:tabs>
          <w:tab w:val="left" w:pos="2268"/>
        </w:tabs>
        <w:spacing w:before="100" w:beforeAutospacing="1" w:after="100" w:afterAutospacing="1" w:line="240" w:lineRule="auto"/>
        <w:ind w:left="2268" w:hanging="2126"/>
        <w:rPr>
          <w:rFonts w:ascii="Verdana" w:hAnsi="Verdana" w:cs="Tahoma"/>
          <w:b/>
          <w:color w:val="FF0000"/>
        </w:rPr>
      </w:pPr>
    </w:p>
    <w:p w:rsidR="00CF2635" w:rsidRDefault="00A13E2D"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WALC (Training)</w:t>
      </w:r>
      <w:r w:rsidR="003E0678">
        <w:rPr>
          <w:rFonts w:ascii="Verdana" w:hAnsi="Verdana" w:cs="Tahoma"/>
        </w:rPr>
        <w:tab/>
      </w:r>
      <w:r w:rsidR="003E0678">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r w:rsidR="00C46A5B">
        <w:rPr>
          <w:rFonts w:ascii="Verdana" w:hAnsi="Verdana" w:cs="Tahoma"/>
        </w:rPr>
        <w:tab/>
      </w:r>
      <w:proofErr w:type="gramStart"/>
      <w:r w:rsidR="00CF2635">
        <w:rPr>
          <w:rFonts w:ascii="Verdana" w:hAnsi="Verdana" w:cs="Tahoma"/>
        </w:rPr>
        <w:t>£</w:t>
      </w:r>
      <w:r w:rsidR="003E0678">
        <w:rPr>
          <w:rFonts w:ascii="Verdana" w:hAnsi="Verdana" w:cs="Tahoma"/>
        </w:rPr>
        <w:t xml:space="preserve">  </w:t>
      </w:r>
      <w:r>
        <w:rPr>
          <w:rFonts w:ascii="Verdana" w:hAnsi="Verdana" w:cs="Tahoma"/>
        </w:rPr>
        <w:t>45.0</w:t>
      </w:r>
      <w:r w:rsidR="003E0678">
        <w:rPr>
          <w:rFonts w:ascii="Verdana" w:hAnsi="Verdana" w:cs="Tahoma"/>
        </w:rPr>
        <w:t>0</w:t>
      </w:r>
      <w:proofErr w:type="gramEnd"/>
      <w:r w:rsidR="00C46A5B">
        <w:rPr>
          <w:rFonts w:ascii="Verdana" w:hAnsi="Verdana" w:cs="Tahoma"/>
        </w:rPr>
        <w:t xml:space="preserve"> </w:t>
      </w:r>
      <w:r w:rsidR="00CF2635">
        <w:rPr>
          <w:rFonts w:ascii="Verdana" w:hAnsi="Verdana" w:cs="Tahoma"/>
        </w:rPr>
        <w:t>(1005</w:t>
      </w:r>
      <w:r>
        <w:rPr>
          <w:rFonts w:ascii="Verdana" w:hAnsi="Verdana" w:cs="Tahoma"/>
        </w:rPr>
        <w:t>60</w:t>
      </w:r>
      <w:r w:rsidR="00CF2635">
        <w:rPr>
          <w:rFonts w:ascii="Verdana" w:hAnsi="Verdana" w:cs="Tahoma"/>
        </w:rPr>
        <w:t>)</w:t>
      </w:r>
    </w:p>
    <w:p w:rsidR="00A96C84" w:rsidRDefault="00A13E2D" w:rsidP="00A96C84">
      <w:pPr>
        <w:pStyle w:val="ListParagraph"/>
        <w:tabs>
          <w:tab w:val="left" w:pos="142"/>
        </w:tabs>
        <w:spacing w:before="100" w:beforeAutospacing="1" w:after="100" w:afterAutospacing="1" w:line="240" w:lineRule="auto"/>
        <w:ind w:left="142"/>
        <w:rPr>
          <w:rFonts w:ascii="Verdana" w:hAnsi="Verdana" w:cs="Tahoma"/>
        </w:rPr>
      </w:pPr>
      <w:r>
        <w:rPr>
          <w:rFonts w:ascii="Verdana" w:hAnsi="Verdana" w:cs="Tahoma"/>
        </w:rPr>
        <w:t>Colemans Office Supplies</w:t>
      </w:r>
      <w:r w:rsidR="00C46A5B">
        <w:rPr>
          <w:rFonts w:ascii="Verdana" w:hAnsi="Verdana" w:cs="Tahoma"/>
        </w:rPr>
        <w:tab/>
      </w:r>
      <w:r w:rsidR="00A96C84">
        <w:rPr>
          <w:rFonts w:ascii="Verdana" w:hAnsi="Verdana" w:cs="Tahoma"/>
        </w:rPr>
        <w:tab/>
      </w:r>
      <w:r w:rsidR="00A96C84">
        <w:rPr>
          <w:rFonts w:ascii="Verdana" w:hAnsi="Verdana" w:cs="Tahoma"/>
        </w:rPr>
        <w:tab/>
      </w:r>
      <w:r w:rsidR="00A96C84">
        <w:rPr>
          <w:rFonts w:ascii="Verdana" w:hAnsi="Verdana" w:cs="Tahoma"/>
        </w:rPr>
        <w:tab/>
      </w:r>
      <w:r w:rsidR="00A96C84">
        <w:rPr>
          <w:rFonts w:ascii="Verdana" w:hAnsi="Verdana" w:cs="Tahoma"/>
        </w:rPr>
        <w:tab/>
      </w:r>
      <w:r w:rsidR="00A96C84">
        <w:rPr>
          <w:rFonts w:ascii="Verdana" w:hAnsi="Verdana" w:cs="Tahoma"/>
        </w:rPr>
        <w:tab/>
        <w:t xml:space="preserve">    </w:t>
      </w:r>
      <w:r>
        <w:rPr>
          <w:rFonts w:ascii="Verdana" w:hAnsi="Verdana" w:cs="Tahoma"/>
        </w:rPr>
        <w:t>52.18</w:t>
      </w:r>
      <w:r w:rsidR="00A96C84">
        <w:rPr>
          <w:rFonts w:ascii="Verdana" w:hAnsi="Verdana" w:cs="Tahoma"/>
        </w:rPr>
        <w:t xml:space="preserve"> (1005</w:t>
      </w:r>
      <w:r>
        <w:rPr>
          <w:rFonts w:ascii="Verdana" w:hAnsi="Verdana" w:cs="Tahoma"/>
        </w:rPr>
        <w:t>61</w:t>
      </w:r>
      <w:r w:rsidR="00A96C84">
        <w:rPr>
          <w:rFonts w:ascii="Verdana" w:hAnsi="Verdana" w:cs="Tahoma"/>
        </w:rPr>
        <w:t>)</w:t>
      </w:r>
    </w:p>
    <w:p w:rsidR="00EB684F" w:rsidRDefault="00A13E2D" w:rsidP="00A96C84">
      <w:pPr>
        <w:pStyle w:val="ListParagraph"/>
        <w:tabs>
          <w:tab w:val="left" w:pos="142"/>
        </w:tabs>
        <w:spacing w:before="100" w:beforeAutospacing="1" w:after="100" w:afterAutospacing="1" w:line="240" w:lineRule="auto"/>
        <w:ind w:left="142"/>
        <w:rPr>
          <w:rFonts w:ascii="Verdana" w:hAnsi="Verdana" w:cs="Tahoma"/>
        </w:rPr>
      </w:pPr>
      <w:r>
        <w:rPr>
          <w:rFonts w:ascii="Verdana" w:hAnsi="Verdana" w:cs="Tahoma"/>
        </w:rPr>
        <w:t>Information Commissioner</w:t>
      </w:r>
      <w:r w:rsidR="00A96C84">
        <w:rPr>
          <w:rFonts w:ascii="Verdana" w:hAnsi="Verdana" w:cs="Tahoma"/>
        </w:rPr>
        <w:tab/>
      </w:r>
      <w:r w:rsidR="00A96C84">
        <w:rPr>
          <w:rFonts w:ascii="Verdana" w:hAnsi="Verdana" w:cs="Tahoma"/>
        </w:rPr>
        <w:tab/>
      </w:r>
      <w:r w:rsidR="00A96C84">
        <w:rPr>
          <w:rFonts w:ascii="Verdana" w:hAnsi="Verdana" w:cs="Tahoma"/>
        </w:rPr>
        <w:tab/>
      </w:r>
      <w:r w:rsidR="00A96C84">
        <w:rPr>
          <w:rFonts w:ascii="Verdana" w:hAnsi="Verdana" w:cs="Tahoma"/>
        </w:rPr>
        <w:tab/>
      </w:r>
      <w:r w:rsidR="00A96C84">
        <w:rPr>
          <w:rFonts w:ascii="Verdana" w:hAnsi="Verdana" w:cs="Tahoma"/>
        </w:rPr>
        <w:tab/>
      </w:r>
      <w:r w:rsidR="00A96C84">
        <w:rPr>
          <w:rFonts w:ascii="Verdana" w:hAnsi="Verdana" w:cs="Tahoma"/>
        </w:rPr>
        <w:tab/>
        <w:t xml:space="preserve">  </w:t>
      </w:r>
      <w:r>
        <w:rPr>
          <w:rFonts w:ascii="Verdana" w:hAnsi="Verdana" w:cs="Tahoma"/>
        </w:rPr>
        <w:t xml:space="preserve">  35.00</w:t>
      </w:r>
      <w:r w:rsidR="00A96C84">
        <w:rPr>
          <w:rFonts w:ascii="Verdana" w:hAnsi="Verdana" w:cs="Tahoma"/>
        </w:rPr>
        <w:t xml:space="preserve"> (1005</w:t>
      </w:r>
      <w:r>
        <w:rPr>
          <w:rFonts w:ascii="Verdana" w:hAnsi="Verdana" w:cs="Tahoma"/>
        </w:rPr>
        <w:t>62</w:t>
      </w:r>
      <w:r w:rsidR="00A96C84">
        <w:rPr>
          <w:rFonts w:ascii="Verdana" w:hAnsi="Verdana" w:cs="Tahoma"/>
        </w:rPr>
        <w:t>)</w:t>
      </w:r>
      <w:r w:rsidR="00A96C84">
        <w:rPr>
          <w:rFonts w:ascii="Verdana" w:hAnsi="Verdana" w:cs="Tahoma"/>
        </w:rPr>
        <w:tab/>
      </w:r>
    </w:p>
    <w:p w:rsidR="00A96C84" w:rsidRDefault="00A13E2D" w:rsidP="00A96C84">
      <w:pPr>
        <w:pStyle w:val="ListParagraph"/>
        <w:tabs>
          <w:tab w:val="left" w:pos="142"/>
        </w:tabs>
        <w:spacing w:before="100" w:beforeAutospacing="1" w:after="100" w:afterAutospacing="1" w:line="240" w:lineRule="auto"/>
        <w:ind w:left="142"/>
        <w:rPr>
          <w:rFonts w:ascii="Verdana" w:hAnsi="Verdana" w:cs="Tahoma"/>
        </w:rPr>
      </w:pPr>
      <w:r>
        <w:rPr>
          <w:rFonts w:ascii="Verdana" w:hAnsi="Verdana" w:cs="Tahoma"/>
        </w:rPr>
        <w:t>David Holmes Planning</w:t>
      </w:r>
      <w:r w:rsidR="00A96C84">
        <w:rPr>
          <w:rFonts w:ascii="Verdana" w:hAnsi="Verdana" w:cs="Tahoma"/>
        </w:rPr>
        <w:tab/>
      </w:r>
      <w:r w:rsidR="004A5CEA">
        <w:rPr>
          <w:rFonts w:ascii="Verdana" w:hAnsi="Verdana" w:cs="Tahoma"/>
        </w:rPr>
        <w:tab/>
      </w:r>
      <w:r w:rsidR="004A5CEA">
        <w:rPr>
          <w:rFonts w:ascii="Verdana" w:hAnsi="Verdana" w:cs="Tahoma"/>
        </w:rPr>
        <w:tab/>
      </w:r>
      <w:r w:rsidR="004A5CEA">
        <w:rPr>
          <w:rFonts w:ascii="Verdana" w:hAnsi="Verdana" w:cs="Tahoma"/>
        </w:rPr>
        <w:tab/>
      </w:r>
      <w:r w:rsidR="00A96C84">
        <w:rPr>
          <w:rFonts w:ascii="Verdana" w:hAnsi="Verdana" w:cs="Tahoma"/>
        </w:rPr>
        <w:tab/>
      </w:r>
      <w:r w:rsidR="00A96C84">
        <w:rPr>
          <w:rFonts w:ascii="Verdana" w:hAnsi="Verdana" w:cs="Tahoma"/>
        </w:rPr>
        <w:tab/>
      </w:r>
      <w:r w:rsidR="00A96C84">
        <w:rPr>
          <w:rFonts w:ascii="Verdana" w:hAnsi="Verdana" w:cs="Tahoma"/>
        </w:rPr>
        <w:tab/>
        <w:t xml:space="preserve">  </w:t>
      </w:r>
      <w:r w:rsidR="004A5CEA">
        <w:rPr>
          <w:rFonts w:ascii="Verdana" w:hAnsi="Verdana" w:cs="Tahoma"/>
        </w:rPr>
        <w:t>285</w:t>
      </w:r>
      <w:r w:rsidR="00A96C84">
        <w:rPr>
          <w:rFonts w:ascii="Verdana" w:hAnsi="Verdana" w:cs="Tahoma"/>
        </w:rPr>
        <w:t>.00 (1005</w:t>
      </w:r>
      <w:r w:rsidR="004A5CEA">
        <w:rPr>
          <w:rFonts w:ascii="Verdana" w:hAnsi="Verdana" w:cs="Tahoma"/>
        </w:rPr>
        <w:t>63</w:t>
      </w:r>
      <w:r w:rsidR="00A96C84">
        <w:rPr>
          <w:rFonts w:ascii="Verdana" w:hAnsi="Verdana" w:cs="Tahoma"/>
        </w:rPr>
        <w:t>)</w:t>
      </w:r>
    </w:p>
    <w:p w:rsidR="00CF2635" w:rsidRDefault="00C46A5B"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ab/>
      </w:r>
    </w:p>
    <w:p w:rsidR="00072D75" w:rsidRPr="00A96C84" w:rsidRDefault="00072D75" w:rsidP="00CF2635">
      <w:pPr>
        <w:pStyle w:val="ListParagraph"/>
        <w:tabs>
          <w:tab w:val="left" w:pos="2268"/>
        </w:tabs>
        <w:spacing w:before="100" w:beforeAutospacing="1" w:after="100" w:afterAutospacing="1" w:line="240" w:lineRule="auto"/>
        <w:ind w:left="2268" w:hanging="2126"/>
        <w:rPr>
          <w:rFonts w:ascii="Verdana" w:hAnsi="Verdana" w:cs="Tahoma"/>
          <w:u w:val="single"/>
        </w:rPr>
      </w:pPr>
      <w:r>
        <w:rPr>
          <w:rFonts w:ascii="Verdana" w:hAnsi="Verdana" w:cs="Tahoma"/>
          <w:u w:val="single"/>
        </w:rPr>
        <w:t>WILLOW WOOD PLAY AREA</w:t>
      </w:r>
      <w:r w:rsidR="00CF2635" w:rsidRPr="00A96C84">
        <w:rPr>
          <w:rFonts w:ascii="Verdana" w:hAnsi="Verdana" w:cs="Tahoma"/>
          <w:u w:val="single"/>
        </w:rPr>
        <w:t>:</w:t>
      </w:r>
    </w:p>
    <w:p w:rsidR="00CF2635" w:rsidRDefault="00072D75"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G. Compton</w:t>
      </w:r>
      <w:r>
        <w:rPr>
          <w:rFonts w:ascii="Verdana" w:hAnsi="Verdana" w:cs="Tahoma"/>
        </w:rPr>
        <w:tab/>
      </w:r>
      <w:r w:rsidR="00AF6182">
        <w:rPr>
          <w:rFonts w:ascii="Verdana" w:hAnsi="Verdana" w:cs="Tahoma"/>
        </w:rPr>
        <w:tab/>
      </w:r>
      <w:r w:rsidR="00AF6182">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610</w:t>
      </w:r>
      <w:r w:rsidR="00CF2635">
        <w:rPr>
          <w:rFonts w:ascii="Verdana" w:hAnsi="Verdana" w:cs="Tahoma"/>
        </w:rPr>
        <w:t>.</w:t>
      </w:r>
      <w:r>
        <w:rPr>
          <w:rFonts w:ascii="Verdana" w:hAnsi="Verdana" w:cs="Tahoma"/>
        </w:rPr>
        <w:t>00</w:t>
      </w:r>
      <w:r w:rsidR="00CF2635">
        <w:rPr>
          <w:rFonts w:ascii="Verdana" w:hAnsi="Verdana" w:cs="Tahoma"/>
        </w:rPr>
        <w:t xml:space="preserve"> (1000</w:t>
      </w:r>
      <w:r>
        <w:rPr>
          <w:rFonts w:ascii="Verdana" w:hAnsi="Verdana" w:cs="Tahoma"/>
        </w:rPr>
        <w:t>79</w:t>
      </w:r>
      <w:r w:rsidR="00CF2635">
        <w:rPr>
          <w:rFonts w:ascii="Verdana" w:hAnsi="Verdana" w:cs="Tahoma"/>
        </w:rPr>
        <w:t>)</w:t>
      </w:r>
    </w:p>
    <w:p w:rsidR="005C01CC" w:rsidRDefault="00072D75"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Playground Supplies Ltd</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72.00 (100080)</w:t>
      </w:r>
    </w:p>
    <w:p w:rsidR="009F7B97" w:rsidRDefault="009F7B97" w:rsidP="00CF2635">
      <w:pPr>
        <w:pStyle w:val="ListParagraph"/>
        <w:tabs>
          <w:tab w:val="left" w:pos="2268"/>
        </w:tabs>
        <w:spacing w:before="100" w:beforeAutospacing="1" w:after="100" w:afterAutospacing="1" w:line="240" w:lineRule="auto"/>
        <w:ind w:left="2268" w:hanging="2126"/>
        <w:rPr>
          <w:rFonts w:ascii="Verdana" w:hAnsi="Verdana" w:cs="Tahoma"/>
        </w:rPr>
      </w:pPr>
      <w:r>
        <w:rPr>
          <w:rFonts w:ascii="Verdana" w:hAnsi="Verdana" w:cs="Tahoma"/>
        </w:rPr>
        <w:t>SDC (Lease)</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100.00 (100081)</w:t>
      </w:r>
    </w:p>
    <w:p w:rsidR="002C487D" w:rsidRPr="00CF2635" w:rsidRDefault="00CF2635" w:rsidP="00CF2635">
      <w:pPr>
        <w:spacing w:after="0" w:line="240" w:lineRule="auto"/>
        <w:ind w:left="2268" w:hanging="2268"/>
        <w:rPr>
          <w:rFonts w:ascii="Verdana" w:hAnsi="Verdana" w:cs="Tahoma"/>
        </w:rPr>
      </w:pPr>
      <w:r>
        <w:rPr>
          <w:rFonts w:ascii="Verdana" w:hAnsi="Verdana" w:cs="Tahoma"/>
        </w:rPr>
        <w:t xml:space="preserve">  </w:t>
      </w:r>
      <w:r w:rsidR="00FF3670">
        <w:rPr>
          <w:rFonts w:ascii="Verdana" w:hAnsi="Verdana" w:cs="Tahoma"/>
          <w:b/>
        </w:rPr>
        <w:t>17</w:t>
      </w:r>
      <w:r w:rsidR="002C487D" w:rsidRPr="00AC4251">
        <w:rPr>
          <w:rFonts w:ascii="Verdana" w:hAnsi="Verdana" w:cs="Tahoma"/>
          <w:b/>
        </w:rPr>
        <w:t>. Councillors’ reports and items for the agenda for the next</w:t>
      </w:r>
    </w:p>
    <w:p w:rsidR="00113661" w:rsidRPr="00CC4068" w:rsidRDefault="00385BF0" w:rsidP="00CC4068">
      <w:pPr>
        <w:tabs>
          <w:tab w:val="left" w:pos="851"/>
        </w:tabs>
        <w:spacing w:after="0"/>
        <w:ind w:left="284"/>
        <w:rPr>
          <w:rFonts w:ascii="Verdana" w:hAnsi="Verdana" w:cs="Tahoma"/>
          <w:b/>
        </w:rPr>
      </w:pPr>
      <w:r>
        <w:rPr>
          <w:rFonts w:ascii="Verdana" w:hAnsi="Verdana" w:cs="Tahoma"/>
          <w:b/>
        </w:rPr>
        <w:t xml:space="preserve">     </w:t>
      </w:r>
      <w:r w:rsidR="002C487D" w:rsidRPr="00AC4251">
        <w:rPr>
          <w:rFonts w:ascii="Verdana" w:hAnsi="Verdana" w:cs="Tahoma"/>
          <w:b/>
        </w:rPr>
        <w:t xml:space="preserve">meeting: </w:t>
      </w:r>
    </w:p>
    <w:p w:rsidR="00FF3670" w:rsidRDefault="00FE104F" w:rsidP="004F77F5">
      <w:pPr>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Items for the next agenda to include:</w:t>
      </w:r>
    </w:p>
    <w:p w:rsidR="00DC3A01" w:rsidRDefault="00FF3670" w:rsidP="005D7F96">
      <w:pPr>
        <w:pStyle w:val="ListParagraph"/>
        <w:rPr>
          <w:rFonts w:ascii="Verdana" w:hAnsi="Verdana" w:cs="Tahoma"/>
        </w:rPr>
      </w:pPr>
      <w:r>
        <w:rPr>
          <w:rFonts w:ascii="Verdana" w:hAnsi="Verdana" w:cs="Tahoma"/>
        </w:rPr>
        <w:tab/>
      </w:r>
      <w:r>
        <w:rPr>
          <w:rFonts w:ascii="Verdana" w:hAnsi="Verdana" w:cs="Tahoma"/>
        </w:rPr>
        <w:tab/>
      </w:r>
      <w:r w:rsidR="00DC3A01">
        <w:rPr>
          <w:rFonts w:ascii="Verdana" w:hAnsi="Verdana" w:cs="Tahoma"/>
        </w:rPr>
        <w:t>Defibrillator</w:t>
      </w:r>
      <w:r w:rsidR="004F77F5">
        <w:rPr>
          <w:rFonts w:ascii="Verdana" w:hAnsi="Verdana" w:cs="Tahoma"/>
        </w:rPr>
        <w:t>s</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Willow Wood Play Area</w:t>
      </w:r>
    </w:p>
    <w:p w:rsidR="00D76CA7" w:rsidRDefault="005D7F96" w:rsidP="005D7F96">
      <w:pPr>
        <w:pStyle w:val="ListParagraph"/>
        <w:rPr>
          <w:rFonts w:ascii="Verdana" w:hAnsi="Verdana" w:cs="Tahoma"/>
        </w:rPr>
      </w:pPr>
      <w:r>
        <w:rPr>
          <w:rFonts w:ascii="Verdana" w:hAnsi="Verdana" w:cs="Tahoma"/>
        </w:rPr>
        <w:tab/>
      </w:r>
      <w:r>
        <w:rPr>
          <w:rFonts w:ascii="Verdana" w:hAnsi="Verdana" w:cs="Tahoma"/>
        </w:rPr>
        <w:tab/>
        <w:t>Neighbourhood Plan</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Road Traffic items</w:t>
      </w:r>
    </w:p>
    <w:p w:rsidR="004F77F5" w:rsidRDefault="004F77F5" w:rsidP="005D7F96">
      <w:pPr>
        <w:pStyle w:val="ListParagraph"/>
        <w:rPr>
          <w:rFonts w:ascii="Verdana" w:hAnsi="Verdana" w:cs="Tahoma"/>
        </w:rPr>
      </w:pPr>
      <w:r>
        <w:rPr>
          <w:rFonts w:ascii="Verdana" w:hAnsi="Verdana" w:cs="Tahoma"/>
        </w:rPr>
        <w:tab/>
      </w:r>
      <w:r>
        <w:rPr>
          <w:rFonts w:ascii="Verdana" w:hAnsi="Verdana" w:cs="Tahoma"/>
        </w:rPr>
        <w:tab/>
        <w:t>Community Speed Watch scheme</w:t>
      </w:r>
    </w:p>
    <w:p w:rsidR="00C33A73" w:rsidRPr="00557A83" w:rsidRDefault="00C33A73" w:rsidP="005D7F96">
      <w:pPr>
        <w:pStyle w:val="ListParagraph"/>
        <w:rPr>
          <w:rFonts w:ascii="Verdana" w:hAnsi="Verdana" w:cs="Tahoma"/>
        </w:rPr>
      </w:pPr>
      <w:r>
        <w:rPr>
          <w:rFonts w:ascii="Verdana" w:hAnsi="Verdana" w:cs="Tahoma"/>
        </w:rPr>
        <w:tab/>
      </w:r>
      <w:r>
        <w:rPr>
          <w:rFonts w:ascii="Verdana" w:hAnsi="Verdana" w:cs="Tahoma"/>
        </w:rPr>
        <w:tab/>
      </w:r>
      <w:r w:rsidR="008556B6">
        <w:rPr>
          <w:rFonts w:ascii="Verdana" w:hAnsi="Verdana" w:cs="Tahoma"/>
        </w:rPr>
        <w:t>Parish Council Emergency Plan</w:t>
      </w:r>
      <w:r w:rsidR="00D76CA7">
        <w:rPr>
          <w:rFonts w:ascii="Verdana" w:hAnsi="Verdana" w:cs="Tahoma"/>
        </w:rPr>
        <w:t xml:space="preserve"> revisions</w:t>
      </w:r>
    </w:p>
    <w:p w:rsidR="00FE104F" w:rsidRPr="00AC4251" w:rsidRDefault="00FE104F" w:rsidP="00FE104F">
      <w:pPr>
        <w:spacing w:after="0"/>
        <w:rPr>
          <w:rFonts w:ascii="Verdana" w:hAnsi="Verdana" w:cs="Tahoma"/>
        </w:rPr>
      </w:pPr>
    </w:p>
    <w:p w:rsidR="00FE104F" w:rsidRPr="00AC4251" w:rsidRDefault="00BC2F00" w:rsidP="00C33A73">
      <w:pPr>
        <w:tabs>
          <w:tab w:val="left" w:pos="720"/>
          <w:tab w:val="left" w:pos="851"/>
          <w:tab w:val="left" w:pos="993"/>
        </w:tabs>
        <w:spacing w:after="0"/>
        <w:ind w:left="284"/>
        <w:rPr>
          <w:rFonts w:ascii="Verdana" w:hAnsi="Verdana" w:cs="Tahoma"/>
        </w:rPr>
      </w:pPr>
      <w:r>
        <w:rPr>
          <w:rFonts w:ascii="Verdana" w:hAnsi="Verdana" w:cs="Tahoma"/>
          <w:b/>
        </w:rPr>
        <w:t>2</w:t>
      </w:r>
      <w:r w:rsidR="0007631E">
        <w:rPr>
          <w:rFonts w:ascii="Verdana" w:hAnsi="Verdana" w:cs="Tahoma"/>
          <w:b/>
        </w:rPr>
        <w:t>1</w:t>
      </w:r>
      <w:r>
        <w:rPr>
          <w:rFonts w:ascii="Verdana" w:hAnsi="Verdana" w:cs="Tahoma"/>
          <w:b/>
        </w:rPr>
        <w:t xml:space="preserve">. </w:t>
      </w:r>
      <w:r w:rsidR="00FE104F" w:rsidRPr="00BC2F00">
        <w:rPr>
          <w:rFonts w:ascii="Verdana" w:hAnsi="Verdana" w:cs="Tahoma"/>
          <w:b/>
        </w:rPr>
        <w:t xml:space="preserve">Date of next meeting: </w:t>
      </w:r>
      <w:r w:rsidR="007865CC">
        <w:rPr>
          <w:rFonts w:ascii="Verdana" w:hAnsi="Verdana" w:cs="Tahoma"/>
        </w:rPr>
        <w:t>1</w:t>
      </w:r>
      <w:r w:rsidR="004F77F5">
        <w:rPr>
          <w:rFonts w:ascii="Verdana" w:hAnsi="Verdana" w:cs="Tahoma"/>
        </w:rPr>
        <w:t>5</w:t>
      </w:r>
      <w:r w:rsidR="008556B6" w:rsidRPr="008556B6">
        <w:rPr>
          <w:rFonts w:ascii="Verdana" w:hAnsi="Verdana" w:cs="Tahoma"/>
          <w:vertAlign w:val="superscript"/>
        </w:rPr>
        <w:t>th</w:t>
      </w:r>
      <w:r w:rsidR="008556B6">
        <w:rPr>
          <w:rFonts w:ascii="Verdana" w:hAnsi="Verdana" w:cs="Tahoma"/>
        </w:rPr>
        <w:t xml:space="preserve"> </w:t>
      </w:r>
      <w:r w:rsidR="004F77F5">
        <w:rPr>
          <w:rFonts w:ascii="Verdana" w:hAnsi="Verdana" w:cs="Tahoma"/>
        </w:rPr>
        <w:t>March</w:t>
      </w:r>
      <w:r w:rsidR="007865CC">
        <w:rPr>
          <w:rFonts w:ascii="Verdana" w:hAnsi="Verdana" w:cs="Tahoma"/>
        </w:rPr>
        <w:t xml:space="preserve"> 2017</w:t>
      </w:r>
      <w:r w:rsidR="00FE104F" w:rsidRPr="00BC2F00">
        <w:rPr>
          <w:rFonts w:ascii="Verdana" w:hAnsi="Verdana" w:cs="Tahoma"/>
        </w:rPr>
        <w:t>.</w:t>
      </w:r>
      <w:r>
        <w:rPr>
          <w:rFonts w:ascii="Verdana" w:hAnsi="Verdana" w:cs="Tahoma"/>
        </w:rPr>
        <w:t xml:space="preserve"> </w:t>
      </w:r>
      <w:r w:rsidR="004F77F5">
        <w:rPr>
          <w:rFonts w:ascii="Verdana" w:hAnsi="Verdana" w:cs="Tahoma"/>
        </w:rPr>
        <w:t xml:space="preserve">Annual Parish meeting plus ordinary </w:t>
      </w:r>
      <w:r w:rsidR="004F77F5">
        <w:rPr>
          <w:rFonts w:ascii="Verdana" w:hAnsi="Verdana" w:cs="Tahoma"/>
        </w:rPr>
        <w:tab/>
      </w:r>
      <w:r w:rsidR="004F77F5">
        <w:rPr>
          <w:rFonts w:ascii="Verdana" w:hAnsi="Verdana" w:cs="Tahoma"/>
        </w:rPr>
        <w:tab/>
      </w:r>
      <w:r w:rsidR="004F77F5">
        <w:rPr>
          <w:rFonts w:ascii="Verdana" w:hAnsi="Verdana" w:cs="Tahoma"/>
        </w:rPr>
        <w:tab/>
      </w:r>
      <w:r w:rsidR="004F77F5">
        <w:rPr>
          <w:rFonts w:ascii="Verdana" w:hAnsi="Verdana" w:cs="Tahoma"/>
        </w:rPr>
        <w:tab/>
      </w:r>
      <w:r w:rsidR="004F77F5">
        <w:rPr>
          <w:rFonts w:ascii="Verdana" w:hAnsi="Verdana" w:cs="Tahoma"/>
        </w:rPr>
        <w:tab/>
      </w:r>
      <w:r w:rsidR="004F77F5">
        <w:rPr>
          <w:rFonts w:ascii="Verdana" w:hAnsi="Verdana" w:cs="Tahoma"/>
        </w:rPr>
        <w:tab/>
        <w:t xml:space="preserve">        Parish Council meeting.</w:t>
      </w:r>
    </w:p>
    <w:p w:rsidR="00FE104F" w:rsidRPr="00AC4251" w:rsidRDefault="00FE104F" w:rsidP="00FE104F">
      <w:pPr>
        <w:ind w:left="2160"/>
        <w:rPr>
          <w:rFonts w:ascii="Verdana" w:hAnsi="Verdana" w:cs="Tahoma"/>
        </w:rPr>
      </w:pPr>
    </w:p>
    <w:p w:rsidR="00203CA4" w:rsidRDefault="00C76367" w:rsidP="004F77F5">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7865CC">
        <w:rPr>
          <w:rFonts w:ascii="Verdana" w:hAnsi="Verdana" w:cs="Tahoma"/>
        </w:rPr>
        <w:t>9.3</w:t>
      </w:r>
      <w:r w:rsidR="002D7121">
        <w:rPr>
          <w:rFonts w:ascii="Verdana" w:hAnsi="Verdana" w:cs="Tahoma"/>
        </w:rPr>
        <w:t>0</w:t>
      </w:r>
      <w:r w:rsidR="00FE104F" w:rsidRPr="00557A83">
        <w:rPr>
          <w:rFonts w:ascii="Verdana" w:hAnsi="Verdana" w:cs="Tahoma"/>
        </w:rPr>
        <w:t xml:space="preserve"> </w:t>
      </w:r>
      <w:r w:rsidR="004F77F5">
        <w:rPr>
          <w:rFonts w:ascii="Verdana" w:hAnsi="Verdana" w:cs="Tahoma"/>
        </w:rPr>
        <w:t>p.m</w:t>
      </w:r>
      <w:r w:rsidR="008A46C0">
        <w:rPr>
          <w:rFonts w:ascii="Verdana" w:hAnsi="Verdana" w:cs="Tahoma"/>
        </w:rPr>
        <w:t>.</w:t>
      </w: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8A46C0" w:rsidRDefault="008A46C0" w:rsidP="004F77F5">
      <w:pPr>
        <w:pStyle w:val="ListParagraph"/>
        <w:jc w:val="center"/>
        <w:rPr>
          <w:rFonts w:ascii="Verdana" w:hAnsi="Verdana" w:cs="Tahoma"/>
        </w:rPr>
      </w:pPr>
    </w:p>
    <w:p w:rsidR="0055436C" w:rsidRDefault="0055436C" w:rsidP="0055436C">
      <w:pPr>
        <w:rPr>
          <w:b/>
        </w:rPr>
      </w:pPr>
      <w:r>
        <w:rPr>
          <w:b/>
        </w:rPr>
        <w:lastRenderedPageBreak/>
        <w:t>County Councillor Report December</w:t>
      </w:r>
    </w:p>
    <w:p w:rsidR="0055436C" w:rsidRDefault="0055436C" w:rsidP="0055436C">
      <w:pPr>
        <w:spacing w:after="120"/>
      </w:pPr>
      <w:r>
        <w:t>Following the Chancellor’s Autumn Statement the County Council Administration released its draft budget for the next four years after the Cabinet meeting on December 8.  The savings target of £67million will be delivered by spending £5 million on changing the way the Council delivers its services.  Council tax will increase by 2% to cover general services and an extra 2% to help fund adult social care.  Services will be targeted at the vulnerable in our communities.  Headlines are:</w:t>
      </w:r>
    </w:p>
    <w:p w:rsidR="0055436C" w:rsidRDefault="0055436C" w:rsidP="0055436C">
      <w:pPr>
        <w:pStyle w:val="Default"/>
        <w:numPr>
          <w:ilvl w:val="0"/>
          <w:numId w:val="33"/>
        </w:numPr>
        <w:spacing w:after="37"/>
        <w:rPr>
          <w:rFonts w:asciiTheme="minorHAnsi" w:hAnsiTheme="minorHAnsi" w:cstheme="minorBidi"/>
          <w:color w:val="auto"/>
          <w:sz w:val="22"/>
          <w:szCs w:val="22"/>
        </w:rPr>
      </w:pPr>
      <w:r>
        <w:rPr>
          <w:rFonts w:asciiTheme="minorHAnsi" w:hAnsiTheme="minorHAnsi" w:cstheme="minorBidi"/>
          <w:color w:val="auto"/>
          <w:sz w:val="22"/>
          <w:szCs w:val="22"/>
        </w:rPr>
        <w:t xml:space="preserve">invest in 40 additional children’s social workers, plus additional support capacity, to reduce caseloads and provide greater support for our most vulnerable children </w:t>
      </w:r>
      <w:proofErr w:type="spellStart"/>
      <w:r>
        <w:rPr>
          <w:rFonts w:asciiTheme="minorHAnsi" w:hAnsiTheme="minorHAnsi" w:cstheme="minorBidi"/>
          <w:color w:val="auto"/>
          <w:sz w:val="22"/>
          <w:szCs w:val="22"/>
        </w:rPr>
        <w:t>i</w:t>
      </w:r>
      <w:proofErr w:type="spellEnd"/>
    </w:p>
    <w:p w:rsidR="0055436C" w:rsidRDefault="0055436C" w:rsidP="0055436C">
      <w:pPr>
        <w:pStyle w:val="Default"/>
        <w:numPr>
          <w:ilvl w:val="0"/>
          <w:numId w:val="33"/>
        </w:numPr>
        <w:spacing w:after="37"/>
        <w:rPr>
          <w:rFonts w:asciiTheme="minorHAnsi" w:hAnsiTheme="minorHAnsi" w:cstheme="minorBidi"/>
          <w:color w:val="auto"/>
          <w:sz w:val="22"/>
          <w:szCs w:val="22"/>
        </w:rPr>
      </w:pPr>
      <w:r>
        <w:rPr>
          <w:rFonts w:asciiTheme="minorHAnsi" w:hAnsiTheme="minorHAnsi" w:cstheme="minorBidi"/>
          <w:color w:val="auto"/>
          <w:sz w:val="22"/>
          <w:szCs w:val="22"/>
        </w:rPr>
        <w:t>invest in the education system for our most vulnerable learners  and maintained school transport for special needs pupils</w:t>
      </w:r>
    </w:p>
    <w:p w:rsidR="0055436C" w:rsidRDefault="0055436C" w:rsidP="0055436C">
      <w:pPr>
        <w:pStyle w:val="Default"/>
        <w:numPr>
          <w:ilvl w:val="0"/>
          <w:numId w:val="33"/>
        </w:numPr>
        <w:spacing w:after="37"/>
        <w:rPr>
          <w:rFonts w:asciiTheme="minorHAnsi" w:hAnsiTheme="minorHAnsi" w:cstheme="minorBidi"/>
          <w:color w:val="auto"/>
          <w:sz w:val="22"/>
          <w:szCs w:val="22"/>
        </w:rPr>
      </w:pPr>
      <w:r>
        <w:rPr>
          <w:rFonts w:asciiTheme="minorHAnsi" w:hAnsiTheme="minorHAnsi" w:cstheme="minorBidi"/>
          <w:color w:val="auto"/>
          <w:sz w:val="22"/>
          <w:szCs w:val="22"/>
        </w:rPr>
        <w:t>protect our elderly by investing in extra care housing  to meet forecast needs</w:t>
      </w:r>
    </w:p>
    <w:p w:rsidR="0055436C" w:rsidRDefault="0055436C" w:rsidP="0055436C">
      <w:pPr>
        <w:pStyle w:val="Default"/>
        <w:numPr>
          <w:ilvl w:val="0"/>
          <w:numId w:val="33"/>
        </w:numPr>
        <w:spacing w:after="37"/>
        <w:rPr>
          <w:rFonts w:asciiTheme="minorHAnsi" w:hAnsiTheme="minorHAnsi" w:cstheme="minorBidi"/>
          <w:color w:val="auto"/>
          <w:sz w:val="22"/>
          <w:szCs w:val="22"/>
        </w:rPr>
      </w:pPr>
      <w:r>
        <w:rPr>
          <w:rFonts w:asciiTheme="minorHAnsi" w:hAnsiTheme="minorHAnsi" w:cstheme="minorBidi"/>
          <w:color w:val="auto"/>
          <w:sz w:val="22"/>
          <w:szCs w:val="22"/>
        </w:rPr>
        <w:t>councillors community grants will still be available</w:t>
      </w:r>
    </w:p>
    <w:p w:rsidR="0055436C" w:rsidRDefault="0055436C" w:rsidP="0055436C">
      <w:pPr>
        <w:pStyle w:val="Default"/>
        <w:numPr>
          <w:ilvl w:val="0"/>
          <w:numId w:val="33"/>
        </w:numPr>
        <w:spacing w:after="37"/>
        <w:rPr>
          <w:rFonts w:asciiTheme="minorHAnsi" w:hAnsiTheme="minorHAnsi" w:cstheme="minorBidi"/>
          <w:color w:val="auto"/>
          <w:sz w:val="22"/>
          <w:szCs w:val="22"/>
        </w:rPr>
      </w:pPr>
      <w:r>
        <w:rPr>
          <w:rFonts w:asciiTheme="minorHAnsi" w:hAnsiTheme="minorHAnsi" w:cstheme="minorBidi"/>
          <w:color w:val="auto"/>
          <w:sz w:val="22"/>
          <w:szCs w:val="22"/>
        </w:rPr>
        <w:t>capital to fund local small road safety schemes will still be available</w:t>
      </w:r>
    </w:p>
    <w:p w:rsidR="0055436C" w:rsidRDefault="0055436C" w:rsidP="0055436C">
      <w:pPr>
        <w:pStyle w:val="Default"/>
        <w:numPr>
          <w:ilvl w:val="0"/>
          <w:numId w:val="33"/>
        </w:numPr>
        <w:spacing w:after="37"/>
        <w:rPr>
          <w:rFonts w:asciiTheme="minorHAnsi" w:hAnsiTheme="minorHAnsi" w:cstheme="minorBidi"/>
          <w:color w:val="auto"/>
          <w:sz w:val="22"/>
          <w:szCs w:val="22"/>
        </w:rPr>
      </w:pPr>
      <w:r>
        <w:rPr>
          <w:rFonts w:asciiTheme="minorHAnsi" w:hAnsiTheme="minorHAnsi" w:cstheme="minorBidi"/>
          <w:color w:val="auto"/>
          <w:sz w:val="22"/>
          <w:szCs w:val="22"/>
        </w:rPr>
        <w:t>The fire service control centre will be made more resilient by combining with Northamptonshire FRS and the number of fire stations will be unchanged.</w:t>
      </w:r>
    </w:p>
    <w:p w:rsidR="0055436C" w:rsidRDefault="0055436C" w:rsidP="0055436C">
      <w:pPr>
        <w:pStyle w:val="Default"/>
        <w:numPr>
          <w:ilvl w:val="0"/>
          <w:numId w:val="33"/>
        </w:numPr>
        <w:spacing w:after="240"/>
        <w:ind w:left="714" w:hanging="357"/>
        <w:rPr>
          <w:rFonts w:asciiTheme="minorHAnsi" w:hAnsiTheme="minorHAnsi" w:cstheme="minorBidi"/>
          <w:color w:val="auto"/>
          <w:sz w:val="22"/>
          <w:szCs w:val="22"/>
        </w:rPr>
      </w:pPr>
      <w:r>
        <w:rPr>
          <w:rFonts w:asciiTheme="minorHAnsi" w:hAnsiTheme="minorHAnsi" w:cstheme="minorBidi"/>
          <w:color w:val="auto"/>
          <w:sz w:val="22"/>
          <w:szCs w:val="22"/>
        </w:rPr>
        <w:t>the roads maintenance budget will be maintained</w:t>
      </w:r>
    </w:p>
    <w:p w:rsidR="0055436C" w:rsidRDefault="0055436C" w:rsidP="0055436C">
      <w:r>
        <w:t>Growth in council tax from new housing development will be used to fund road improvement schemes.   Capital will also be invested in priority road safety schemes across the County targeted at reducing the numbers killed or seriously injured on our roads.</w:t>
      </w:r>
    </w:p>
    <w:p w:rsidR="0055436C" w:rsidRDefault="0055436C" w:rsidP="0055436C">
      <w:r>
        <w:t>Warwick town centre will be given a traffic management makeover designed to reduce the serious levels of air pollution being experienced there and the Warwick University/</w:t>
      </w:r>
      <w:proofErr w:type="spellStart"/>
      <w:r>
        <w:t>Stonelieigh</w:t>
      </w:r>
      <w:proofErr w:type="spellEnd"/>
      <w:r>
        <w:t xml:space="preserve"> junction on the A46 will be upgraded to manage the high volume of traffic going into the Jaguar </w:t>
      </w:r>
      <w:proofErr w:type="spellStart"/>
      <w:r>
        <w:t>Landrover</w:t>
      </w:r>
      <w:proofErr w:type="spellEnd"/>
      <w:r>
        <w:t xml:space="preserve"> and the University.</w:t>
      </w:r>
    </w:p>
    <w:p w:rsidR="0055436C" w:rsidRDefault="0055436C" w:rsidP="0055436C">
      <w:r>
        <w:t>These proposals will go forward to the full Council for approval on February 2.</w:t>
      </w:r>
    </w:p>
    <w:p w:rsidR="0055436C" w:rsidRDefault="0055436C" w:rsidP="0055436C">
      <w:pPr>
        <w:spacing w:after="0"/>
      </w:pPr>
      <w:r>
        <w:t>John Horner</w:t>
      </w: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7865CC" w:rsidRDefault="007865CC" w:rsidP="007865CC">
      <w:pPr>
        <w:pStyle w:val="ListParagraph"/>
        <w:rPr>
          <w:rFonts w:ascii="Verdana" w:hAnsi="Verdana" w:cs="Tahoma"/>
        </w:rPr>
      </w:pPr>
    </w:p>
    <w:p w:rsidR="0055436C" w:rsidRDefault="0055436C" w:rsidP="007865CC">
      <w:pPr>
        <w:pStyle w:val="ListParagraph"/>
        <w:rPr>
          <w:rFonts w:ascii="Verdana" w:hAnsi="Verdana" w:cs="Tahoma"/>
        </w:rPr>
      </w:pPr>
    </w:p>
    <w:p w:rsidR="0055436C" w:rsidRDefault="0055436C" w:rsidP="007865CC">
      <w:pPr>
        <w:pStyle w:val="ListParagraph"/>
        <w:rPr>
          <w:rFonts w:ascii="Verdana" w:hAnsi="Verdana" w:cs="Tahoma"/>
        </w:rPr>
      </w:pPr>
    </w:p>
    <w:p w:rsidR="00203CA4" w:rsidRDefault="00203CA4" w:rsidP="00D97FC6">
      <w:pPr>
        <w:pStyle w:val="ListParagraph"/>
        <w:jc w:val="center"/>
        <w:rPr>
          <w:rFonts w:ascii="Verdana" w:hAnsi="Verdana" w:cs="Tahoma"/>
        </w:rPr>
      </w:pPr>
    </w:p>
    <w:p w:rsidR="004F77F5" w:rsidRDefault="004F77F5" w:rsidP="00061057"/>
    <w:p w:rsidR="004F77F5" w:rsidRDefault="004F77F5" w:rsidP="00061057"/>
    <w:p w:rsidR="004F77F5" w:rsidRDefault="004F77F5" w:rsidP="00061057">
      <w:r>
        <w:lastRenderedPageBreak/>
        <w:t>DEBBIE POYNTON report</w:t>
      </w:r>
    </w:p>
    <w:p w:rsidR="00061057" w:rsidRDefault="00061057" w:rsidP="00061057">
      <w:r w:rsidRPr="00B90105">
        <w:t>Following our recent site meeting and the receipt of the traffic data recently taken within Wilmcote, I am now able to provide you with an update on the issues yo</w:t>
      </w:r>
      <w:r>
        <w:t>u have raised as set out below:-</w:t>
      </w:r>
    </w:p>
    <w:p w:rsidR="00061057" w:rsidRPr="00B90105" w:rsidRDefault="00061057" w:rsidP="00061057">
      <w:pPr>
        <w:rPr>
          <w:b/>
        </w:rPr>
      </w:pPr>
      <w:r w:rsidRPr="00B90105">
        <w:rPr>
          <w:b/>
        </w:rPr>
        <w:t>Road safety outside Wilmcote School</w:t>
      </w:r>
    </w:p>
    <w:p w:rsidR="00061057" w:rsidRDefault="00061057" w:rsidP="00061057">
      <w:r w:rsidRPr="00B90105">
        <w:t>Wilmcote School is situate</w:t>
      </w:r>
      <w:r>
        <w:t xml:space="preserve">d on a residential road in the village of </w:t>
      </w:r>
      <w:proofErr w:type="spellStart"/>
      <w:r>
        <w:t>Wilmcote.The</w:t>
      </w:r>
      <w:proofErr w:type="spellEnd"/>
      <w:r>
        <w:t xml:space="preserve"> v</w:t>
      </w:r>
      <w:r w:rsidRPr="00B90105">
        <w:t xml:space="preserve">illage forms part of a network of routes that are marked as Leisure Drives for touring the unspoilt Warwickshire </w:t>
      </w:r>
      <w:proofErr w:type="spellStart"/>
      <w:r w:rsidRPr="00B90105">
        <w:t>countryside.Wilmcote</w:t>
      </w:r>
      <w:proofErr w:type="spellEnd"/>
      <w:r w:rsidRPr="00B90105">
        <w:t xml:space="preserve"> has Mary Arden’s Farm and Palmer’s Farm, The Masons Arms and the stone cottages and Gipsy Hall Farm which are visited regularly by visitors. The</w:t>
      </w:r>
      <w:r>
        <w:t xml:space="preserve">re is a </w:t>
      </w:r>
      <w:r w:rsidRPr="00B90105">
        <w:t xml:space="preserve">30mph speed limit </w:t>
      </w:r>
      <w:r>
        <w:t>on the roads within Wilmcote village.</w:t>
      </w:r>
    </w:p>
    <w:p w:rsidR="00061057" w:rsidRPr="00B90105" w:rsidRDefault="00061057" w:rsidP="00061057">
      <w:r w:rsidRPr="00B90105">
        <w:t>Wilmcote Parish has a number of existing leisure and recreation assets in the Parish that benefit these visitors, the local community and the local and wider economy. The Shakespeare Birthplace Trust (SBT) is putting plans together for year round opening of Mary’s Arden Farm located in Wil</w:t>
      </w:r>
      <w:r>
        <w:t>mcote v</w:t>
      </w:r>
      <w:r w:rsidRPr="00B90105">
        <w:t>illage which will see an increase in visitor traffic through the village.</w:t>
      </w:r>
    </w:p>
    <w:p w:rsidR="00061057" w:rsidRPr="00B90105" w:rsidRDefault="00061057" w:rsidP="00061057">
      <w:r w:rsidRPr="00B90105">
        <w:t xml:space="preserve">Wilmcote School </w:t>
      </w:r>
      <w:r>
        <w:t>is located to the south of the v</w:t>
      </w:r>
      <w:r w:rsidRPr="00B90105">
        <w:t xml:space="preserve">illage on Church Road next to St Andrews Church. Church Road varies in width from 3.67metres at its narrowest point to 5.9 metres at its widest between Manor Drive &amp; Old School Lane. There is an existing footpath located on the west side of the road fronting the School and the Church, the footpath </w:t>
      </w:r>
      <w:r>
        <w:t xml:space="preserve">also varies in width. </w:t>
      </w:r>
      <w:r w:rsidRPr="00B90105">
        <w:t xml:space="preserve">On the opposite side of the road there is a footpath from Manor Drive on the east side which stops </w:t>
      </w:r>
      <w:r>
        <w:t>adjacent to</w:t>
      </w:r>
      <w:r w:rsidRPr="00B90105">
        <w:t xml:space="preserve"> the telegraph pole near house number 23, there</w:t>
      </w:r>
      <w:r>
        <w:t xml:space="preserve"> is no footpath from the t</w:t>
      </w:r>
      <w:r w:rsidRPr="00B90105">
        <w:t>elegraph pole to Old School Lane only properties fronting the road. This is a Conservation Area where a lot of the properties are Grade1/2 Listed Buildings with gardens which extend</w:t>
      </w:r>
      <w:r>
        <w:t xml:space="preserve"> up to Church Road, </w:t>
      </w:r>
      <w:r w:rsidRPr="00B90105">
        <w:t xml:space="preserve">there is a 0.5m strip of land which </w:t>
      </w:r>
      <w:r>
        <w:t>is</w:t>
      </w:r>
      <w:r w:rsidRPr="00B90105">
        <w:t xml:space="preserve"> highway adopted land. The lighting along this section of road is Parish Lighting.</w:t>
      </w:r>
    </w:p>
    <w:p w:rsidR="00061057" w:rsidRDefault="00061057" w:rsidP="00061057">
      <w:pPr>
        <w:spacing w:after="0" w:line="240" w:lineRule="auto"/>
        <w:ind w:left="720" w:hanging="720"/>
        <w:rPr>
          <w:rFonts w:eastAsia="Times New Roman"/>
          <w:lang w:eastAsia="en-GB"/>
        </w:rPr>
      </w:pPr>
      <w:r w:rsidRPr="00C71383">
        <w:rPr>
          <w:rFonts w:eastAsia="Times New Roman"/>
          <w:lang w:eastAsia="en-GB"/>
        </w:rPr>
        <w:t xml:space="preserve">During the period </w:t>
      </w:r>
      <w:r w:rsidRPr="00130267">
        <w:rPr>
          <w:rFonts w:eastAsia="Times New Roman"/>
          <w:lang w:eastAsia="en-GB"/>
        </w:rPr>
        <w:t>of 01/01/2012 – 20/12/2016, there</w:t>
      </w:r>
      <w:r w:rsidRPr="00B90105">
        <w:rPr>
          <w:rFonts w:eastAsia="Times New Roman"/>
          <w:lang w:eastAsia="en-GB"/>
        </w:rPr>
        <w:t xml:space="preserve"> </w:t>
      </w:r>
      <w:r>
        <w:rPr>
          <w:rFonts w:eastAsia="Times New Roman"/>
          <w:lang w:eastAsia="en-GB"/>
        </w:rPr>
        <w:t>is</w:t>
      </w:r>
      <w:r w:rsidRPr="00B90105">
        <w:rPr>
          <w:rFonts w:eastAsia="Times New Roman"/>
          <w:lang w:eastAsia="en-GB"/>
        </w:rPr>
        <w:t xml:space="preserve"> 1</w:t>
      </w:r>
      <w:r w:rsidRPr="00C71383">
        <w:rPr>
          <w:rFonts w:eastAsia="Times New Roman"/>
          <w:lang w:eastAsia="en-GB"/>
        </w:rPr>
        <w:t xml:space="preserve"> recorded</w:t>
      </w:r>
      <w:r w:rsidRPr="00B90105">
        <w:rPr>
          <w:rFonts w:eastAsia="Times New Roman"/>
          <w:lang w:eastAsia="en-GB"/>
        </w:rPr>
        <w:t xml:space="preserve"> personal injury</w:t>
      </w:r>
      <w:r>
        <w:rPr>
          <w:rFonts w:eastAsia="Times New Roman"/>
          <w:lang w:eastAsia="en-GB"/>
        </w:rPr>
        <w:t xml:space="preserve"> a</w:t>
      </w:r>
      <w:r w:rsidRPr="00C71383">
        <w:rPr>
          <w:rFonts w:eastAsia="Times New Roman"/>
          <w:lang w:eastAsia="en-GB"/>
        </w:rPr>
        <w:t>c</w:t>
      </w:r>
      <w:r>
        <w:rPr>
          <w:rFonts w:eastAsia="Times New Roman"/>
          <w:lang w:eastAsia="en-GB"/>
        </w:rPr>
        <w:t>cident</w:t>
      </w:r>
    </w:p>
    <w:p w:rsidR="00061057" w:rsidRPr="00B90105" w:rsidRDefault="00061057" w:rsidP="00061057">
      <w:pPr>
        <w:spacing w:after="0" w:line="240" w:lineRule="auto"/>
        <w:ind w:left="720" w:hanging="720"/>
        <w:rPr>
          <w:rFonts w:eastAsia="Times New Roman"/>
          <w:lang w:eastAsia="en-GB"/>
        </w:rPr>
      </w:pPr>
      <w:proofErr w:type="gramStart"/>
      <w:r>
        <w:rPr>
          <w:rFonts w:eastAsia="Times New Roman"/>
          <w:lang w:eastAsia="en-GB"/>
        </w:rPr>
        <w:t>recorded</w:t>
      </w:r>
      <w:proofErr w:type="gramEnd"/>
      <w:r>
        <w:rPr>
          <w:rFonts w:eastAsia="Times New Roman"/>
          <w:lang w:eastAsia="en-GB"/>
        </w:rPr>
        <w:t xml:space="preserve"> on</w:t>
      </w:r>
      <w:r w:rsidRPr="00C71383">
        <w:rPr>
          <w:rFonts w:eastAsia="Times New Roman"/>
          <w:lang w:eastAsia="en-GB"/>
        </w:rPr>
        <w:t xml:space="preserve"> </w:t>
      </w:r>
      <w:r w:rsidRPr="00B90105">
        <w:rPr>
          <w:rFonts w:eastAsia="Times New Roman"/>
          <w:lang w:eastAsia="en-GB"/>
        </w:rPr>
        <w:t>Church Road (outside the School)</w:t>
      </w:r>
    </w:p>
    <w:p w:rsidR="00061057" w:rsidRPr="00C71383" w:rsidRDefault="00061057" w:rsidP="00061057">
      <w:pPr>
        <w:spacing w:after="0" w:line="240" w:lineRule="auto"/>
        <w:rPr>
          <w:rFonts w:eastAsia="Times New Roman"/>
          <w:lang w:eastAsia="en-GB"/>
        </w:rPr>
      </w:pPr>
    </w:p>
    <w:p w:rsidR="00061057" w:rsidRPr="00C71383" w:rsidRDefault="00061057" w:rsidP="00061057">
      <w:pPr>
        <w:spacing w:after="0" w:line="240" w:lineRule="auto"/>
        <w:rPr>
          <w:rFonts w:eastAsia="Times New Roman"/>
          <w:lang w:eastAsia="en-GB"/>
        </w:rPr>
      </w:pPr>
    </w:p>
    <w:tbl>
      <w:tblPr>
        <w:tblStyle w:val="TableGrid"/>
        <w:tblW w:w="6529" w:type="dxa"/>
        <w:tblInd w:w="772" w:type="dxa"/>
        <w:tblLook w:val="04A0" w:firstRow="1" w:lastRow="0" w:firstColumn="1" w:lastColumn="0" w:noHBand="0" w:noVBand="1"/>
      </w:tblPr>
      <w:tblGrid>
        <w:gridCol w:w="962"/>
        <w:gridCol w:w="870"/>
        <w:gridCol w:w="870"/>
        <w:gridCol w:w="870"/>
        <w:gridCol w:w="870"/>
        <w:gridCol w:w="870"/>
        <w:gridCol w:w="1217"/>
      </w:tblGrid>
      <w:tr w:rsidR="00061057" w:rsidRPr="00C71383" w:rsidTr="00A13E2D">
        <w:tc>
          <w:tcPr>
            <w:tcW w:w="962" w:type="dxa"/>
          </w:tcPr>
          <w:p w:rsidR="00061057" w:rsidRPr="00C71383" w:rsidRDefault="00061057" w:rsidP="00A13E2D">
            <w:pPr>
              <w:rPr>
                <w:rFonts w:eastAsia="Times New Roman"/>
                <w:sz w:val="22"/>
                <w:szCs w:val="22"/>
              </w:rPr>
            </w:pP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2011</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2012</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2013</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2014</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2015</w:t>
            </w:r>
          </w:p>
        </w:tc>
        <w:tc>
          <w:tcPr>
            <w:tcW w:w="1217" w:type="dxa"/>
          </w:tcPr>
          <w:p w:rsidR="00061057" w:rsidRPr="00C71383" w:rsidRDefault="00061057" w:rsidP="00A13E2D">
            <w:pPr>
              <w:rPr>
                <w:rFonts w:eastAsia="Times New Roman"/>
                <w:sz w:val="22"/>
                <w:szCs w:val="22"/>
              </w:rPr>
            </w:pPr>
            <w:r w:rsidRPr="00C71383">
              <w:rPr>
                <w:rFonts w:eastAsia="Times New Roman"/>
                <w:sz w:val="22"/>
                <w:szCs w:val="22"/>
              </w:rPr>
              <w:t>Total</w:t>
            </w:r>
          </w:p>
        </w:tc>
      </w:tr>
      <w:tr w:rsidR="00061057" w:rsidRPr="00C71383" w:rsidTr="00A13E2D">
        <w:tc>
          <w:tcPr>
            <w:tcW w:w="962" w:type="dxa"/>
          </w:tcPr>
          <w:p w:rsidR="00061057" w:rsidRPr="00C71383" w:rsidRDefault="00061057" w:rsidP="00A13E2D">
            <w:pPr>
              <w:rPr>
                <w:rFonts w:eastAsia="Times New Roman"/>
                <w:sz w:val="22"/>
                <w:szCs w:val="22"/>
              </w:rPr>
            </w:pPr>
            <w:r w:rsidRPr="00C71383">
              <w:rPr>
                <w:rFonts w:eastAsia="Times New Roman"/>
                <w:sz w:val="22"/>
                <w:szCs w:val="22"/>
              </w:rPr>
              <w:t>Fatal</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0</w:t>
            </w:r>
          </w:p>
        </w:tc>
        <w:tc>
          <w:tcPr>
            <w:tcW w:w="1217" w:type="dxa"/>
          </w:tcPr>
          <w:p w:rsidR="00061057" w:rsidRPr="00C71383" w:rsidRDefault="00061057" w:rsidP="00A13E2D">
            <w:pPr>
              <w:rPr>
                <w:rFonts w:eastAsia="Times New Roman"/>
                <w:sz w:val="22"/>
                <w:szCs w:val="22"/>
              </w:rPr>
            </w:pPr>
            <w:r w:rsidRPr="00B90105">
              <w:rPr>
                <w:rFonts w:eastAsia="Times New Roman"/>
                <w:sz w:val="22"/>
                <w:szCs w:val="22"/>
              </w:rPr>
              <w:t>0</w:t>
            </w:r>
          </w:p>
        </w:tc>
      </w:tr>
      <w:tr w:rsidR="00061057" w:rsidRPr="00C71383" w:rsidTr="00A13E2D">
        <w:tc>
          <w:tcPr>
            <w:tcW w:w="962" w:type="dxa"/>
          </w:tcPr>
          <w:p w:rsidR="00061057" w:rsidRPr="00C71383" w:rsidRDefault="00061057" w:rsidP="00A13E2D">
            <w:pPr>
              <w:rPr>
                <w:rFonts w:eastAsia="Times New Roman"/>
                <w:sz w:val="22"/>
                <w:szCs w:val="22"/>
              </w:rPr>
            </w:pPr>
            <w:r w:rsidRPr="00C71383">
              <w:rPr>
                <w:rFonts w:eastAsia="Times New Roman"/>
                <w:sz w:val="22"/>
                <w:szCs w:val="22"/>
              </w:rPr>
              <w:t>Serious</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1</w:t>
            </w:r>
          </w:p>
        </w:tc>
        <w:tc>
          <w:tcPr>
            <w:tcW w:w="1217" w:type="dxa"/>
          </w:tcPr>
          <w:p w:rsidR="00061057" w:rsidRPr="00C71383" w:rsidRDefault="00061057" w:rsidP="00A13E2D">
            <w:pPr>
              <w:rPr>
                <w:rFonts w:eastAsia="Times New Roman"/>
                <w:sz w:val="22"/>
                <w:szCs w:val="22"/>
              </w:rPr>
            </w:pPr>
            <w:r w:rsidRPr="00B90105">
              <w:rPr>
                <w:rFonts w:eastAsia="Times New Roman"/>
                <w:sz w:val="22"/>
                <w:szCs w:val="22"/>
              </w:rPr>
              <w:t>1</w:t>
            </w:r>
          </w:p>
        </w:tc>
      </w:tr>
      <w:tr w:rsidR="00061057" w:rsidRPr="00C71383" w:rsidTr="00A13E2D">
        <w:tc>
          <w:tcPr>
            <w:tcW w:w="962" w:type="dxa"/>
          </w:tcPr>
          <w:p w:rsidR="00061057" w:rsidRPr="00C71383" w:rsidRDefault="00061057" w:rsidP="00A13E2D">
            <w:pPr>
              <w:rPr>
                <w:rFonts w:eastAsia="Times New Roman"/>
                <w:sz w:val="22"/>
                <w:szCs w:val="22"/>
              </w:rPr>
            </w:pPr>
            <w:r w:rsidRPr="00C71383">
              <w:rPr>
                <w:rFonts w:eastAsia="Times New Roman"/>
                <w:sz w:val="22"/>
                <w:szCs w:val="22"/>
              </w:rPr>
              <w:t>Slight</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C71383">
              <w:rPr>
                <w:rFonts w:eastAsia="Times New Roman"/>
                <w:sz w:val="22"/>
                <w:szCs w:val="22"/>
              </w:rPr>
              <w:t>0</w:t>
            </w:r>
          </w:p>
        </w:tc>
        <w:tc>
          <w:tcPr>
            <w:tcW w:w="1217" w:type="dxa"/>
          </w:tcPr>
          <w:p w:rsidR="00061057" w:rsidRPr="00C71383" w:rsidRDefault="00061057" w:rsidP="00A13E2D">
            <w:pPr>
              <w:rPr>
                <w:rFonts w:eastAsia="Times New Roman"/>
                <w:sz w:val="22"/>
                <w:szCs w:val="22"/>
              </w:rPr>
            </w:pPr>
            <w:r w:rsidRPr="00B90105">
              <w:rPr>
                <w:rFonts w:eastAsia="Times New Roman"/>
                <w:sz w:val="22"/>
                <w:szCs w:val="22"/>
              </w:rPr>
              <w:t>0</w:t>
            </w:r>
          </w:p>
        </w:tc>
      </w:tr>
      <w:tr w:rsidR="00061057" w:rsidRPr="00C71383" w:rsidTr="00A13E2D">
        <w:tc>
          <w:tcPr>
            <w:tcW w:w="962" w:type="dxa"/>
          </w:tcPr>
          <w:p w:rsidR="00061057" w:rsidRPr="00C71383" w:rsidRDefault="00061057" w:rsidP="00A13E2D">
            <w:pPr>
              <w:rPr>
                <w:rFonts w:eastAsia="Times New Roman"/>
                <w:sz w:val="22"/>
                <w:szCs w:val="22"/>
              </w:rPr>
            </w:pPr>
            <w:r w:rsidRPr="00C71383">
              <w:rPr>
                <w:rFonts w:eastAsia="Times New Roman"/>
                <w:sz w:val="22"/>
                <w:szCs w:val="22"/>
              </w:rPr>
              <w:t>Total</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0</w:t>
            </w:r>
          </w:p>
        </w:tc>
        <w:tc>
          <w:tcPr>
            <w:tcW w:w="870" w:type="dxa"/>
          </w:tcPr>
          <w:p w:rsidR="00061057" w:rsidRPr="00C71383" w:rsidRDefault="00061057" w:rsidP="00A13E2D">
            <w:pPr>
              <w:rPr>
                <w:rFonts w:eastAsia="Times New Roman"/>
                <w:sz w:val="22"/>
                <w:szCs w:val="22"/>
              </w:rPr>
            </w:pPr>
            <w:r w:rsidRPr="00B90105">
              <w:rPr>
                <w:rFonts w:eastAsia="Times New Roman"/>
                <w:sz w:val="22"/>
                <w:szCs w:val="22"/>
              </w:rPr>
              <w:t>1</w:t>
            </w:r>
          </w:p>
        </w:tc>
        <w:tc>
          <w:tcPr>
            <w:tcW w:w="1217" w:type="dxa"/>
          </w:tcPr>
          <w:p w:rsidR="00061057" w:rsidRPr="00C71383" w:rsidRDefault="00061057" w:rsidP="00A13E2D">
            <w:pPr>
              <w:rPr>
                <w:rFonts w:eastAsia="Times New Roman"/>
                <w:sz w:val="22"/>
                <w:szCs w:val="22"/>
              </w:rPr>
            </w:pPr>
            <w:r w:rsidRPr="00B90105">
              <w:rPr>
                <w:rFonts w:eastAsia="Times New Roman"/>
                <w:sz w:val="22"/>
                <w:szCs w:val="22"/>
              </w:rPr>
              <w:t>1</w:t>
            </w:r>
          </w:p>
        </w:tc>
      </w:tr>
    </w:tbl>
    <w:p w:rsidR="00061057" w:rsidRPr="00B90105" w:rsidRDefault="00061057" w:rsidP="00061057"/>
    <w:p w:rsidR="00061057" w:rsidRDefault="00061057" w:rsidP="00061057"/>
    <w:p w:rsidR="00061057" w:rsidRDefault="00061057" w:rsidP="00061057"/>
    <w:p w:rsidR="00061057" w:rsidRDefault="00061057" w:rsidP="00061057"/>
    <w:p w:rsidR="00061057" w:rsidRPr="00B90105" w:rsidRDefault="00061057" w:rsidP="00061057">
      <w:r w:rsidRPr="00B90105">
        <w:t xml:space="preserve">A recent </w:t>
      </w:r>
      <w:r>
        <w:t>t</w:t>
      </w:r>
      <w:r w:rsidRPr="00B90105">
        <w:t>raffic/</w:t>
      </w:r>
      <w:r>
        <w:t>s</w:t>
      </w:r>
      <w:r w:rsidRPr="00B90105">
        <w:t>peed survey was carried out on Church Road for the period 31/10/16 - 07/11/16.</w:t>
      </w:r>
      <w:r>
        <w:t xml:space="preserve"> A summary of the </w:t>
      </w:r>
      <w:r w:rsidRPr="00B90105">
        <w:t>traffic/speed survey reveals the following</w:t>
      </w:r>
      <w:r>
        <w:t>:-</w:t>
      </w:r>
    </w:p>
    <w:p w:rsidR="00061057" w:rsidRDefault="00061057" w:rsidP="00061057">
      <w:pPr>
        <w:spacing w:after="0" w:line="240" w:lineRule="auto"/>
        <w:ind w:left="720" w:hanging="720"/>
        <w:rPr>
          <w:rFonts w:eastAsia="Times New Roman"/>
          <w:lang w:eastAsia="en-GB"/>
        </w:rPr>
      </w:pPr>
      <w:r w:rsidRPr="00C71383">
        <w:rPr>
          <w:rFonts w:eastAsia="Times New Roman"/>
          <w:lang w:eastAsia="en-GB"/>
        </w:rPr>
        <w:t xml:space="preserve">Traffic </w:t>
      </w:r>
      <w:r>
        <w:rPr>
          <w:rFonts w:eastAsia="Times New Roman"/>
          <w:lang w:eastAsia="en-GB"/>
        </w:rPr>
        <w:t xml:space="preserve">speed </w:t>
      </w:r>
      <w:r w:rsidRPr="00C71383">
        <w:rPr>
          <w:rFonts w:eastAsia="Times New Roman"/>
          <w:lang w:eastAsia="en-GB"/>
        </w:rPr>
        <w:t xml:space="preserve">survey data </w:t>
      </w:r>
      <w:r w:rsidRPr="00B90105">
        <w:rPr>
          <w:rFonts w:eastAsia="Times New Roman"/>
          <w:lang w:eastAsia="en-GB"/>
        </w:rPr>
        <w:t xml:space="preserve">was </w:t>
      </w:r>
      <w:r w:rsidRPr="00C71383">
        <w:rPr>
          <w:rFonts w:eastAsia="Times New Roman"/>
          <w:lang w:eastAsia="en-GB"/>
        </w:rPr>
        <w:t xml:space="preserve">collected </w:t>
      </w:r>
      <w:r w:rsidRPr="00B90105">
        <w:rPr>
          <w:rFonts w:eastAsia="Times New Roman"/>
          <w:lang w:eastAsia="en-GB"/>
        </w:rPr>
        <w:t xml:space="preserve">on Church Road </w:t>
      </w:r>
      <w:r w:rsidRPr="00C71383">
        <w:rPr>
          <w:rFonts w:eastAsia="Times New Roman"/>
          <w:lang w:eastAsia="en-GB"/>
        </w:rPr>
        <w:t xml:space="preserve">between </w:t>
      </w:r>
      <w:r w:rsidRPr="00B90105">
        <w:rPr>
          <w:rFonts w:eastAsia="Times New Roman"/>
          <w:lang w:eastAsia="en-GB"/>
        </w:rPr>
        <w:t>the</w:t>
      </w:r>
      <w:r>
        <w:rPr>
          <w:rFonts w:eastAsia="Times New Roman"/>
          <w:lang w:eastAsia="en-GB"/>
        </w:rPr>
        <w:t xml:space="preserve"> hours of 08:00 –</w:t>
      </w:r>
    </w:p>
    <w:p w:rsidR="00061057" w:rsidRDefault="00061057" w:rsidP="00061057">
      <w:pPr>
        <w:spacing w:after="0" w:line="240" w:lineRule="auto"/>
        <w:ind w:left="720" w:hanging="720"/>
        <w:rPr>
          <w:rFonts w:eastAsia="Times New Roman"/>
          <w:lang w:eastAsia="en-GB"/>
        </w:rPr>
      </w:pPr>
      <w:r>
        <w:rPr>
          <w:rFonts w:eastAsia="Times New Roman"/>
          <w:lang w:eastAsia="en-GB"/>
        </w:rPr>
        <w:t>09:00 hrs</w:t>
      </w:r>
      <w:r w:rsidRPr="00B90105">
        <w:rPr>
          <w:rFonts w:eastAsia="Times New Roman"/>
          <w:lang w:eastAsia="en-GB"/>
        </w:rPr>
        <w:t xml:space="preserve"> </w:t>
      </w:r>
      <w:r>
        <w:rPr>
          <w:rFonts w:eastAsia="Times New Roman"/>
          <w:lang w:eastAsia="en-GB"/>
        </w:rPr>
        <w:t xml:space="preserve">on the </w:t>
      </w:r>
      <w:r w:rsidRPr="00B90105">
        <w:rPr>
          <w:rFonts w:eastAsia="Times New Roman"/>
          <w:lang w:eastAsia="en-GB"/>
        </w:rPr>
        <w:t>31/10/16 – 07/11/16</w:t>
      </w:r>
      <w:r>
        <w:rPr>
          <w:rFonts w:eastAsia="Times New Roman"/>
          <w:lang w:eastAsia="en-GB"/>
        </w:rPr>
        <w:t xml:space="preserve">, </w:t>
      </w:r>
      <w:r w:rsidRPr="00C71383">
        <w:rPr>
          <w:rFonts w:eastAsia="Times New Roman"/>
          <w:lang w:eastAsia="en-GB"/>
        </w:rPr>
        <w:t xml:space="preserve">results show an 85%ile speed of </w:t>
      </w:r>
      <w:r w:rsidRPr="00B90105">
        <w:rPr>
          <w:rFonts w:eastAsia="Times New Roman"/>
          <w:lang w:eastAsia="en-GB"/>
        </w:rPr>
        <w:t>29.0</w:t>
      </w:r>
      <w:r>
        <w:rPr>
          <w:rFonts w:eastAsia="Times New Roman"/>
          <w:lang w:eastAsia="en-GB"/>
        </w:rPr>
        <w:t xml:space="preserve"> mph and a</w:t>
      </w:r>
    </w:p>
    <w:p w:rsidR="00061057" w:rsidRDefault="00061057" w:rsidP="00061057">
      <w:pPr>
        <w:spacing w:after="0" w:line="240" w:lineRule="auto"/>
        <w:ind w:left="720" w:hanging="720"/>
        <w:rPr>
          <w:rFonts w:eastAsia="Times New Roman"/>
          <w:lang w:eastAsia="en-GB"/>
        </w:rPr>
      </w:pPr>
      <w:proofErr w:type="gramStart"/>
      <w:r>
        <w:rPr>
          <w:rFonts w:eastAsia="Times New Roman"/>
          <w:lang w:eastAsia="en-GB"/>
        </w:rPr>
        <w:t>mean</w:t>
      </w:r>
      <w:proofErr w:type="gramEnd"/>
      <w:r>
        <w:rPr>
          <w:rFonts w:eastAsia="Times New Roman"/>
          <w:lang w:eastAsia="en-GB"/>
        </w:rPr>
        <w:t xml:space="preserve"> </w:t>
      </w:r>
      <w:r w:rsidRPr="00C71383">
        <w:rPr>
          <w:rFonts w:eastAsia="Times New Roman"/>
          <w:lang w:eastAsia="en-GB"/>
        </w:rPr>
        <w:t xml:space="preserve">speed of </w:t>
      </w:r>
      <w:r w:rsidRPr="00B90105">
        <w:rPr>
          <w:rFonts w:eastAsia="Times New Roman"/>
          <w:lang w:eastAsia="en-GB"/>
        </w:rPr>
        <w:t>23.4</w:t>
      </w:r>
      <w:r w:rsidRPr="00C71383">
        <w:rPr>
          <w:rFonts w:eastAsia="Times New Roman"/>
          <w:lang w:eastAsia="en-GB"/>
        </w:rPr>
        <w:t xml:space="preserve"> mph</w:t>
      </w:r>
      <w:r w:rsidRPr="00B90105">
        <w:rPr>
          <w:rFonts w:eastAsia="Times New Roman"/>
          <w:lang w:eastAsia="en-GB"/>
        </w:rPr>
        <w:t xml:space="preserve"> southbound and</w:t>
      </w:r>
      <w:r>
        <w:rPr>
          <w:rFonts w:eastAsia="Times New Roman"/>
          <w:lang w:eastAsia="en-GB"/>
        </w:rPr>
        <w:t xml:space="preserve"> </w:t>
      </w:r>
      <w:r w:rsidRPr="00B90105">
        <w:rPr>
          <w:rFonts w:eastAsia="Times New Roman"/>
          <w:lang w:eastAsia="en-GB"/>
        </w:rPr>
        <w:t>an 85%ile speed of 29.8 mph</w:t>
      </w:r>
      <w:r>
        <w:rPr>
          <w:rFonts w:eastAsia="Times New Roman"/>
          <w:lang w:eastAsia="en-GB"/>
        </w:rPr>
        <w:t xml:space="preserve"> and a mean speed</w:t>
      </w:r>
    </w:p>
    <w:p w:rsidR="00061057" w:rsidRDefault="00061057" w:rsidP="00061057">
      <w:pPr>
        <w:spacing w:after="0" w:line="240" w:lineRule="auto"/>
        <w:ind w:left="720" w:hanging="720"/>
        <w:rPr>
          <w:rFonts w:eastAsia="Times New Roman"/>
          <w:lang w:eastAsia="en-GB"/>
        </w:rPr>
      </w:pPr>
      <w:proofErr w:type="gramStart"/>
      <w:r>
        <w:rPr>
          <w:rFonts w:eastAsia="Times New Roman"/>
          <w:lang w:eastAsia="en-GB"/>
        </w:rPr>
        <w:t>of  24.9</w:t>
      </w:r>
      <w:proofErr w:type="gramEnd"/>
      <w:r>
        <w:rPr>
          <w:rFonts w:eastAsia="Times New Roman"/>
          <w:lang w:eastAsia="en-GB"/>
        </w:rPr>
        <w:t xml:space="preserve"> mph northbound. </w:t>
      </w:r>
      <w:r w:rsidRPr="00B90105">
        <w:rPr>
          <w:rFonts w:eastAsia="Times New Roman"/>
          <w:lang w:eastAsia="en-GB"/>
        </w:rPr>
        <w:t xml:space="preserve">This data was collected between </w:t>
      </w:r>
      <w:r>
        <w:rPr>
          <w:rFonts w:eastAsia="Times New Roman"/>
          <w:lang w:eastAsia="en-GB"/>
        </w:rPr>
        <w:t xml:space="preserve">the hours of </w:t>
      </w:r>
      <w:r w:rsidRPr="00B90105">
        <w:rPr>
          <w:rFonts w:eastAsia="Times New Roman"/>
          <w:lang w:eastAsia="en-GB"/>
        </w:rPr>
        <w:t>08:00 – 09:00</w:t>
      </w:r>
      <w:r>
        <w:rPr>
          <w:rFonts w:eastAsia="Times New Roman"/>
          <w:lang w:eastAsia="en-GB"/>
        </w:rPr>
        <w:t>.</w:t>
      </w:r>
    </w:p>
    <w:p w:rsidR="00061057" w:rsidRDefault="00061057" w:rsidP="00061057">
      <w:pPr>
        <w:spacing w:after="0" w:line="240" w:lineRule="auto"/>
        <w:ind w:left="720" w:hanging="720"/>
        <w:rPr>
          <w:rFonts w:eastAsia="Times New Roman"/>
          <w:lang w:eastAsia="en-GB"/>
        </w:rPr>
      </w:pPr>
    </w:p>
    <w:p w:rsidR="00061057" w:rsidRDefault="00061057" w:rsidP="00061057">
      <w:pPr>
        <w:spacing w:after="0" w:line="240" w:lineRule="auto"/>
        <w:ind w:left="720" w:hanging="720"/>
        <w:rPr>
          <w:rFonts w:eastAsia="Times New Roman"/>
          <w:lang w:eastAsia="en-GB"/>
        </w:rPr>
      </w:pPr>
      <w:r>
        <w:rPr>
          <w:rFonts w:eastAsia="Times New Roman"/>
          <w:lang w:eastAsia="en-GB"/>
        </w:rPr>
        <w:t>The number of vehicles using Church Road between 31/10/16 – 07/11/16 show a 5 day</w:t>
      </w:r>
    </w:p>
    <w:p w:rsidR="00061057" w:rsidRDefault="00061057" w:rsidP="00061057">
      <w:pPr>
        <w:spacing w:after="0" w:line="240" w:lineRule="auto"/>
        <w:ind w:left="720" w:hanging="720"/>
        <w:rPr>
          <w:rFonts w:eastAsia="Times New Roman"/>
          <w:lang w:eastAsia="en-GB"/>
        </w:rPr>
      </w:pPr>
      <w:proofErr w:type="gramStart"/>
      <w:r>
        <w:rPr>
          <w:rFonts w:eastAsia="Times New Roman"/>
          <w:lang w:eastAsia="en-GB"/>
        </w:rPr>
        <w:lastRenderedPageBreak/>
        <w:t>average</w:t>
      </w:r>
      <w:proofErr w:type="gramEnd"/>
      <w:r>
        <w:rPr>
          <w:rFonts w:eastAsia="Times New Roman"/>
          <w:lang w:eastAsia="en-GB"/>
        </w:rPr>
        <w:t xml:space="preserve"> of 80 vehicles southbound and 167 vehicles northbound </w:t>
      </w:r>
      <w:r w:rsidRPr="00B90105">
        <w:rPr>
          <w:rFonts w:eastAsia="Times New Roman"/>
          <w:lang w:eastAsia="en-GB"/>
        </w:rPr>
        <w:t xml:space="preserve">between </w:t>
      </w:r>
      <w:r>
        <w:rPr>
          <w:rFonts w:eastAsia="Times New Roman"/>
          <w:lang w:eastAsia="en-GB"/>
        </w:rPr>
        <w:t>the hours of</w:t>
      </w:r>
    </w:p>
    <w:p w:rsidR="00061057" w:rsidRDefault="00061057" w:rsidP="00061057">
      <w:pPr>
        <w:spacing w:after="0" w:line="240" w:lineRule="auto"/>
        <w:ind w:left="720" w:hanging="720"/>
        <w:rPr>
          <w:rFonts w:eastAsia="Times New Roman"/>
          <w:lang w:eastAsia="en-GB"/>
        </w:rPr>
      </w:pPr>
      <w:r w:rsidRPr="00B90105">
        <w:rPr>
          <w:rFonts w:eastAsia="Times New Roman"/>
          <w:lang w:eastAsia="en-GB"/>
        </w:rPr>
        <w:t>08:00 – 09:00</w:t>
      </w:r>
      <w:r>
        <w:rPr>
          <w:rFonts w:eastAsia="Times New Roman"/>
          <w:lang w:eastAsia="en-GB"/>
        </w:rPr>
        <w:t xml:space="preserve"> and 88 vehicles southbound and 60 vehicles northbound </w:t>
      </w:r>
      <w:r w:rsidRPr="00B90105">
        <w:rPr>
          <w:rFonts w:eastAsia="Times New Roman"/>
          <w:lang w:eastAsia="en-GB"/>
        </w:rPr>
        <w:t xml:space="preserve">between </w:t>
      </w:r>
      <w:r>
        <w:rPr>
          <w:rFonts w:eastAsia="Times New Roman"/>
          <w:lang w:eastAsia="en-GB"/>
        </w:rPr>
        <w:t>the hours</w:t>
      </w:r>
    </w:p>
    <w:p w:rsidR="00061057" w:rsidRDefault="00061057" w:rsidP="00061057">
      <w:pPr>
        <w:spacing w:after="0" w:line="240" w:lineRule="auto"/>
        <w:ind w:left="720" w:hanging="720"/>
        <w:rPr>
          <w:rFonts w:eastAsia="Times New Roman"/>
          <w:lang w:eastAsia="en-GB"/>
        </w:rPr>
      </w:pPr>
      <w:proofErr w:type="gramStart"/>
      <w:r>
        <w:rPr>
          <w:rFonts w:eastAsia="Times New Roman"/>
          <w:lang w:eastAsia="en-GB"/>
        </w:rPr>
        <w:t>of</w:t>
      </w:r>
      <w:proofErr w:type="gramEnd"/>
      <w:r>
        <w:rPr>
          <w:rFonts w:eastAsia="Times New Roman"/>
          <w:lang w:eastAsia="en-GB"/>
        </w:rPr>
        <w:t xml:space="preserve"> 15:00 – 16:00.</w:t>
      </w:r>
    </w:p>
    <w:p w:rsidR="00061057" w:rsidRDefault="00061057" w:rsidP="00061057">
      <w:pPr>
        <w:spacing w:after="0" w:line="240" w:lineRule="auto"/>
        <w:ind w:left="720" w:hanging="720"/>
        <w:rPr>
          <w:rFonts w:eastAsia="Times New Roman"/>
          <w:lang w:eastAsia="en-GB"/>
        </w:rPr>
      </w:pPr>
    </w:p>
    <w:p w:rsidR="00061057" w:rsidRDefault="00061057" w:rsidP="00061057">
      <w:pPr>
        <w:spacing w:after="0" w:line="240" w:lineRule="auto"/>
        <w:ind w:left="720" w:hanging="720"/>
        <w:rPr>
          <w:rFonts w:eastAsia="Times New Roman"/>
          <w:lang w:eastAsia="en-GB"/>
        </w:rPr>
      </w:pPr>
      <w:r>
        <w:rPr>
          <w:rFonts w:eastAsia="Times New Roman"/>
          <w:lang w:eastAsia="en-GB"/>
        </w:rPr>
        <w:t xml:space="preserve">There was an average of 9 HGV’s / Buses using this route between 08:00 – 09:00 hours and </w:t>
      </w:r>
    </w:p>
    <w:p w:rsidR="00061057" w:rsidRDefault="00061057" w:rsidP="00061057">
      <w:pPr>
        <w:spacing w:after="0" w:line="240" w:lineRule="auto"/>
        <w:ind w:left="720" w:hanging="720"/>
        <w:rPr>
          <w:rFonts w:eastAsia="Times New Roman"/>
          <w:lang w:eastAsia="en-GB"/>
        </w:rPr>
      </w:pPr>
      <w:r>
        <w:rPr>
          <w:rFonts w:eastAsia="Times New Roman"/>
          <w:lang w:eastAsia="en-GB"/>
        </w:rPr>
        <w:t>8 HGV’s / Buses using this route between 15:00 – 16:00 hours during Monday – Friday in</w:t>
      </w:r>
    </w:p>
    <w:p w:rsidR="00061057" w:rsidRPr="00C71383" w:rsidRDefault="00061057" w:rsidP="00061057">
      <w:pPr>
        <w:spacing w:after="0" w:line="240" w:lineRule="auto"/>
        <w:ind w:left="720" w:hanging="720"/>
        <w:rPr>
          <w:rFonts w:eastAsia="Times New Roman"/>
          <w:lang w:eastAsia="en-GB"/>
        </w:rPr>
      </w:pPr>
      <w:proofErr w:type="gramStart"/>
      <w:r>
        <w:rPr>
          <w:rFonts w:eastAsia="Times New Roman"/>
          <w:lang w:eastAsia="en-GB"/>
        </w:rPr>
        <w:t>both</w:t>
      </w:r>
      <w:proofErr w:type="gramEnd"/>
      <w:r>
        <w:rPr>
          <w:rFonts w:eastAsia="Times New Roman"/>
          <w:lang w:eastAsia="en-GB"/>
        </w:rPr>
        <w:t xml:space="preserve"> directions.</w:t>
      </w:r>
    </w:p>
    <w:p w:rsidR="00061057" w:rsidRPr="00B90105" w:rsidRDefault="00061057" w:rsidP="00061057"/>
    <w:p w:rsidR="00061057" w:rsidRPr="00B90105" w:rsidRDefault="00061057" w:rsidP="00061057">
      <w:pPr>
        <w:rPr>
          <w:b/>
          <w:u w:val="single"/>
        </w:rPr>
      </w:pPr>
      <w:r w:rsidRPr="00B90105">
        <w:rPr>
          <w:b/>
          <w:u w:val="single"/>
        </w:rPr>
        <w:t>Parish Council Request</w:t>
      </w:r>
    </w:p>
    <w:p w:rsidR="00061057" w:rsidRPr="00B90105" w:rsidRDefault="00061057" w:rsidP="00061057">
      <w:r w:rsidRPr="00B90105">
        <w:t xml:space="preserve">The Parish Council/School have asked for consideration of a Give &amp; Take on Church Road between Manor Drive and Old School Lane with the provision of a footpath on the eastern side, and a widened footpath on the west side outside the School and Church. The footpath outside the school is </w:t>
      </w:r>
      <w:r>
        <w:t>narrow in parts</w:t>
      </w:r>
      <w:r w:rsidRPr="00B90105">
        <w:t>.</w:t>
      </w:r>
    </w:p>
    <w:p w:rsidR="00061057" w:rsidRPr="00B90105" w:rsidRDefault="00061057" w:rsidP="00061057">
      <w:r w:rsidRPr="00B90105">
        <w:t>There is no formalised system of street lighting on this section of Church Road. To make any improvements to this footpath we would have to consider widening the footpath to 1.8 metres</w:t>
      </w:r>
      <w:r>
        <w:t xml:space="preserve"> </w:t>
      </w:r>
      <w:r w:rsidRPr="00B90105">
        <w:t>(</w:t>
      </w:r>
      <w:r>
        <w:t>m</w:t>
      </w:r>
      <w:r w:rsidRPr="00B90105">
        <w:t>inimum width 1.2 metres). If a similar footpath was provided on the opposite side we would lose</w:t>
      </w:r>
      <w:r>
        <w:t xml:space="preserve"> nearly 2 metres of</w:t>
      </w:r>
      <w:r w:rsidRPr="00B90105">
        <w:t xml:space="preserve"> the width of the road reducing it</w:t>
      </w:r>
      <w:r>
        <w:t xml:space="preserve"> </w:t>
      </w:r>
      <w:r w:rsidRPr="000448A9">
        <w:t>to</w:t>
      </w:r>
      <w:r w:rsidRPr="00B90105">
        <w:t xml:space="preserve"> 1.67 metres at its narrowest. The widest section would be 3.9 metres. At 1.67 metres this is barely wide enough to get a car </w:t>
      </w:r>
      <w:r>
        <w:t>through, f</w:t>
      </w:r>
      <w:r w:rsidRPr="00B90105">
        <w:t>arm</w:t>
      </w:r>
      <w:r>
        <w:t xml:space="preserve"> vehicles or b</w:t>
      </w:r>
      <w:r w:rsidRPr="00B90105">
        <w:t>uses would have difficulty in manoeuvring through.</w:t>
      </w:r>
      <w:r>
        <w:t xml:space="preserve"> </w:t>
      </w:r>
      <w:r w:rsidRPr="00B90105">
        <w:t>We normally look for a minimu</w:t>
      </w:r>
      <w:r>
        <w:t>m of 4.2 metres on a road were a</w:t>
      </w:r>
      <w:r w:rsidRPr="00B90105">
        <w:t>gricultural vehicles operate.</w:t>
      </w:r>
    </w:p>
    <w:p w:rsidR="00061057" w:rsidRPr="00B90105" w:rsidRDefault="00061057" w:rsidP="00061057">
      <w:r w:rsidRPr="00B90105">
        <w:t>The proposals you have put forward include a Give &amp; Take on Church Road with a widened pavement outside the School, and a new pavement on the east side.</w:t>
      </w:r>
    </w:p>
    <w:p w:rsidR="00061057" w:rsidRDefault="00061057" w:rsidP="00061057">
      <w:r w:rsidRPr="00B90105">
        <w:t xml:space="preserve">Due to the narrow carriageway on Church Road this would be not be possible to engineer. The forward visibility required for a Give &amp; Take would require a minimum forward visibility distance of 90 metres from the position of the Give Way line. The signing for the Give &amp; Take would require external </w:t>
      </w:r>
      <w:r>
        <w:t>illumination. The b</w:t>
      </w:r>
      <w:r w:rsidRPr="00B90105">
        <w:t>u</w:t>
      </w:r>
      <w:r>
        <w:t>ild out would need a series of street l</w:t>
      </w:r>
      <w:r w:rsidRPr="00B90105">
        <w:t>ight</w:t>
      </w:r>
      <w:r>
        <w:t>ing to cover the length of the b</w:t>
      </w:r>
      <w:r w:rsidRPr="00B90105">
        <w:t xml:space="preserve">uild out at each  end of Church Road, and the length in </w:t>
      </w:r>
      <w:r>
        <w:t>between. Any installation of a pedestrian guard r</w:t>
      </w:r>
      <w:r w:rsidRPr="00B90105">
        <w:t>ailing outside the school would require the guard railing to be set back 0.5 metres from the kerb edge; this would reduce the available footway for pedestrians.</w:t>
      </w:r>
      <w:r>
        <w:t xml:space="preserve"> </w:t>
      </w:r>
    </w:p>
    <w:p w:rsidR="00061057" w:rsidRPr="00B90105" w:rsidRDefault="00061057" w:rsidP="00061057">
      <w:r>
        <w:t>Information held by t</w:t>
      </w:r>
      <w:r w:rsidRPr="00B90105">
        <w:t xml:space="preserve">he School would </w:t>
      </w:r>
      <w:r>
        <w:t>show</w:t>
      </w:r>
      <w:r w:rsidRPr="00B90105">
        <w:t xml:space="preserve"> a Post Code for each child attending the school. In the last School Travel Plan in </w:t>
      </w:r>
      <w:r w:rsidRPr="0098123F">
        <w:t>2009,</w:t>
      </w:r>
      <w:r w:rsidRPr="00B90105">
        <w:t xml:space="preserve"> there was one child who walked from the south of the village. The remaining children came from north of the school. This indicates that the improvements should be focused from the Mary Arden</w:t>
      </w:r>
      <w:r>
        <w:t xml:space="preserve"> </w:t>
      </w:r>
      <w:r w:rsidR="0098123F">
        <w:t>PH/</w:t>
      </w:r>
      <w:proofErr w:type="spellStart"/>
      <w:r w:rsidR="0098123F">
        <w:t>Swanfol</w:t>
      </w:r>
      <w:r w:rsidRPr="00B90105">
        <w:t>d</w:t>
      </w:r>
      <w:proofErr w:type="spellEnd"/>
      <w:r w:rsidRPr="00B90105">
        <w:t xml:space="preserve">, Aston Cantlow Road Areas to the School. When we carried out our investigation we walked from the junction of Aston Cantlow Road/Station Road along the footpath towards the school. There are a number of factors which need considering </w:t>
      </w:r>
      <w:r>
        <w:t>for</w:t>
      </w:r>
      <w:r w:rsidRPr="00B90105">
        <w:t xml:space="preserve"> any proposals</w:t>
      </w:r>
      <w:r>
        <w:t xml:space="preserve"> detailed. Warwickshire County Council would require an update from the school on the direction the children are travelling from, </w:t>
      </w:r>
      <w:bookmarkStart w:id="0" w:name="_GoBack"/>
      <w:bookmarkEnd w:id="0"/>
      <w:r>
        <w:t xml:space="preserve">catchment area and the number of children walking. </w:t>
      </w:r>
    </w:p>
    <w:p w:rsidR="00061057" w:rsidRPr="00B90105" w:rsidRDefault="00061057" w:rsidP="00061057">
      <w:r w:rsidRPr="00B90105">
        <w:t xml:space="preserve">We visited Mary Arden’s Farm which had a suitable car park available for the winter months as the Farm is closed through out that time. The pavement on the right hand side of Church Road is suitable for </w:t>
      </w:r>
      <w:r>
        <w:t>p</w:t>
      </w:r>
      <w:r w:rsidRPr="00B90105">
        <w:t xml:space="preserve">arents &amp; </w:t>
      </w:r>
      <w:r>
        <w:t>c</w:t>
      </w:r>
      <w:r w:rsidRPr="00B90105">
        <w:t>hildren walking to school. There is a suitable route through the church</w:t>
      </w:r>
      <w:r>
        <w:t xml:space="preserve"> yard</w:t>
      </w:r>
      <w:r w:rsidRPr="00B90105">
        <w:t xml:space="preserve"> to an entrance </w:t>
      </w:r>
      <w:r>
        <w:t>at</w:t>
      </w:r>
      <w:r w:rsidRPr="00B90105">
        <w:t xml:space="preserve"> the back of the school which could improve the safety for all. You would have to discuss this with the Church for access to and from school.</w:t>
      </w:r>
    </w:p>
    <w:p w:rsidR="00061057" w:rsidRPr="00B90105" w:rsidRDefault="00061057" w:rsidP="00061057">
      <w:r w:rsidRPr="00B90105">
        <w:t>This would negate any pinch points or widening of the footpath on Church Road. There would not be any con</w:t>
      </w:r>
      <w:r>
        <w:t>flicts outside the school with farm vehicles/b</w:t>
      </w:r>
      <w:r w:rsidRPr="00B90105">
        <w:t>uses mounting the pavement being in conflict with children &amp; parents.</w:t>
      </w:r>
    </w:p>
    <w:p w:rsidR="00061057" w:rsidRPr="00DB29E3" w:rsidRDefault="00061057" w:rsidP="00061057">
      <w:r w:rsidRPr="00DB29E3">
        <w:lastRenderedPageBreak/>
        <w:t>Where necessary, development proposals should seek to provide new footpaths and pavements and appropriate street lighting.</w:t>
      </w:r>
    </w:p>
    <w:p w:rsidR="00061057" w:rsidRDefault="00061057" w:rsidP="00061057">
      <w:r w:rsidRPr="00DB29E3">
        <w:t xml:space="preserve">Request for street lighting to be upgraded to current light technology </w:t>
      </w:r>
      <w:r>
        <w:t>will</w:t>
      </w:r>
      <w:r w:rsidRPr="00DB29E3">
        <w:t xml:space="preserve"> reduce energy consumption and improve the effectiveness of each lighting point. </w:t>
      </w:r>
    </w:p>
    <w:p w:rsidR="00061057" w:rsidRPr="00DB29E3" w:rsidRDefault="00061057" w:rsidP="00061057">
      <w:r w:rsidRPr="00DB29E3">
        <w:t>Tourism provides a valuable boost to the local economy and adds to the vibrant community. This needs to be balanced by retaining the village’s rural lifestyle and image.</w:t>
      </w:r>
    </w:p>
    <w:p w:rsidR="00061057" w:rsidRPr="00B90105" w:rsidRDefault="00061057" w:rsidP="00061057">
      <w:r w:rsidRPr="00B90105">
        <w:rPr>
          <w:b/>
          <w:u w:val="single"/>
        </w:rPr>
        <w:t>Other Factors for Consideration</w:t>
      </w:r>
    </w:p>
    <w:p w:rsidR="00061057" w:rsidRPr="00B90105" w:rsidRDefault="00061057" w:rsidP="00061057">
      <w:r w:rsidRPr="00B90105">
        <w:t>Parked cars are a natural form of traffic calming</w:t>
      </w:r>
    </w:p>
    <w:p w:rsidR="00061057" w:rsidRPr="00B90105" w:rsidRDefault="00061057" w:rsidP="00061057">
      <w:r w:rsidRPr="00B90105">
        <w:t>School Keep Clear – could be improved.</w:t>
      </w:r>
    </w:p>
    <w:p w:rsidR="00061057" w:rsidRPr="00B90105" w:rsidRDefault="00061057" w:rsidP="00061057">
      <w:r w:rsidRPr="00B90105">
        <w:t>Possible SLOW on carriageway could be used.</w:t>
      </w:r>
    </w:p>
    <w:p w:rsidR="00061057" w:rsidRPr="00B90105" w:rsidRDefault="00061057" w:rsidP="00061057">
      <w:r w:rsidRPr="00B90105">
        <w:t>Improvements to school signs</w:t>
      </w:r>
      <w:r>
        <w:t xml:space="preserve"> (these may be intrusive for residents)</w:t>
      </w:r>
    </w:p>
    <w:p w:rsidR="00061057" w:rsidRPr="00B90105" w:rsidRDefault="00061057" w:rsidP="00061057">
      <w:r w:rsidRPr="00B90105">
        <w:t>Possible advisory 20 outside school</w:t>
      </w:r>
      <w:r>
        <w:t xml:space="preserve"> – if criteria were met</w:t>
      </w:r>
    </w:p>
    <w:p w:rsidR="00203CA4" w:rsidRDefault="00203CA4" w:rsidP="00061057">
      <w:pPr>
        <w:pStyle w:val="ListParagraph"/>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A77BD6" w:rsidRDefault="00A77BD6" w:rsidP="00D97FC6">
      <w:pPr>
        <w:pStyle w:val="ListParagraph"/>
        <w:jc w:val="center"/>
        <w:rPr>
          <w:rFonts w:ascii="Verdana" w:hAnsi="Verdana" w:cs="Tahoma"/>
        </w:rPr>
      </w:pPr>
    </w:p>
    <w:p w:rsidR="00465EB7" w:rsidRDefault="00465EB7" w:rsidP="00D97FC6">
      <w:pPr>
        <w:pStyle w:val="ListParagraph"/>
        <w:jc w:val="center"/>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A333F" w:rsidRDefault="007A333F" w:rsidP="00D05297">
      <w:pPr>
        <w:pStyle w:val="ListParagraph"/>
        <w:rPr>
          <w:rFonts w:ascii="Verdana" w:hAnsi="Verdana" w:cs="Tahoma"/>
        </w:rPr>
      </w:pPr>
    </w:p>
    <w:p w:rsidR="00777934" w:rsidRPr="00C46A5B" w:rsidRDefault="00D05297" w:rsidP="00D05297">
      <w:pPr>
        <w:pStyle w:val="ListParagraph"/>
        <w:rPr>
          <w:rFonts w:ascii="Verdana" w:hAnsi="Verdana" w:cs="Tahoma"/>
        </w:rPr>
      </w:pPr>
      <w:r w:rsidRPr="00C46A5B">
        <w:rPr>
          <w:rFonts w:ascii="Verdana" w:hAnsi="Verdana" w:cs="Tahoma"/>
        </w:rPr>
        <w:lastRenderedPageBreak/>
        <w:t>For information only:</w:t>
      </w:r>
    </w:p>
    <w:p w:rsidR="00D05297" w:rsidRDefault="00D05297" w:rsidP="00D05297">
      <w:pPr>
        <w:pStyle w:val="ListParagraph"/>
        <w:rPr>
          <w:rFonts w:ascii="Verdana" w:hAnsi="Verdana" w:cs="Tahoma"/>
        </w:rPr>
      </w:pPr>
    </w:p>
    <w:p w:rsidR="00D05297" w:rsidRDefault="00D05297" w:rsidP="00D05297">
      <w:pPr>
        <w:pStyle w:val="ListParagraph"/>
        <w:rPr>
          <w:rFonts w:ascii="Verdana" w:hAnsi="Verdana" w:cs="Tahoma"/>
        </w:rPr>
      </w:pPr>
      <w:r>
        <w:rPr>
          <w:rFonts w:ascii="Verdana" w:hAnsi="Verdana" w:cs="Tahoma"/>
        </w:rPr>
        <w:t>The following payment</w:t>
      </w:r>
      <w:r w:rsidR="009918D2">
        <w:rPr>
          <w:rFonts w:ascii="Verdana" w:hAnsi="Verdana" w:cs="Tahoma"/>
        </w:rPr>
        <w:t>s</w:t>
      </w:r>
      <w:r>
        <w:rPr>
          <w:rFonts w:ascii="Verdana" w:hAnsi="Verdana" w:cs="Tahoma"/>
        </w:rPr>
        <w:t xml:space="preserve"> w</w:t>
      </w:r>
      <w:r w:rsidR="009918D2">
        <w:rPr>
          <w:rFonts w:ascii="Verdana" w:hAnsi="Verdana" w:cs="Tahoma"/>
        </w:rPr>
        <w:t>ere</w:t>
      </w:r>
      <w:r>
        <w:rPr>
          <w:rFonts w:ascii="Verdana" w:hAnsi="Verdana" w:cs="Tahoma"/>
        </w:rPr>
        <w:t xml:space="preserve"> made between meetings:</w:t>
      </w:r>
    </w:p>
    <w:p w:rsidR="00A13E2D" w:rsidRDefault="00A13E2D" w:rsidP="00D05297">
      <w:pPr>
        <w:pStyle w:val="ListParagraph"/>
        <w:rPr>
          <w:rFonts w:ascii="Verdana" w:hAnsi="Verdana" w:cs="Tahoma"/>
        </w:rPr>
      </w:pPr>
    </w:p>
    <w:p w:rsidR="002645A0" w:rsidRDefault="00A13E2D" w:rsidP="002645A0">
      <w:pPr>
        <w:pStyle w:val="ListParagraph"/>
        <w:rPr>
          <w:rFonts w:ascii="Verdana" w:hAnsi="Verdana" w:cs="Tahoma"/>
        </w:rPr>
      </w:pPr>
      <w:r>
        <w:rPr>
          <w:rFonts w:ascii="Verdana" w:hAnsi="Verdana" w:cs="Tahoma"/>
        </w:rPr>
        <w:t>WCC (Lime Tree)</w:t>
      </w:r>
      <w:r>
        <w:rPr>
          <w:rFonts w:ascii="Verdana" w:hAnsi="Verdana" w:cs="Tahoma"/>
        </w:rPr>
        <w:tab/>
      </w:r>
      <w:r w:rsidR="00854A93">
        <w:rPr>
          <w:rFonts w:ascii="Verdana" w:hAnsi="Verdana" w:cs="Tahoma"/>
        </w:rPr>
        <w:tab/>
      </w:r>
      <w:r w:rsidR="00854A93">
        <w:rPr>
          <w:rFonts w:ascii="Verdana" w:hAnsi="Verdana" w:cs="Tahoma"/>
        </w:rPr>
        <w:tab/>
      </w:r>
      <w:r w:rsidR="00854A93">
        <w:rPr>
          <w:rFonts w:ascii="Verdana" w:hAnsi="Verdana" w:cs="Tahoma"/>
        </w:rPr>
        <w:tab/>
      </w:r>
      <w:r w:rsidR="00854A93">
        <w:rPr>
          <w:rFonts w:ascii="Verdana" w:hAnsi="Verdana" w:cs="Tahoma"/>
        </w:rPr>
        <w:tab/>
        <w:t xml:space="preserve">       £</w:t>
      </w:r>
      <w:r w:rsidR="00DC3A01">
        <w:rPr>
          <w:rFonts w:ascii="Verdana" w:hAnsi="Verdana" w:cs="Tahoma"/>
        </w:rPr>
        <w:t xml:space="preserve">   </w:t>
      </w:r>
      <w:r>
        <w:rPr>
          <w:rFonts w:ascii="Verdana" w:hAnsi="Verdana" w:cs="Tahoma"/>
        </w:rPr>
        <w:t>225</w:t>
      </w:r>
      <w:r w:rsidR="002645A0">
        <w:rPr>
          <w:rFonts w:ascii="Verdana" w:hAnsi="Verdana" w:cs="Tahoma"/>
        </w:rPr>
        <w:t>.</w:t>
      </w:r>
      <w:r>
        <w:rPr>
          <w:rFonts w:ascii="Verdana" w:hAnsi="Verdana" w:cs="Tahoma"/>
        </w:rPr>
        <w:t>00</w:t>
      </w:r>
      <w:r w:rsidR="00DC3A01">
        <w:rPr>
          <w:rFonts w:ascii="Verdana" w:hAnsi="Verdana" w:cs="Tahoma"/>
        </w:rPr>
        <w:t xml:space="preserve"> (1005</w:t>
      </w:r>
      <w:r>
        <w:rPr>
          <w:rFonts w:ascii="Verdana" w:hAnsi="Verdana" w:cs="Tahoma"/>
        </w:rPr>
        <w:t>5</w:t>
      </w:r>
      <w:r w:rsidR="002645A0">
        <w:rPr>
          <w:rFonts w:ascii="Verdana" w:hAnsi="Verdana" w:cs="Tahoma"/>
        </w:rPr>
        <w:t>6</w:t>
      </w:r>
      <w:r w:rsidR="00DC3A01">
        <w:rPr>
          <w:rFonts w:ascii="Verdana" w:hAnsi="Verdana" w:cs="Tahoma"/>
        </w:rPr>
        <w:t>)</w:t>
      </w:r>
      <w:r w:rsidR="002645A0">
        <w:rPr>
          <w:rFonts w:ascii="Verdana" w:hAnsi="Verdana" w:cs="Tahoma"/>
        </w:rPr>
        <w:tab/>
      </w:r>
    </w:p>
    <w:p w:rsidR="006F6EE7" w:rsidRDefault="00A13E2D" w:rsidP="002645A0">
      <w:pPr>
        <w:pStyle w:val="ListParagraph"/>
        <w:rPr>
          <w:rFonts w:ascii="Verdana" w:hAnsi="Verdana"/>
        </w:rPr>
      </w:pPr>
      <w:r>
        <w:rPr>
          <w:rFonts w:ascii="Verdana" w:hAnsi="Verdana" w:cs="Tahoma"/>
        </w:rPr>
        <w:t>HMRC PAYE</w:t>
      </w:r>
      <w:r>
        <w:rPr>
          <w:rFonts w:ascii="Verdana" w:hAnsi="Verdana" w:cs="Tahoma"/>
        </w:rPr>
        <w:tab/>
      </w:r>
      <w:r>
        <w:rPr>
          <w:rFonts w:ascii="Verdana" w:hAnsi="Verdana" w:cs="Tahoma"/>
        </w:rPr>
        <w:tab/>
      </w:r>
      <w:r w:rsidR="002645A0">
        <w:rPr>
          <w:rFonts w:ascii="Verdana" w:hAnsi="Verdana" w:cs="Tahoma"/>
        </w:rPr>
        <w:tab/>
      </w:r>
      <w:r w:rsidR="002645A0">
        <w:rPr>
          <w:rFonts w:ascii="Verdana" w:hAnsi="Verdana" w:cs="Tahoma"/>
        </w:rPr>
        <w:tab/>
      </w:r>
      <w:r w:rsidR="002645A0">
        <w:rPr>
          <w:rFonts w:ascii="Verdana" w:hAnsi="Verdana"/>
        </w:rPr>
        <w:tab/>
      </w:r>
      <w:r w:rsidR="002645A0">
        <w:rPr>
          <w:rFonts w:ascii="Verdana" w:hAnsi="Verdana"/>
        </w:rPr>
        <w:tab/>
      </w:r>
      <w:r w:rsidR="002645A0">
        <w:rPr>
          <w:rFonts w:ascii="Verdana" w:hAnsi="Verdana"/>
        </w:rPr>
        <w:tab/>
      </w:r>
      <w:r>
        <w:rPr>
          <w:rFonts w:ascii="Verdana" w:hAnsi="Verdana"/>
        </w:rPr>
        <w:t xml:space="preserve">  298.80 (10055</w:t>
      </w:r>
      <w:r w:rsidR="002645A0">
        <w:rPr>
          <w:rFonts w:ascii="Verdana" w:hAnsi="Verdana"/>
        </w:rPr>
        <w:t>7)</w:t>
      </w:r>
    </w:p>
    <w:p w:rsidR="002645A0" w:rsidRDefault="00A13E2D" w:rsidP="002645A0">
      <w:pPr>
        <w:pStyle w:val="ListParagraph"/>
        <w:rPr>
          <w:rFonts w:ascii="Verdana" w:hAnsi="Verdana"/>
        </w:rPr>
      </w:pPr>
      <w:r>
        <w:rPr>
          <w:rFonts w:ascii="Verdana" w:hAnsi="Verdana"/>
        </w:rPr>
        <w:t>David Holmes Planning</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190.00 (10055</w:t>
      </w:r>
      <w:r w:rsidR="002645A0">
        <w:rPr>
          <w:rFonts w:ascii="Verdana" w:hAnsi="Verdana"/>
        </w:rPr>
        <w:t>8)</w:t>
      </w:r>
    </w:p>
    <w:p w:rsidR="00A13E2D" w:rsidRPr="002645A0" w:rsidRDefault="00A13E2D" w:rsidP="002645A0">
      <w:pPr>
        <w:pStyle w:val="ListParagraph"/>
        <w:rPr>
          <w:rFonts w:ascii="Verdana" w:hAnsi="Verdana" w:cs="Tahoma"/>
        </w:rPr>
      </w:pPr>
      <w:proofErr w:type="spellStart"/>
      <w:r>
        <w:rPr>
          <w:rFonts w:ascii="Verdana" w:hAnsi="Verdana" w:cs="Tahoma"/>
        </w:rPr>
        <w:t>E.on</w:t>
      </w:r>
      <w:proofErr w:type="spellEnd"/>
      <w:r>
        <w:rPr>
          <w:rFonts w:ascii="Verdana" w:hAnsi="Verdana" w:cs="Tahoma"/>
        </w:rPr>
        <w:t xml:space="preserve"> maintenance</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137.44 (100059)</w:t>
      </w:r>
    </w:p>
    <w:p w:rsidR="006F6EE7" w:rsidRDefault="006F6EE7" w:rsidP="00D65F06">
      <w:pPr>
        <w:pStyle w:val="ListParagraph"/>
        <w:jc w:val="center"/>
        <w:rPr>
          <w:rFonts w:ascii="Verdana" w:hAnsi="Verdana"/>
        </w:rPr>
      </w:pPr>
    </w:p>
    <w:p w:rsidR="006F6EE7" w:rsidRDefault="006F6EE7" w:rsidP="006F6EE7">
      <w:pPr>
        <w:pStyle w:val="ListParagraph"/>
        <w:rPr>
          <w:rFonts w:ascii="Verdana" w:hAnsi="Verdana"/>
          <w:u w:val="single"/>
        </w:rPr>
      </w:pPr>
      <w:r w:rsidRPr="006F6EE7">
        <w:rPr>
          <w:rFonts w:ascii="Verdana" w:hAnsi="Verdana"/>
          <w:u w:val="single"/>
        </w:rPr>
        <w:t>WILLOW WOOD PLAY AREA</w:t>
      </w:r>
    </w:p>
    <w:p w:rsidR="006F6EE7" w:rsidRDefault="006F6EE7" w:rsidP="006F6EE7">
      <w:pPr>
        <w:pStyle w:val="ListParagraph"/>
        <w:rPr>
          <w:rFonts w:ascii="Verdana" w:hAnsi="Verdana"/>
          <w:u w:val="single"/>
        </w:rPr>
      </w:pPr>
    </w:p>
    <w:p w:rsidR="00072D75" w:rsidRDefault="002645A0" w:rsidP="006F6EE7">
      <w:pPr>
        <w:pStyle w:val="ListParagraph"/>
        <w:rPr>
          <w:rFonts w:ascii="Verdana" w:hAnsi="Verdana"/>
        </w:rPr>
      </w:pPr>
      <w:r>
        <w:rPr>
          <w:rFonts w:ascii="Verdana" w:hAnsi="Verdana"/>
        </w:rPr>
        <w:t>Play</w:t>
      </w:r>
      <w:r w:rsidR="00072D75">
        <w:rPr>
          <w:rFonts w:ascii="Verdana" w:hAnsi="Verdana"/>
        </w:rPr>
        <w:t>ground Supplies Ltd</w:t>
      </w:r>
      <w:r w:rsidR="00A508BF">
        <w:rPr>
          <w:rFonts w:ascii="Verdana" w:hAnsi="Verdana"/>
        </w:rPr>
        <w:tab/>
      </w:r>
      <w:r w:rsidR="00A508BF">
        <w:rPr>
          <w:rFonts w:ascii="Verdana" w:hAnsi="Verdana"/>
        </w:rPr>
        <w:tab/>
      </w:r>
      <w:r>
        <w:rPr>
          <w:rFonts w:ascii="Verdana" w:hAnsi="Verdana"/>
        </w:rPr>
        <w:tab/>
      </w:r>
      <w:r>
        <w:rPr>
          <w:rFonts w:ascii="Verdana" w:hAnsi="Verdana"/>
        </w:rPr>
        <w:tab/>
        <w:t xml:space="preserve">      </w:t>
      </w:r>
      <w:r w:rsidR="00C46A5B">
        <w:rPr>
          <w:rFonts w:ascii="Verdana" w:hAnsi="Verdana"/>
        </w:rPr>
        <w:t xml:space="preserve"> </w:t>
      </w:r>
      <w:proofErr w:type="gramStart"/>
      <w:r w:rsidR="00072D75">
        <w:rPr>
          <w:rFonts w:ascii="Verdana" w:hAnsi="Verdana"/>
        </w:rPr>
        <w:t>£  180</w:t>
      </w:r>
      <w:r w:rsidR="00A508BF">
        <w:rPr>
          <w:rFonts w:ascii="Verdana" w:hAnsi="Verdana"/>
        </w:rPr>
        <w:t>.00</w:t>
      </w:r>
      <w:proofErr w:type="gramEnd"/>
      <w:r w:rsidR="00A508BF">
        <w:rPr>
          <w:rFonts w:ascii="Verdana" w:hAnsi="Verdana"/>
        </w:rPr>
        <w:t xml:space="preserve"> (1000</w:t>
      </w:r>
      <w:r w:rsidR="00072D75">
        <w:rPr>
          <w:rFonts w:ascii="Verdana" w:hAnsi="Verdana"/>
        </w:rPr>
        <w:t>77</w:t>
      </w:r>
      <w:r w:rsidR="006F6EE7">
        <w:rPr>
          <w:rFonts w:ascii="Verdana" w:hAnsi="Verdana"/>
        </w:rPr>
        <w:t>)</w:t>
      </w:r>
    </w:p>
    <w:p w:rsidR="00981B5C" w:rsidRPr="00072D75" w:rsidRDefault="00072D75" w:rsidP="00981B5C">
      <w:pPr>
        <w:pStyle w:val="ListParagraph"/>
        <w:spacing w:before="100" w:beforeAutospacing="1" w:after="100" w:afterAutospacing="1" w:line="240" w:lineRule="auto"/>
        <w:ind w:left="0"/>
        <w:rPr>
          <w:rFonts w:ascii="Verdana" w:hAnsi="Verdana"/>
        </w:rPr>
      </w:pPr>
      <w:r w:rsidRPr="00072D75">
        <w:rPr>
          <w:rFonts w:ascii="Verdana" w:hAnsi="Verdana"/>
          <w:sz w:val="24"/>
          <w:szCs w:val="24"/>
        </w:rPr>
        <w:tab/>
      </w:r>
      <w:r w:rsidRPr="00072D75">
        <w:rPr>
          <w:rFonts w:ascii="Verdana" w:hAnsi="Verdana"/>
        </w:rPr>
        <w:t>Playdale Playgrounds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1246.39 (100078)</w:t>
      </w: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Default="0055436C" w:rsidP="00981B5C">
      <w:pPr>
        <w:pStyle w:val="ListParagraph"/>
        <w:spacing w:before="100" w:beforeAutospacing="1" w:after="100" w:afterAutospacing="1" w:line="240" w:lineRule="auto"/>
        <w:ind w:left="0"/>
        <w:rPr>
          <w:rFonts w:ascii="Verdana" w:hAnsi="Verdana"/>
          <w:sz w:val="24"/>
          <w:szCs w:val="24"/>
          <w:u w:val="single"/>
        </w:rPr>
      </w:pPr>
    </w:p>
    <w:p w:rsidR="0055436C" w:rsidRPr="006F6EE7" w:rsidRDefault="0055436C" w:rsidP="00981B5C">
      <w:pPr>
        <w:pStyle w:val="ListParagraph"/>
        <w:spacing w:before="100" w:beforeAutospacing="1" w:after="100" w:afterAutospacing="1" w:line="240" w:lineRule="auto"/>
        <w:ind w:left="0"/>
        <w:rPr>
          <w:rFonts w:ascii="Verdana" w:hAnsi="Verdana"/>
          <w:sz w:val="24"/>
          <w:szCs w:val="24"/>
          <w:u w:val="single"/>
        </w:rPr>
      </w:pPr>
    </w:p>
    <w:sectPr w:rsidR="0055436C" w:rsidRPr="006F6EE7" w:rsidSect="00A44A38">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B1" w:rsidRDefault="007010B1" w:rsidP="001E022C">
      <w:pPr>
        <w:spacing w:after="0" w:line="240" w:lineRule="auto"/>
      </w:pPr>
      <w:r>
        <w:separator/>
      </w:r>
    </w:p>
  </w:endnote>
  <w:endnote w:type="continuationSeparator" w:id="0">
    <w:p w:rsidR="007010B1" w:rsidRDefault="007010B1"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A13E2D" w:rsidRDefault="00A13E2D">
        <w:pPr>
          <w:pStyle w:val="Footer"/>
          <w:jc w:val="center"/>
        </w:pPr>
        <w:r>
          <w:fldChar w:fldCharType="begin"/>
        </w:r>
        <w:r>
          <w:instrText xml:space="preserve"> PAGE   \* MERGEFORMAT </w:instrText>
        </w:r>
        <w:r>
          <w:fldChar w:fldCharType="separate"/>
        </w:r>
        <w:r w:rsidR="0098123F">
          <w:rPr>
            <w:noProof/>
          </w:rPr>
          <w:t>12</w:t>
        </w:r>
        <w:r>
          <w:rPr>
            <w:noProof/>
          </w:rPr>
          <w:fldChar w:fldCharType="end"/>
        </w:r>
      </w:p>
    </w:sdtContent>
  </w:sdt>
  <w:p w:rsidR="00A13E2D" w:rsidRDefault="00A13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B1" w:rsidRDefault="007010B1" w:rsidP="001E022C">
      <w:pPr>
        <w:spacing w:after="0" w:line="240" w:lineRule="auto"/>
      </w:pPr>
      <w:r>
        <w:separator/>
      </w:r>
    </w:p>
  </w:footnote>
  <w:footnote w:type="continuationSeparator" w:id="0">
    <w:p w:rsidR="007010B1" w:rsidRDefault="007010B1"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21"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460086"/>
    <w:multiLevelType w:val="hybridMultilevel"/>
    <w:tmpl w:val="59CC49F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4"/>
  </w:num>
  <w:num w:numId="3">
    <w:abstractNumId w:val="12"/>
  </w:num>
  <w:num w:numId="4">
    <w:abstractNumId w:val="27"/>
  </w:num>
  <w:num w:numId="5">
    <w:abstractNumId w:val="17"/>
  </w:num>
  <w:num w:numId="6">
    <w:abstractNumId w:val="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19"/>
  </w:num>
  <w:num w:numId="13">
    <w:abstractNumId w:val="8"/>
  </w:num>
  <w:num w:numId="14">
    <w:abstractNumId w:val="21"/>
  </w:num>
  <w:num w:numId="15">
    <w:abstractNumId w:val="31"/>
  </w:num>
  <w:num w:numId="16">
    <w:abstractNumId w:val="16"/>
  </w:num>
  <w:num w:numId="17">
    <w:abstractNumId w:val="2"/>
  </w:num>
  <w:num w:numId="18">
    <w:abstractNumId w:val="5"/>
  </w:num>
  <w:num w:numId="19">
    <w:abstractNumId w:val="4"/>
  </w:num>
  <w:num w:numId="20">
    <w:abstractNumId w:val="26"/>
  </w:num>
  <w:num w:numId="21">
    <w:abstractNumId w:val="15"/>
  </w:num>
  <w:num w:numId="22">
    <w:abstractNumId w:val="6"/>
  </w:num>
  <w:num w:numId="23">
    <w:abstractNumId w:val="2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2"/>
  </w:num>
  <w:num w:numId="31">
    <w:abstractNumId w:val="28"/>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4A38"/>
    <w:rsid w:val="00014068"/>
    <w:rsid w:val="00015B56"/>
    <w:rsid w:val="0002042D"/>
    <w:rsid w:val="0002106A"/>
    <w:rsid w:val="00021407"/>
    <w:rsid w:val="00034A69"/>
    <w:rsid w:val="00041416"/>
    <w:rsid w:val="00043660"/>
    <w:rsid w:val="00044461"/>
    <w:rsid w:val="000471AD"/>
    <w:rsid w:val="00051856"/>
    <w:rsid w:val="000572E7"/>
    <w:rsid w:val="00057D18"/>
    <w:rsid w:val="00061057"/>
    <w:rsid w:val="000626B6"/>
    <w:rsid w:val="00064EB3"/>
    <w:rsid w:val="00072666"/>
    <w:rsid w:val="00072D75"/>
    <w:rsid w:val="000745B5"/>
    <w:rsid w:val="000756CE"/>
    <w:rsid w:val="0007631E"/>
    <w:rsid w:val="000779B2"/>
    <w:rsid w:val="00082776"/>
    <w:rsid w:val="0009144D"/>
    <w:rsid w:val="00095951"/>
    <w:rsid w:val="00097250"/>
    <w:rsid w:val="000A2A19"/>
    <w:rsid w:val="000A38F8"/>
    <w:rsid w:val="000A4463"/>
    <w:rsid w:val="000A6918"/>
    <w:rsid w:val="000B106D"/>
    <w:rsid w:val="000B223B"/>
    <w:rsid w:val="000B4282"/>
    <w:rsid w:val="000C1152"/>
    <w:rsid w:val="000C700E"/>
    <w:rsid w:val="000D36F7"/>
    <w:rsid w:val="000D40F2"/>
    <w:rsid w:val="000D7D1F"/>
    <w:rsid w:val="000E0517"/>
    <w:rsid w:val="000E0AA7"/>
    <w:rsid w:val="000E6985"/>
    <w:rsid w:val="000E7376"/>
    <w:rsid w:val="000E7508"/>
    <w:rsid w:val="000E7588"/>
    <w:rsid w:val="000F1F71"/>
    <w:rsid w:val="000F2063"/>
    <w:rsid w:val="000F2B68"/>
    <w:rsid w:val="000F3A07"/>
    <w:rsid w:val="000F44D0"/>
    <w:rsid w:val="000F496F"/>
    <w:rsid w:val="000F7811"/>
    <w:rsid w:val="001000AD"/>
    <w:rsid w:val="00101E15"/>
    <w:rsid w:val="00104EF3"/>
    <w:rsid w:val="00113661"/>
    <w:rsid w:val="00113BD6"/>
    <w:rsid w:val="001146F9"/>
    <w:rsid w:val="00125792"/>
    <w:rsid w:val="00127057"/>
    <w:rsid w:val="001328AE"/>
    <w:rsid w:val="001403C4"/>
    <w:rsid w:val="00142398"/>
    <w:rsid w:val="0014728D"/>
    <w:rsid w:val="001510DA"/>
    <w:rsid w:val="001513A8"/>
    <w:rsid w:val="001535EA"/>
    <w:rsid w:val="00160DF1"/>
    <w:rsid w:val="001638C0"/>
    <w:rsid w:val="00166DE7"/>
    <w:rsid w:val="001674DC"/>
    <w:rsid w:val="00171CB0"/>
    <w:rsid w:val="00176CAC"/>
    <w:rsid w:val="00180440"/>
    <w:rsid w:val="0018073B"/>
    <w:rsid w:val="0018347F"/>
    <w:rsid w:val="00196378"/>
    <w:rsid w:val="00196B47"/>
    <w:rsid w:val="001A14A4"/>
    <w:rsid w:val="001A4099"/>
    <w:rsid w:val="001B401F"/>
    <w:rsid w:val="001B4C47"/>
    <w:rsid w:val="001C04CF"/>
    <w:rsid w:val="001C4B71"/>
    <w:rsid w:val="001C56C8"/>
    <w:rsid w:val="001C6519"/>
    <w:rsid w:val="001D13DC"/>
    <w:rsid w:val="001D6097"/>
    <w:rsid w:val="001E022C"/>
    <w:rsid w:val="001E3692"/>
    <w:rsid w:val="001F030D"/>
    <w:rsid w:val="001F1B90"/>
    <w:rsid w:val="001F3604"/>
    <w:rsid w:val="001F41F5"/>
    <w:rsid w:val="001F477A"/>
    <w:rsid w:val="001F5CDD"/>
    <w:rsid w:val="0020051D"/>
    <w:rsid w:val="00203CA4"/>
    <w:rsid w:val="00212550"/>
    <w:rsid w:val="002140E7"/>
    <w:rsid w:val="00214CBE"/>
    <w:rsid w:val="0021591E"/>
    <w:rsid w:val="00221EE7"/>
    <w:rsid w:val="0022680C"/>
    <w:rsid w:val="002330B1"/>
    <w:rsid w:val="00242E8C"/>
    <w:rsid w:val="00243E78"/>
    <w:rsid w:val="0024595A"/>
    <w:rsid w:val="002468C2"/>
    <w:rsid w:val="00246ACB"/>
    <w:rsid w:val="00253A89"/>
    <w:rsid w:val="00253E09"/>
    <w:rsid w:val="00253E50"/>
    <w:rsid w:val="00254988"/>
    <w:rsid w:val="00257ACD"/>
    <w:rsid w:val="002645A0"/>
    <w:rsid w:val="00267D11"/>
    <w:rsid w:val="00271A77"/>
    <w:rsid w:val="002831C2"/>
    <w:rsid w:val="00286B0C"/>
    <w:rsid w:val="00291C9F"/>
    <w:rsid w:val="002949D5"/>
    <w:rsid w:val="00296D45"/>
    <w:rsid w:val="002A354C"/>
    <w:rsid w:val="002A53C5"/>
    <w:rsid w:val="002A5E30"/>
    <w:rsid w:val="002B1B34"/>
    <w:rsid w:val="002B667B"/>
    <w:rsid w:val="002B7470"/>
    <w:rsid w:val="002C4488"/>
    <w:rsid w:val="002C487D"/>
    <w:rsid w:val="002D0EFE"/>
    <w:rsid w:val="002D1079"/>
    <w:rsid w:val="002D5C90"/>
    <w:rsid w:val="002D6F59"/>
    <w:rsid w:val="002D7121"/>
    <w:rsid w:val="002E10EF"/>
    <w:rsid w:val="002E1717"/>
    <w:rsid w:val="002E3702"/>
    <w:rsid w:val="002E428F"/>
    <w:rsid w:val="002E49D3"/>
    <w:rsid w:val="002E5B9F"/>
    <w:rsid w:val="002F232D"/>
    <w:rsid w:val="002F349C"/>
    <w:rsid w:val="002F6FE0"/>
    <w:rsid w:val="00300258"/>
    <w:rsid w:val="00300A68"/>
    <w:rsid w:val="003077CD"/>
    <w:rsid w:val="00317A94"/>
    <w:rsid w:val="00317CDE"/>
    <w:rsid w:val="003314A0"/>
    <w:rsid w:val="00334589"/>
    <w:rsid w:val="00335571"/>
    <w:rsid w:val="00335BA1"/>
    <w:rsid w:val="003376E2"/>
    <w:rsid w:val="003400F3"/>
    <w:rsid w:val="00341A27"/>
    <w:rsid w:val="00345D71"/>
    <w:rsid w:val="0034766C"/>
    <w:rsid w:val="00350CCD"/>
    <w:rsid w:val="00352827"/>
    <w:rsid w:val="00353B93"/>
    <w:rsid w:val="0035511E"/>
    <w:rsid w:val="003554E0"/>
    <w:rsid w:val="00360E0D"/>
    <w:rsid w:val="003653E3"/>
    <w:rsid w:val="00370785"/>
    <w:rsid w:val="00370DDB"/>
    <w:rsid w:val="00374C5E"/>
    <w:rsid w:val="00375A7B"/>
    <w:rsid w:val="00376EFD"/>
    <w:rsid w:val="0038065E"/>
    <w:rsid w:val="0038389D"/>
    <w:rsid w:val="00385BF0"/>
    <w:rsid w:val="00385EA4"/>
    <w:rsid w:val="003903C1"/>
    <w:rsid w:val="00393369"/>
    <w:rsid w:val="00394D3A"/>
    <w:rsid w:val="003976C6"/>
    <w:rsid w:val="003976D3"/>
    <w:rsid w:val="003A1CA0"/>
    <w:rsid w:val="003A7559"/>
    <w:rsid w:val="003B125A"/>
    <w:rsid w:val="003B1858"/>
    <w:rsid w:val="003B5D36"/>
    <w:rsid w:val="003D22BF"/>
    <w:rsid w:val="003D26A4"/>
    <w:rsid w:val="003D7015"/>
    <w:rsid w:val="003E0678"/>
    <w:rsid w:val="003E37FB"/>
    <w:rsid w:val="003E6604"/>
    <w:rsid w:val="003F6B91"/>
    <w:rsid w:val="00403316"/>
    <w:rsid w:val="00404EC6"/>
    <w:rsid w:val="0041212A"/>
    <w:rsid w:val="00412C8C"/>
    <w:rsid w:val="00414D75"/>
    <w:rsid w:val="00415F2D"/>
    <w:rsid w:val="004213C4"/>
    <w:rsid w:val="004243AB"/>
    <w:rsid w:val="00424A76"/>
    <w:rsid w:val="0042672A"/>
    <w:rsid w:val="004268E1"/>
    <w:rsid w:val="00427489"/>
    <w:rsid w:val="004304AF"/>
    <w:rsid w:val="00434651"/>
    <w:rsid w:val="00435067"/>
    <w:rsid w:val="00437A7F"/>
    <w:rsid w:val="00444158"/>
    <w:rsid w:val="004473DE"/>
    <w:rsid w:val="00451EA8"/>
    <w:rsid w:val="00454DEC"/>
    <w:rsid w:val="004577D6"/>
    <w:rsid w:val="004602F0"/>
    <w:rsid w:val="00462D17"/>
    <w:rsid w:val="00465E1A"/>
    <w:rsid w:val="00465EB7"/>
    <w:rsid w:val="00485033"/>
    <w:rsid w:val="0048576E"/>
    <w:rsid w:val="00485A21"/>
    <w:rsid w:val="004900A8"/>
    <w:rsid w:val="004A262E"/>
    <w:rsid w:val="004A599D"/>
    <w:rsid w:val="004A5CEA"/>
    <w:rsid w:val="004B003C"/>
    <w:rsid w:val="004B00B3"/>
    <w:rsid w:val="004B6301"/>
    <w:rsid w:val="004B6762"/>
    <w:rsid w:val="004C34FE"/>
    <w:rsid w:val="004C6F9E"/>
    <w:rsid w:val="004E08F2"/>
    <w:rsid w:val="004E2271"/>
    <w:rsid w:val="004E237D"/>
    <w:rsid w:val="004E2F02"/>
    <w:rsid w:val="004F0449"/>
    <w:rsid w:val="004F2648"/>
    <w:rsid w:val="004F72B7"/>
    <w:rsid w:val="004F77F5"/>
    <w:rsid w:val="005155B8"/>
    <w:rsid w:val="0051745B"/>
    <w:rsid w:val="00523842"/>
    <w:rsid w:val="005326D9"/>
    <w:rsid w:val="005423F2"/>
    <w:rsid w:val="00544402"/>
    <w:rsid w:val="00544BBF"/>
    <w:rsid w:val="00551F2D"/>
    <w:rsid w:val="0055436C"/>
    <w:rsid w:val="00557A64"/>
    <w:rsid w:val="00557A83"/>
    <w:rsid w:val="005661C6"/>
    <w:rsid w:val="00570EE0"/>
    <w:rsid w:val="005728DE"/>
    <w:rsid w:val="00576B09"/>
    <w:rsid w:val="0058117C"/>
    <w:rsid w:val="00581F0E"/>
    <w:rsid w:val="005822AD"/>
    <w:rsid w:val="00590DE6"/>
    <w:rsid w:val="00596815"/>
    <w:rsid w:val="005A6EB7"/>
    <w:rsid w:val="005B0D06"/>
    <w:rsid w:val="005B1C6F"/>
    <w:rsid w:val="005B1D40"/>
    <w:rsid w:val="005B7882"/>
    <w:rsid w:val="005C01CC"/>
    <w:rsid w:val="005C2DAC"/>
    <w:rsid w:val="005C521C"/>
    <w:rsid w:val="005D1755"/>
    <w:rsid w:val="005D2115"/>
    <w:rsid w:val="005D6F33"/>
    <w:rsid w:val="005D7F96"/>
    <w:rsid w:val="005E23B4"/>
    <w:rsid w:val="005E4CD3"/>
    <w:rsid w:val="005F0326"/>
    <w:rsid w:val="005F51E3"/>
    <w:rsid w:val="005F77FD"/>
    <w:rsid w:val="00602B49"/>
    <w:rsid w:val="006113D8"/>
    <w:rsid w:val="00612809"/>
    <w:rsid w:val="00613D4C"/>
    <w:rsid w:val="00615B06"/>
    <w:rsid w:val="00615BD6"/>
    <w:rsid w:val="00620069"/>
    <w:rsid w:val="0062103C"/>
    <w:rsid w:val="00621E6B"/>
    <w:rsid w:val="00622396"/>
    <w:rsid w:val="006254B7"/>
    <w:rsid w:val="00625B32"/>
    <w:rsid w:val="006260B2"/>
    <w:rsid w:val="006330D5"/>
    <w:rsid w:val="00634A8A"/>
    <w:rsid w:val="00640747"/>
    <w:rsid w:val="00644392"/>
    <w:rsid w:val="00645979"/>
    <w:rsid w:val="0065442E"/>
    <w:rsid w:val="0065738B"/>
    <w:rsid w:val="006673FB"/>
    <w:rsid w:val="00670AB6"/>
    <w:rsid w:val="00672A2F"/>
    <w:rsid w:val="0068277A"/>
    <w:rsid w:val="00687777"/>
    <w:rsid w:val="006A1CE4"/>
    <w:rsid w:val="006B3375"/>
    <w:rsid w:val="006B769A"/>
    <w:rsid w:val="006B7D5A"/>
    <w:rsid w:val="006C03AB"/>
    <w:rsid w:val="006C27C6"/>
    <w:rsid w:val="006C352E"/>
    <w:rsid w:val="006C595C"/>
    <w:rsid w:val="006D0B15"/>
    <w:rsid w:val="006D58D6"/>
    <w:rsid w:val="006D5AEB"/>
    <w:rsid w:val="006D6BE8"/>
    <w:rsid w:val="006D7583"/>
    <w:rsid w:val="006E0515"/>
    <w:rsid w:val="006F067E"/>
    <w:rsid w:val="006F6EE7"/>
    <w:rsid w:val="007010B1"/>
    <w:rsid w:val="007179F4"/>
    <w:rsid w:val="00717C8F"/>
    <w:rsid w:val="00721870"/>
    <w:rsid w:val="007263AB"/>
    <w:rsid w:val="00727E64"/>
    <w:rsid w:val="00734273"/>
    <w:rsid w:val="00734AC6"/>
    <w:rsid w:val="00734C67"/>
    <w:rsid w:val="00735C7B"/>
    <w:rsid w:val="0073772C"/>
    <w:rsid w:val="00742B2D"/>
    <w:rsid w:val="0074460E"/>
    <w:rsid w:val="00745035"/>
    <w:rsid w:val="00751A9D"/>
    <w:rsid w:val="0075266F"/>
    <w:rsid w:val="00754249"/>
    <w:rsid w:val="00762D3A"/>
    <w:rsid w:val="007704F4"/>
    <w:rsid w:val="00773D79"/>
    <w:rsid w:val="00773F3B"/>
    <w:rsid w:val="00777934"/>
    <w:rsid w:val="0078018E"/>
    <w:rsid w:val="007865CC"/>
    <w:rsid w:val="0079772A"/>
    <w:rsid w:val="007A1C34"/>
    <w:rsid w:val="007A2911"/>
    <w:rsid w:val="007A333F"/>
    <w:rsid w:val="007A5F9F"/>
    <w:rsid w:val="007A756F"/>
    <w:rsid w:val="007C0500"/>
    <w:rsid w:val="007C22E0"/>
    <w:rsid w:val="007C40B1"/>
    <w:rsid w:val="007C58FB"/>
    <w:rsid w:val="007C795E"/>
    <w:rsid w:val="007D6490"/>
    <w:rsid w:val="007D6A0B"/>
    <w:rsid w:val="007E24BC"/>
    <w:rsid w:val="007E6A6D"/>
    <w:rsid w:val="007F5866"/>
    <w:rsid w:val="00810BC0"/>
    <w:rsid w:val="00814950"/>
    <w:rsid w:val="00814F15"/>
    <w:rsid w:val="008265F0"/>
    <w:rsid w:val="00831133"/>
    <w:rsid w:val="00840B9B"/>
    <w:rsid w:val="008422BB"/>
    <w:rsid w:val="008469DF"/>
    <w:rsid w:val="00847B29"/>
    <w:rsid w:val="00847BDD"/>
    <w:rsid w:val="00854A93"/>
    <w:rsid w:val="008556B6"/>
    <w:rsid w:val="00855CC9"/>
    <w:rsid w:val="008564E7"/>
    <w:rsid w:val="00860418"/>
    <w:rsid w:val="00863791"/>
    <w:rsid w:val="00865D42"/>
    <w:rsid w:val="0086646E"/>
    <w:rsid w:val="00867805"/>
    <w:rsid w:val="00871820"/>
    <w:rsid w:val="00873287"/>
    <w:rsid w:val="008747FC"/>
    <w:rsid w:val="00875302"/>
    <w:rsid w:val="008756B1"/>
    <w:rsid w:val="00883FD0"/>
    <w:rsid w:val="00885588"/>
    <w:rsid w:val="0089042F"/>
    <w:rsid w:val="00890E17"/>
    <w:rsid w:val="00891B58"/>
    <w:rsid w:val="00892E57"/>
    <w:rsid w:val="00893E19"/>
    <w:rsid w:val="008978B8"/>
    <w:rsid w:val="008A3987"/>
    <w:rsid w:val="008A413E"/>
    <w:rsid w:val="008A46C0"/>
    <w:rsid w:val="008A6F08"/>
    <w:rsid w:val="008A74EF"/>
    <w:rsid w:val="008A756D"/>
    <w:rsid w:val="008B4C5C"/>
    <w:rsid w:val="008B6AC1"/>
    <w:rsid w:val="008B6AD2"/>
    <w:rsid w:val="008C11E2"/>
    <w:rsid w:val="008C2307"/>
    <w:rsid w:val="008C6A96"/>
    <w:rsid w:val="008E0956"/>
    <w:rsid w:val="009010CF"/>
    <w:rsid w:val="00903DE9"/>
    <w:rsid w:val="0091125A"/>
    <w:rsid w:val="00916619"/>
    <w:rsid w:val="0092350C"/>
    <w:rsid w:val="00923867"/>
    <w:rsid w:val="009257D2"/>
    <w:rsid w:val="00932788"/>
    <w:rsid w:val="0093285C"/>
    <w:rsid w:val="009342E2"/>
    <w:rsid w:val="00940D24"/>
    <w:rsid w:val="00940E63"/>
    <w:rsid w:val="009433F6"/>
    <w:rsid w:val="00946737"/>
    <w:rsid w:val="00947482"/>
    <w:rsid w:val="00952088"/>
    <w:rsid w:val="0096295A"/>
    <w:rsid w:val="0096351F"/>
    <w:rsid w:val="0098123F"/>
    <w:rsid w:val="00981B5C"/>
    <w:rsid w:val="00981D22"/>
    <w:rsid w:val="00986CD9"/>
    <w:rsid w:val="009907DD"/>
    <w:rsid w:val="009918D2"/>
    <w:rsid w:val="00992ADB"/>
    <w:rsid w:val="009A029E"/>
    <w:rsid w:val="009A20F9"/>
    <w:rsid w:val="009A3DDD"/>
    <w:rsid w:val="009A54EF"/>
    <w:rsid w:val="009A6C97"/>
    <w:rsid w:val="009A70FF"/>
    <w:rsid w:val="009B5281"/>
    <w:rsid w:val="009C13E6"/>
    <w:rsid w:val="009C39B6"/>
    <w:rsid w:val="009C45C5"/>
    <w:rsid w:val="009C56D2"/>
    <w:rsid w:val="009C5A63"/>
    <w:rsid w:val="009C6044"/>
    <w:rsid w:val="009D0634"/>
    <w:rsid w:val="009D1B5F"/>
    <w:rsid w:val="009D3071"/>
    <w:rsid w:val="009D45E4"/>
    <w:rsid w:val="009D6A46"/>
    <w:rsid w:val="009E71DB"/>
    <w:rsid w:val="009F252C"/>
    <w:rsid w:val="009F2531"/>
    <w:rsid w:val="009F7B97"/>
    <w:rsid w:val="00A00733"/>
    <w:rsid w:val="00A00AC5"/>
    <w:rsid w:val="00A02F3F"/>
    <w:rsid w:val="00A03821"/>
    <w:rsid w:val="00A13E2D"/>
    <w:rsid w:val="00A20AAE"/>
    <w:rsid w:val="00A26014"/>
    <w:rsid w:val="00A27BE1"/>
    <w:rsid w:val="00A36D26"/>
    <w:rsid w:val="00A40005"/>
    <w:rsid w:val="00A44A38"/>
    <w:rsid w:val="00A470DE"/>
    <w:rsid w:val="00A508BF"/>
    <w:rsid w:val="00A526BC"/>
    <w:rsid w:val="00A60115"/>
    <w:rsid w:val="00A61306"/>
    <w:rsid w:val="00A6413F"/>
    <w:rsid w:val="00A661B0"/>
    <w:rsid w:val="00A73AD7"/>
    <w:rsid w:val="00A776B8"/>
    <w:rsid w:val="00A77BD6"/>
    <w:rsid w:val="00A84B0E"/>
    <w:rsid w:val="00A96C84"/>
    <w:rsid w:val="00AA19BE"/>
    <w:rsid w:val="00AB2125"/>
    <w:rsid w:val="00AB2D25"/>
    <w:rsid w:val="00AB7849"/>
    <w:rsid w:val="00AC4251"/>
    <w:rsid w:val="00AC4501"/>
    <w:rsid w:val="00AC735E"/>
    <w:rsid w:val="00AD0300"/>
    <w:rsid w:val="00AD45AE"/>
    <w:rsid w:val="00AD6745"/>
    <w:rsid w:val="00AD763B"/>
    <w:rsid w:val="00AE0EA9"/>
    <w:rsid w:val="00AE3178"/>
    <w:rsid w:val="00AE3BD4"/>
    <w:rsid w:val="00AF0651"/>
    <w:rsid w:val="00AF522D"/>
    <w:rsid w:val="00AF57D8"/>
    <w:rsid w:val="00AF59D1"/>
    <w:rsid w:val="00AF6182"/>
    <w:rsid w:val="00AF6F5D"/>
    <w:rsid w:val="00B03BDA"/>
    <w:rsid w:val="00B10E17"/>
    <w:rsid w:val="00B12963"/>
    <w:rsid w:val="00B23AA5"/>
    <w:rsid w:val="00B24FF3"/>
    <w:rsid w:val="00B3111E"/>
    <w:rsid w:val="00B3477A"/>
    <w:rsid w:val="00B355F9"/>
    <w:rsid w:val="00B35BCE"/>
    <w:rsid w:val="00B40CE8"/>
    <w:rsid w:val="00B41387"/>
    <w:rsid w:val="00B42C25"/>
    <w:rsid w:val="00B444C4"/>
    <w:rsid w:val="00B641BA"/>
    <w:rsid w:val="00B73C50"/>
    <w:rsid w:val="00B75F65"/>
    <w:rsid w:val="00B7795D"/>
    <w:rsid w:val="00B82069"/>
    <w:rsid w:val="00B85DA4"/>
    <w:rsid w:val="00B9018C"/>
    <w:rsid w:val="00BA5D9A"/>
    <w:rsid w:val="00BA64C7"/>
    <w:rsid w:val="00BA701B"/>
    <w:rsid w:val="00BB2E01"/>
    <w:rsid w:val="00BB3F63"/>
    <w:rsid w:val="00BB7675"/>
    <w:rsid w:val="00BB7B30"/>
    <w:rsid w:val="00BC11CA"/>
    <w:rsid w:val="00BC2F00"/>
    <w:rsid w:val="00BC2FDE"/>
    <w:rsid w:val="00BC521B"/>
    <w:rsid w:val="00BC5F6B"/>
    <w:rsid w:val="00BC60F7"/>
    <w:rsid w:val="00BC67E8"/>
    <w:rsid w:val="00BD1B1B"/>
    <w:rsid w:val="00BD5D37"/>
    <w:rsid w:val="00BE0392"/>
    <w:rsid w:val="00BE77C4"/>
    <w:rsid w:val="00BF029D"/>
    <w:rsid w:val="00C023D0"/>
    <w:rsid w:val="00C0452F"/>
    <w:rsid w:val="00C057CE"/>
    <w:rsid w:val="00C122AB"/>
    <w:rsid w:val="00C12637"/>
    <w:rsid w:val="00C142F1"/>
    <w:rsid w:val="00C30854"/>
    <w:rsid w:val="00C33A73"/>
    <w:rsid w:val="00C34BC8"/>
    <w:rsid w:val="00C3727C"/>
    <w:rsid w:val="00C4362C"/>
    <w:rsid w:val="00C441B9"/>
    <w:rsid w:val="00C46A5B"/>
    <w:rsid w:val="00C47106"/>
    <w:rsid w:val="00C5272E"/>
    <w:rsid w:val="00C5332B"/>
    <w:rsid w:val="00C54C5A"/>
    <w:rsid w:val="00C56F13"/>
    <w:rsid w:val="00C6072B"/>
    <w:rsid w:val="00C64B36"/>
    <w:rsid w:val="00C65A2D"/>
    <w:rsid w:val="00C66DC9"/>
    <w:rsid w:val="00C704D1"/>
    <w:rsid w:val="00C7219A"/>
    <w:rsid w:val="00C72384"/>
    <w:rsid w:val="00C725B5"/>
    <w:rsid w:val="00C75396"/>
    <w:rsid w:val="00C75BA3"/>
    <w:rsid w:val="00C76367"/>
    <w:rsid w:val="00C76D37"/>
    <w:rsid w:val="00C80DF8"/>
    <w:rsid w:val="00C86FCB"/>
    <w:rsid w:val="00C9171E"/>
    <w:rsid w:val="00C94F9B"/>
    <w:rsid w:val="00C95C5F"/>
    <w:rsid w:val="00C9746B"/>
    <w:rsid w:val="00CA0C27"/>
    <w:rsid w:val="00CA4EF9"/>
    <w:rsid w:val="00CB0B4C"/>
    <w:rsid w:val="00CB178B"/>
    <w:rsid w:val="00CB1862"/>
    <w:rsid w:val="00CB243F"/>
    <w:rsid w:val="00CB32E1"/>
    <w:rsid w:val="00CC4068"/>
    <w:rsid w:val="00CC49C5"/>
    <w:rsid w:val="00CC57F4"/>
    <w:rsid w:val="00CC74CB"/>
    <w:rsid w:val="00CC7577"/>
    <w:rsid w:val="00CD2641"/>
    <w:rsid w:val="00CE1859"/>
    <w:rsid w:val="00CE6492"/>
    <w:rsid w:val="00CF1415"/>
    <w:rsid w:val="00CF2635"/>
    <w:rsid w:val="00CF36D3"/>
    <w:rsid w:val="00CF55B5"/>
    <w:rsid w:val="00CF69DF"/>
    <w:rsid w:val="00D02B7E"/>
    <w:rsid w:val="00D05297"/>
    <w:rsid w:val="00D063F7"/>
    <w:rsid w:val="00D07291"/>
    <w:rsid w:val="00D10A75"/>
    <w:rsid w:val="00D12621"/>
    <w:rsid w:val="00D13609"/>
    <w:rsid w:val="00D20267"/>
    <w:rsid w:val="00D21ED2"/>
    <w:rsid w:val="00D31BE6"/>
    <w:rsid w:val="00D3225F"/>
    <w:rsid w:val="00D3287A"/>
    <w:rsid w:val="00D417FA"/>
    <w:rsid w:val="00D45196"/>
    <w:rsid w:val="00D452D3"/>
    <w:rsid w:val="00D461C5"/>
    <w:rsid w:val="00D5246B"/>
    <w:rsid w:val="00D553E3"/>
    <w:rsid w:val="00D64346"/>
    <w:rsid w:val="00D64C5D"/>
    <w:rsid w:val="00D65F06"/>
    <w:rsid w:val="00D66852"/>
    <w:rsid w:val="00D71D4C"/>
    <w:rsid w:val="00D72971"/>
    <w:rsid w:val="00D75217"/>
    <w:rsid w:val="00D76CA7"/>
    <w:rsid w:val="00D928E4"/>
    <w:rsid w:val="00D97FC6"/>
    <w:rsid w:val="00DA120C"/>
    <w:rsid w:val="00DA1501"/>
    <w:rsid w:val="00DA6171"/>
    <w:rsid w:val="00DB01A1"/>
    <w:rsid w:val="00DB0317"/>
    <w:rsid w:val="00DB1EB3"/>
    <w:rsid w:val="00DB4D88"/>
    <w:rsid w:val="00DB63EE"/>
    <w:rsid w:val="00DB6A2F"/>
    <w:rsid w:val="00DC142C"/>
    <w:rsid w:val="00DC3876"/>
    <w:rsid w:val="00DC3A01"/>
    <w:rsid w:val="00DC557A"/>
    <w:rsid w:val="00DC6D30"/>
    <w:rsid w:val="00DC764D"/>
    <w:rsid w:val="00DC7FAB"/>
    <w:rsid w:val="00DD105E"/>
    <w:rsid w:val="00DD3539"/>
    <w:rsid w:val="00DD5A52"/>
    <w:rsid w:val="00DD5EB5"/>
    <w:rsid w:val="00DE24C7"/>
    <w:rsid w:val="00DE3A91"/>
    <w:rsid w:val="00DE5C39"/>
    <w:rsid w:val="00DE7455"/>
    <w:rsid w:val="00DF08A0"/>
    <w:rsid w:val="00DF1A97"/>
    <w:rsid w:val="00DF3D0F"/>
    <w:rsid w:val="00DF7439"/>
    <w:rsid w:val="00E000EB"/>
    <w:rsid w:val="00E0049A"/>
    <w:rsid w:val="00E0113C"/>
    <w:rsid w:val="00E03FE3"/>
    <w:rsid w:val="00E10297"/>
    <w:rsid w:val="00E309EB"/>
    <w:rsid w:val="00E3495D"/>
    <w:rsid w:val="00E3572B"/>
    <w:rsid w:val="00E40216"/>
    <w:rsid w:val="00E40A59"/>
    <w:rsid w:val="00E41C40"/>
    <w:rsid w:val="00E41D9E"/>
    <w:rsid w:val="00E41F41"/>
    <w:rsid w:val="00E429F8"/>
    <w:rsid w:val="00E438E8"/>
    <w:rsid w:val="00E518F4"/>
    <w:rsid w:val="00E54284"/>
    <w:rsid w:val="00E57A4C"/>
    <w:rsid w:val="00E62936"/>
    <w:rsid w:val="00E64D73"/>
    <w:rsid w:val="00E65815"/>
    <w:rsid w:val="00E700D8"/>
    <w:rsid w:val="00E82448"/>
    <w:rsid w:val="00E902A1"/>
    <w:rsid w:val="00E90B78"/>
    <w:rsid w:val="00E924A4"/>
    <w:rsid w:val="00E93E35"/>
    <w:rsid w:val="00E9640A"/>
    <w:rsid w:val="00E9796E"/>
    <w:rsid w:val="00EA62D8"/>
    <w:rsid w:val="00EB684F"/>
    <w:rsid w:val="00EB795A"/>
    <w:rsid w:val="00EC1449"/>
    <w:rsid w:val="00EC2A4D"/>
    <w:rsid w:val="00EC2AC4"/>
    <w:rsid w:val="00EC4118"/>
    <w:rsid w:val="00EC4DC1"/>
    <w:rsid w:val="00ED513E"/>
    <w:rsid w:val="00EE1AA2"/>
    <w:rsid w:val="00EE396E"/>
    <w:rsid w:val="00EE659A"/>
    <w:rsid w:val="00EF761A"/>
    <w:rsid w:val="00F176E4"/>
    <w:rsid w:val="00F268C1"/>
    <w:rsid w:val="00F27E60"/>
    <w:rsid w:val="00F30443"/>
    <w:rsid w:val="00F33FC1"/>
    <w:rsid w:val="00F352D4"/>
    <w:rsid w:val="00F35944"/>
    <w:rsid w:val="00F37A53"/>
    <w:rsid w:val="00F415EC"/>
    <w:rsid w:val="00F443A0"/>
    <w:rsid w:val="00F449A3"/>
    <w:rsid w:val="00F46CD5"/>
    <w:rsid w:val="00F47A42"/>
    <w:rsid w:val="00F53805"/>
    <w:rsid w:val="00F57C1D"/>
    <w:rsid w:val="00F669E6"/>
    <w:rsid w:val="00F75F33"/>
    <w:rsid w:val="00F7750D"/>
    <w:rsid w:val="00F86755"/>
    <w:rsid w:val="00F90A3F"/>
    <w:rsid w:val="00F9750F"/>
    <w:rsid w:val="00FA01E0"/>
    <w:rsid w:val="00FA2CE4"/>
    <w:rsid w:val="00FB0D8E"/>
    <w:rsid w:val="00FB58B0"/>
    <w:rsid w:val="00FB6826"/>
    <w:rsid w:val="00FB6A07"/>
    <w:rsid w:val="00FB7FE9"/>
    <w:rsid w:val="00FC3518"/>
    <w:rsid w:val="00FC36EB"/>
    <w:rsid w:val="00FD0248"/>
    <w:rsid w:val="00FE104F"/>
    <w:rsid w:val="00FE10FF"/>
    <w:rsid w:val="00FE11A5"/>
    <w:rsid w:val="00FE201C"/>
    <w:rsid w:val="00FE4BAE"/>
    <w:rsid w:val="00FE7753"/>
    <w:rsid w:val="00FE7E59"/>
    <w:rsid w:val="00FF2797"/>
    <w:rsid w:val="00FF298E"/>
    <w:rsid w:val="00FF3670"/>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semiHidden/>
    <w:unhideWhenUsed/>
    <w:rsid w:val="001C56C8"/>
    <w:pPr>
      <w:spacing w:after="120"/>
    </w:pPr>
  </w:style>
  <w:style w:type="character" w:customStyle="1" w:styleId="BodyTextChar">
    <w:name w:val="Body Text Char"/>
    <w:basedOn w:val="DefaultParagraphFont"/>
    <w:link w:val="BodyText"/>
    <w:uiPriority w:val="99"/>
    <w:semiHidden/>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3E03F-7B5E-4022-8D83-FB7A99A5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12</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39</cp:revision>
  <cp:lastPrinted>2017-02-02T21:46:00Z</cp:lastPrinted>
  <dcterms:created xsi:type="dcterms:W3CDTF">2017-01-27T19:59:00Z</dcterms:created>
  <dcterms:modified xsi:type="dcterms:W3CDTF">2017-02-02T21:50:00Z</dcterms:modified>
</cp:coreProperties>
</file>