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9B2170" w14:textId="0EAC5847" w:rsidR="00CE4BFB" w:rsidRDefault="003D048A" w:rsidP="00667194">
      <w:pPr>
        <w:tabs>
          <w:tab w:val="left" w:pos="709"/>
          <w:tab w:val="left" w:pos="993"/>
        </w:tabs>
        <w:jc w:val="center"/>
        <w:rPr>
          <w:rFonts w:ascii="Verdana" w:hAnsi="Verdana"/>
          <w:b/>
          <w:bCs/>
        </w:rPr>
      </w:pPr>
      <w:r w:rsidRPr="000B52C0">
        <w:rPr>
          <w:rFonts w:ascii="Verdana" w:hAnsi="Verdana"/>
          <w:b/>
          <w:bCs/>
        </w:rPr>
        <w:t xml:space="preserve">MINUTES OF THE </w:t>
      </w:r>
      <w:r w:rsidR="00561D09">
        <w:rPr>
          <w:rFonts w:ascii="Verdana" w:hAnsi="Verdana"/>
          <w:b/>
          <w:bCs/>
        </w:rPr>
        <w:t>PARISH COUNCIL</w:t>
      </w:r>
      <w:r w:rsidRPr="000B52C0">
        <w:rPr>
          <w:rFonts w:ascii="Verdana" w:hAnsi="Verdana"/>
          <w:b/>
          <w:bCs/>
        </w:rPr>
        <w:t xml:space="preserve"> MEETING HELD </w:t>
      </w:r>
      <w:r w:rsidR="00D04474">
        <w:rPr>
          <w:rFonts w:ascii="Verdana" w:hAnsi="Verdana"/>
          <w:b/>
          <w:bCs/>
        </w:rPr>
        <w:t>AT WILMCOTE VILLAGE HALL ON WEDNESDAY</w:t>
      </w:r>
      <w:r w:rsidR="002D13BE">
        <w:rPr>
          <w:rFonts w:ascii="Verdana" w:hAnsi="Verdana"/>
          <w:b/>
          <w:bCs/>
        </w:rPr>
        <w:t xml:space="preserve"> </w:t>
      </w:r>
      <w:r w:rsidR="003E1F4E">
        <w:rPr>
          <w:rFonts w:ascii="Verdana" w:hAnsi="Verdana"/>
          <w:b/>
          <w:bCs/>
        </w:rPr>
        <w:t>2</w:t>
      </w:r>
      <w:r w:rsidR="00D04474">
        <w:rPr>
          <w:rFonts w:ascii="Verdana" w:hAnsi="Verdana"/>
          <w:b/>
          <w:bCs/>
        </w:rPr>
        <w:t>1</w:t>
      </w:r>
      <w:r w:rsidR="00D04474" w:rsidRPr="00D04474">
        <w:rPr>
          <w:rFonts w:ascii="Verdana" w:hAnsi="Verdana"/>
          <w:b/>
          <w:bCs/>
          <w:vertAlign w:val="superscript"/>
        </w:rPr>
        <w:t>ST</w:t>
      </w:r>
      <w:r w:rsidR="00D04474">
        <w:rPr>
          <w:rFonts w:ascii="Verdana" w:hAnsi="Verdana"/>
          <w:b/>
          <w:bCs/>
        </w:rPr>
        <w:t xml:space="preserve"> JULY </w:t>
      </w:r>
      <w:r w:rsidR="00005241">
        <w:rPr>
          <w:rFonts w:ascii="Verdana" w:hAnsi="Verdana"/>
          <w:b/>
          <w:bCs/>
        </w:rPr>
        <w:t>202</w:t>
      </w:r>
      <w:r w:rsidR="002D13BE">
        <w:rPr>
          <w:rFonts w:ascii="Verdana" w:hAnsi="Verdana"/>
          <w:b/>
          <w:bCs/>
        </w:rPr>
        <w:t>1.</w:t>
      </w:r>
    </w:p>
    <w:p w14:paraId="2C5EAEBD" w14:textId="57D728B4" w:rsidR="003D048A" w:rsidRPr="000B52C0" w:rsidRDefault="008B0DDC" w:rsidP="00667194">
      <w:pPr>
        <w:tabs>
          <w:tab w:val="left" w:pos="709"/>
          <w:tab w:val="left" w:pos="993"/>
        </w:tabs>
        <w:jc w:val="center"/>
        <w:rPr>
          <w:rFonts w:ascii="Verdana" w:hAnsi="Verdana"/>
          <w:b/>
          <w:bCs/>
        </w:rPr>
      </w:pPr>
      <w:r>
        <w:rPr>
          <w:rFonts w:ascii="Verdana" w:hAnsi="Verdana"/>
          <w:b/>
          <w:bCs/>
        </w:rPr>
        <w:t xml:space="preserve"> NO 1</w:t>
      </w:r>
      <w:r w:rsidR="00002707">
        <w:rPr>
          <w:rFonts w:ascii="Verdana" w:hAnsi="Verdana"/>
          <w:b/>
          <w:bCs/>
        </w:rPr>
        <w:t>1</w:t>
      </w:r>
      <w:r w:rsidR="00D04474">
        <w:rPr>
          <w:rFonts w:ascii="Verdana" w:hAnsi="Verdana"/>
          <w:b/>
          <w:bCs/>
        </w:rPr>
        <w:t>5</w:t>
      </w:r>
    </w:p>
    <w:p w14:paraId="4762559D" w14:textId="77777777" w:rsidR="00A27755" w:rsidRPr="000B52C0" w:rsidRDefault="00A27755" w:rsidP="003D048A">
      <w:pPr>
        <w:ind w:left="1440" w:hanging="1440"/>
        <w:rPr>
          <w:rFonts w:ascii="Verdana" w:hAnsi="Verdana"/>
        </w:rPr>
      </w:pPr>
      <w:r>
        <w:rPr>
          <w:rFonts w:ascii="Verdana" w:hAnsi="Verdana"/>
        </w:rPr>
        <w:tab/>
      </w:r>
    </w:p>
    <w:p w14:paraId="227B306B" w14:textId="77777777" w:rsidR="00561D09" w:rsidRDefault="00561D09" w:rsidP="00373C4F">
      <w:pPr>
        <w:ind w:left="2160" w:hanging="2160"/>
        <w:rPr>
          <w:rFonts w:ascii="Verdana" w:hAnsi="Verdana"/>
        </w:rPr>
      </w:pPr>
    </w:p>
    <w:p w14:paraId="1047453A" w14:textId="17D75EA2" w:rsidR="00CE4BFB" w:rsidRPr="00FF2668" w:rsidRDefault="009548B5" w:rsidP="00FF2668">
      <w:pPr>
        <w:ind w:left="2160" w:hanging="2085"/>
        <w:rPr>
          <w:rFonts w:ascii="Verdana" w:hAnsi="Verdana"/>
          <w:b/>
          <w:bCs/>
          <w:sz w:val="22"/>
          <w:szCs w:val="22"/>
        </w:rPr>
      </w:pPr>
      <w:r w:rsidRPr="000356D3">
        <w:rPr>
          <w:rFonts w:ascii="Verdana" w:hAnsi="Verdana"/>
          <w:b/>
          <w:bCs/>
          <w:sz w:val="22"/>
          <w:szCs w:val="22"/>
        </w:rPr>
        <w:t xml:space="preserve">1. </w:t>
      </w:r>
      <w:r w:rsidR="00561D09" w:rsidRPr="000356D3">
        <w:rPr>
          <w:rFonts w:ascii="Verdana" w:hAnsi="Verdana"/>
          <w:b/>
          <w:bCs/>
          <w:sz w:val="22"/>
          <w:szCs w:val="22"/>
        </w:rPr>
        <w:t>Present:</w:t>
      </w:r>
      <w:r w:rsidR="0043618E">
        <w:rPr>
          <w:rFonts w:ascii="Verdana" w:hAnsi="Verdana"/>
          <w:b/>
          <w:bCs/>
          <w:sz w:val="22"/>
          <w:szCs w:val="22"/>
        </w:rPr>
        <w:tab/>
      </w:r>
      <w:r w:rsidR="00561D09" w:rsidRPr="001133DD">
        <w:rPr>
          <w:rFonts w:ascii="Verdana" w:hAnsi="Verdana"/>
          <w:sz w:val="22"/>
          <w:szCs w:val="22"/>
        </w:rPr>
        <w:t xml:space="preserve">Cllr. Ray, </w:t>
      </w:r>
      <w:r w:rsidR="000F2D51" w:rsidRPr="001133DD">
        <w:rPr>
          <w:rFonts w:ascii="Verdana" w:hAnsi="Verdana"/>
          <w:sz w:val="22"/>
          <w:szCs w:val="22"/>
        </w:rPr>
        <w:t xml:space="preserve">Cllr. </w:t>
      </w:r>
      <w:proofErr w:type="spellStart"/>
      <w:r w:rsidR="000F2D51" w:rsidRPr="001133DD">
        <w:rPr>
          <w:rFonts w:ascii="Verdana" w:hAnsi="Verdana"/>
          <w:sz w:val="22"/>
          <w:szCs w:val="22"/>
        </w:rPr>
        <w:t>Shilvock</w:t>
      </w:r>
      <w:proofErr w:type="spellEnd"/>
      <w:r w:rsidR="00575C9C">
        <w:rPr>
          <w:rFonts w:ascii="Verdana" w:hAnsi="Verdana"/>
          <w:sz w:val="22"/>
          <w:szCs w:val="22"/>
        </w:rPr>
        <w:t>,</w:t>
      </w:r>
      <w:r w:rsidR="00575C9C" w:rsidRPr="00575C9C">
        <w:rPr>
          <w:rFonts w:ascii="Verdana" w:hAnsi="Verdana"/>
          <w:sz w:val="22"/>
          <w:szCs w:val="22"/>
        </w:rPr>
        <w:t xml:space="preserve"> </w:t>
      </w:r>
      <w:r w:rsidR="00575C9C" w:rsidRPr="001133DD">
        <w:rPr>
          <w:rFonts w:ascii="Verdana" w:hAnsi="Verdana"/>
          <w:sz w:val="22"/>
          <w:szCs w:val="22"/>
        </w:rPr>
        <w:t>Cllr. Simmons,</w:t>
      </w:r>
      <w:r w:rsidR="00002707">
        <w:rPr>
          <w:rFonts w:ascii="Verdana" w:hAnsi="Verdana"/>
          <w:sz w:val="22"/>
          <w:szCs w:val="22"/>
        </w:rPr>
        <w:t xml:space="preserve"> </w:t>
      </w:r>
      <w:r w:rsidR="00AD0A99">
        <w:rPr>
          <w:rFonts w:ascii="Verdana" w:hAnsi="Verdana"/>
          <w:sz w:val="22"/>
          <w:szCs w:val="22"/>
        </w:rPr>
        <w:t>Cllr. Stewart</w:t>
      </w:r>
      <w:r w:rsidR="003E1F4E">
        <w:rPr>
          <w:rFonts w:ascii="Verdana" w:hAnsi="Verdana"/>
          <w:sz w:val="22"/>
          <w:szCs w:val="22"/>
        </w:rPr>
        <w:t>,</w:t>
      </w:r>
      <w:r w:rsidR="00FF2668">
        <w:rPr>
          <w:rFonts w:ascii="Verdana" w:hAnsi="Verdana"/>
          <w:sz w:val="22"/>
          <w:szCs w:val="22"/>
        </w:rPr>
        <w:t xml:space="preserve"> Cllr. J. Lee, Cllr. E. Lee, Cllr. McMillan, </w:t>
      </w:r>
      <w:r w:rsidR="003E1F4E">
        <w:rPr>
          <w:rFonts w:ascii="Verdana" w:hAnsi="Verdana"/>
          <w:sz w:val="22"/>
          <w:szCs w:val="22"/>
        </w:rPr>
        <w:t xml:space="preserve">District Cllr. Shenton and </w:t>
      </w:r>
      <w:r w:rsidR="00FF2668">
        <w:rPr>
          <w:rFonts w:ascii="Verdana" w:hAnsi="Verdana"/>
          <w:sz w:val="22"/>
          <w:szCs w:val="22"/>
        </w:rPr>
        <w:t xml:space="preserve">twelve </w:t>
      </w:r>
      <w:r w:rsidR="003E1F4E">
        <w:rPr>
          <w:rFonts w:ascii="Verdana" w:hAnsi="Verdana"/>
          <w:sz w:val="22"/>
          <w:szCs w:val="22"/>
        </w:rPr>
        <w:t>member</w:t>
      </w:r>
      <w:r w:rsidR="00FF2668">
        <w:rPr>
          <w:rFonts w:ascii="Verdana" w:hAnsi="Verdana"/>
          <w:sz w:val="22"/>
          <w:szCs w:val="22"/>
        </w:rPr>
        <w:t>s</w:t>
      </w:r>
      <w:r w:rsidR="003E1F4E">
        <w:rPr>
          <w:rFonts w:ascii="Verdana" w:hAnsi="Verdana"/>
          <w:sz w:val="22"/>
          <w:szCs w:val="22"/>
        </w:rPr>
        <w:t xml:space="preserve"> of the public. </w:t>
      </w:r>
    </w:p>
    <w:p w14:paraId="0212319A" w14:textId="674051D8" w:rsidR="00002707" w:rsidRDefault="00002707" w:rsidP="00CD4402">
      <w:pPr>
        <w:ind w:left="1560" w:hanging="1560"/>
        <w:rPr>
          <w:rFonts w:ascii="Verdana" w:hAnsi="Verdana"/>
          <w:sz w:val="22"/>
          <w:szCs w:val="22"/>
        </w:rPr>
      </w:pPr>
      <w:r>
        <w:rPr>
          <w:rFonts w:ascii="Verdana" w:hAnsi="Verdana"/>
          <w:sz w:val="22"/>
          <w:szCs w:val="22"/>
        </w:rPr>
        <w:tab/>
      </w:r>
      <w:r>
        <w:rPr>
          <w:rFonts w:ascii="Verdana" w:hAnsi="Verdana"/>
          <w:sz w:val="22"/>
          <w:szCs w:val="22"/>
        </w:rPr>
        <w:tab/>
      </w:r>
    </w:p>
    <w:p w14:paraId="73CEFD53" w14:textId="38F90304" w:rsidR="001D24C5" w:rsidRDefault="00CE4BFB" w:rsidP="00CD4402">
      <w:pPr>
        <w:ind w:left="1560" w:hanging="1560"/>
        <w:rPr>
          <w:rFonts w:ascii="Verdana" w:hAnsi="Verdana"/>
          <w:sz w:val="22"/>
          <w:szCs w:val="22"/>
        </w:rPr>
      </w:pPr>
      <w:r>
        <w:rPr>
          <w:rFonts w:ascii="Verdana" w:hAnsi="Verdana"/>
          <w:sz w:val="22"/>
          <w:szCs w:val="22"/>
        </w:rPr>
        <w:tab/>
      </w:r>
      <w:r>
        <w:rPr>
          <w:rFonts w:ascii="Verdana" w:hAnsi="Verdana"/>
          <w:sz w:val="22"/>
          <w:szCs w:val="22"/>
        </w:rPr>
        <w:tab/>
        <w:t xml:space="preserve">Part meeting: County Cllr. </w:t>
      </w:r>
      <w:proofErr w:type="spellStart"/>
      <w:r w:rsidR="00FF2668">
        <w:rPr>
          <w:rFonts w:ascii="Verdana" w:hAnsi="Verdana"/>
          <w:sz w:val="22"/>
          <w:szCs w:val="22"/>
        </w:rPr>
        <w:t>Daniell</w:t>
      </w:r>
      <w:proofErr w:type="spellEnd"/>
    </w:p>
    <w:p w14:paraId="0F058C2F" w14:textId="74BC3876" w:rsidR="003D00A2" w:rsidRPr="001133DD" w:rsidRDefault="0043618E" w:rsidP="00CD4402">
      <w:pPr>
        <w:ind w:left="1560" w:hanging="1560"/>
        <w:rPr>
          <w:rFonts w:ascii="Verdana" w:hAnsi="Verdana"/>
          <w:sz w:val="22"/>
          <w:szCs w:val="22"/>
        </w:rPr>
      </w:pPr>
      <w:r w:rsidRPr="001133DD">
        <w:rPr>
          <w:rFonts w:ascii="Verdana" w:hAnsi="Verdana"/>
          <w:sz w:val="22"/>
          <w:szCs w:val="22"/>
        </w:rPr>
        <w:tab/>
      </w:r>
    </w:p>
    <w:p w14:paraId="361C68B4" w14:textId="3D3D3720" w:rsidR="00002707" w:rsidRDefault="009C2C9D" w:rsidP="00FF2668">
      <w:pPr>
        <w:tabs>
          <w:tab w:val="left" w:pos="2127"/>
        </w:tabs>
        <w:ind w:left="1560" w:hanging="1560"/>
        <w:rPr>
          <w:rFonts w:ascii="Verdana" w:hAnsi="Verdana"/>
          <w:sz w:val="22"/>
          <w:szCs w:val="22"/>
        </w:rPr>
      </w:pPr>
      <w:r w:rsidRPr="001133DD">
        <w:rPr>
          <w:rFonts w:ascii="Verdana" w:hAnsi="Verdana"/>
          <w:sz w:val="22"/>
          <w:szCs w:val="22"/>
        </w:rPr>
        <w:t xml:space="preserve"> </w:t>
      </w:r>
      <w:r w:rsidRPr="001133DD">
        <w:rPr>
          <w:rFonts w:ascii="Verdana" w:hAnsi="Verdana"/>
          <w:b/>
          <w:sz w:val="22"/>
          <w:szCs w:val="22"/>
        </w:rPr>
        <w:t xml:space="preserve">2. Apologies: </w:t>
      </w:r>
      <w:r w:rsidR="008D4D96" w:rsidRPr="001133DD">
        <w:rPr>
          <w:rFonts w:ascii="Verdana" w:hAnsi="Verdana"/>
          <w:b/>
          <w:sz w:val="22"/>
          <w:szCs w:val="22"/>
        </w:rPr>
        <w:t xml:space="preserve">     </w:t>
      </w:r>
      <w:r w:rsidR="00FF2668">
        <w:rPr>
          <w:rFonts w:ascii="Verdana" w:hAnsi="Verdana"/>
          <w:sz w:val="22"/>
          <w:szCs w:val="22"/>
        </w:rPr>
        <w:t>There were no apologies.</w:t>
      </w:r>
    </w:p>
    <w:p w14:paraId="539257E5" w14:textId="77777777" w:rsidR="00796D7B" w:rsidRPr="00005241" w:rsidRDefault="009C2C9D" w:rsidP="00A32543">
      <w:pPr>
        <w:tabs>
          <w:tab w:val="left" w:pos="993"/>
        </w:tabs>
        <w:ind w:left="1560" w:hanging="1560"/>
        <w:rPr>
          <w:rFonts w:ascii="Verdana" w:hAnsi="Verdana"/>
          <w:b/>
          <w:color w:val="FF0000"/>
          <w:sz w:val="22"/>
          <w:szCs w:val="22"/>
        </w:rPr>
      </w:pPr>
      <w:r w:rsidRPr="00005241">
        <w:rPr>
          <w:rFonts w:ascii="Verdana" w:hAnsi="Verdana"/>
          <w:b/>
          <w:color w:val="FF0000"/>
          <w:sz w:val="22"/>
          <w:szCs w:val="22"/>
        </w:rPr>
        <w:t xml:space="preserve">   </w:t>
      </w:r>
      <w:r w:rsidR="0081755A" w:rsidRPr="00005241">
        <w:rPr>
          <w:rFonts w:ascii="Verdana" w:hAnsi="Verdana"/>
          <w:b/>
          <w:color w:val="FF0000"/>
          <w:sz w:val="22"/>
          <w:szCs w:val="22"/>
        </w:rPr>
        <w:t xml:space="preserve">  </w:t>
      </w:r>
      <w:r w:rsidR="00667194" w:rsidRPr="00005241">
        <w:rPr>
          <w:rFonts w:ascii="Verdana" w:hAnsi="Verdana"/>
          <w:b/>
          <w:color w:val="FF0000"/>
          <w:sz w:val="22"/>
          <w:szCs w:val="22"/>
        </w:rPr>
        <w:tab/>
      </w:r>
    </w:p>
    <w:p w14:paraId="3042C0B6" w14:textId="5B2C463D" w:rsidR="00796D7B" w:rsidRPr="006D686E" w:rsidRDefault="001D24C5" w:rsidP="00796D7B">
      <w:pPr>
        <w:jc w:val="center"/>
        <w:rPr>
          <w:rFonts w:ascii="Verdana" w:hAnsi="Verdana"/>
          <w:b/>
          <w:sz w:val="22"/>
          <w:szCs w:val="22"/>
        </w:rPr>
      </w:pPr>
      <w:r>
        <w:rPr>
          <w:rFonts w:ascii="Verdana" w:hAnsi="Verdana"/>
          <w:b/>
          <w:sz w:val="22"/>
          <w:szCs w:val="22"/>
        </w:rPr>
        <w:t>3</w:t>
      </w:r>
      <w:r w:rsidR="00796D7B" w:rsidRPr="006D686E">
        <w:rPr>
          <w:rFonts w:ascii="Verdana" w:hAnsi="Verdana"/>
          <w:b/>
          <w:sz w:val="22"/>
          <w:szCs w:val="22"/>
        </w:rPr>
        <w:t xml:space="preserve">. </w:t>
      </w:r>
      <w:r w:rsidR="00796D7B" w:rsidRPr="006D686E">
        <w:rPr>
          <w:rFonts w:ascii="Verdana" w:eastAsiaTheme="minorHAnsi" w:hAnsi="Verdana" w:cstheme="minorBidi"/>
          <w:b/>
          <w:sz w:val="22"/>
          <w:szCs w:val="22"/>
        </w:rPr>
        <w:t>Written requests for dispensation for Disclosable Pecuniary Interests</w:t>
      </w:r>
    </w:p>
    <w:p w14:paraId="0BE7DBC4" w14:textId="77777777" w:rsidR="00796D7B" w:rsidRPr="006D686E" w:rsidRDefault="00B23921" w:rsidP="00796D7B">
      <w:pPr>
        <w:tabs>
          <w:tab w:val="left" w:pos="426"/>
        </w:tabs>
        <w:spacing w:after="160" w:line="259" w:lineRule="auto"/>
        <w:ind w:left="502" w:hanging="360"/>
        <w:contextualSpacing/>
        <w:rPr>
          <w:rFonts w:ascii="Verdana" w:eastAsiaTheme="minorHAnsi" w:hAnsi="Verdana" w:cstheme="minorBidi"/>
          <w:b/>
          <w:sz w:val="22"/>
          <w:szCs w:val="22"/>
        </w:rPr>
      </w:pPr>
      <w:r w:rsidRPr="006D686E">
        <w:rPr>
          <w:rFonts w:ascii="Verdana" w:eastAsiaTheme="minorHAnsi" w:hAnsi="Verdana" w:cstheme="minorBidi"/>
          <w:b/>
          <w:sz w:val="22"/>
          <w:szCs w:val="22"/>
        </w:rPr>
        <w:t xml:space="preserve">   </w:t>
      </w:r>
      <w:proofErr w:type="gramStart"/>
      <w:r w:rsidR="00796D7B" w:rsidRPr="006D686E">
        <w:rPr>
          <w:rFonts w:ascii="Verdana" w:eastAsiaTheme="minorHAnsi" w:hAnsi="Verdana" w:cstheme="minorBidi"/>
          <w:b/>
          <w:sz w:val="22"/>
          <w:szCs w:val="22"/>
        </w:rPr>
        <w:t>where</w:t>
      </w:r>
      <w:proofErr w:type="gramEnd"/>
      <w:r w:rsidR="00796D7B" w:rsidRPr="006D686E">
        <w:rPr>
          <w:rFonts w:ascii="Verdana" w:eastAsiaTheme="minorHAnsi" w:hAnsi="Verdana" w:cstheme="minorBidi"/>
          <w:b/>
          <w:sz w:val="22"/>
          <w:szCs w:val="22"/>
        </w:rPr>
        <w:t xml:space="preserve"> that interest is not already in the register of members’</w:t>
      </w:r>
    </w:p>
    <w:p w14:paraId="58E692EB" w14:textId="77777777" w:rsidR="00796D7B" w:rsidRPr="006D686E" w:rsidRDefault="00B23921" w:rsidP="00796D7B">
      <w:pPr>
        <w:tabs>
          <w:tab w:val="left" w:pos="142"/>
          <w:tab w:val="left" w:pos="2268"/>
        </w:tabs>
        <w:spacing w:after="160" w:line="259" w:lineRule="auto"/>
        <w:ind w:left="502" w:hanging="360"/>
        <w:contextualSpacing/>
        <w:rPr>
          <w:rFonts w:ascii="Verdana" w:eastAsiaTheme="minorHAnsi" w:hAnsi="Verdana" w:cstheme="minorBidi"/>
          <w:b/>
          <w:sz w:val="22"/>
          <w:szCs w:val="22"/>
        </w:rPr>
      </w:pPr>
      <w:r w:rsidRPr="006D686E">
        <w:rPr>
          <w:rFonts w:ascii="Verdana" w:eastAsiaTheme="minorHAnsi" w:hAnsi="Verdana" w:cstheme="minorBidi"/>
          <w:b/>
          <w:sz w:val="22"/>
          <w:szCs w:val="22"/>
        </w:rPr>
        <w:t xml:space="preserve">   </w:t>
      </w:r>
      <w:proofErr w:type="gramStart"/>
      <w:r w:rsidR="00796D7B" w:rsidRPr="006D686E">
        <w:rPr>
          <w:rFonts w:ascii="Verdana" w:eastAsiaTheme="minorHAnsi" w:hAnsi="Verdana" w:cstheme="minorBidi"/>
          <w:b/>
          <w:sz w:val="22"/>
          <w:szCs w:val="22"/>
        </w:rPr>
        <w:t>interests</w:t>
      </w:r>
      <w:proofErr w:type="gramEnd"/>
      <w:r w:rsidR="00796D7B" w:rsidRPr="006D686E">
        <w:rPr>
          <w:rFonts w:ascii="Verdana" w:eastAsiaTheme="minorHAnsi" w:hAnsi="Verdana" w:cstheme="minorBidi"/>
          <w:b/>
          <w:sz w:val="22"/>
          <w:szCs w:val="22"/>
        </w:rPr>
        <w:t>.</w:t>
      </w:r>
    </w:p>
    <w:p w14:paraId="209F1B5D" w14:textId="77777777" w:rsidR="009548B5" w:rsidRPr="008049DE" w:rsidRDefault="00AB202C" w:rsidP="00667194">
      <w:pPr>
        <w:tabs>
          <w:tab w:val="left" w:pos="993"/>
        </w:tabs>
        <w:rPr>
          <w:rFonts w:ascii="Verdana" w:eastAsiaTheme="minorHAnsi" w:hAnsi="Verdana" w:cstheme="minorBidi"/>
          <w:color w:val="FF0000"/>
          <w:sz w:val="22"/>
          <w:szCs w:val="22"/>
        </w:rPr>
      </w:pPr>
      <w:r>
        <w:rPr>
          <w:rFonts w:ascii="Verdana" w:eastAsiaTheme="minorHAnsi" w:hAnsi="Verdana" w:cstheme="minorBidi"/>
          <w:b/>
          <w:color w:val="FF0000"/>
          <w:sz w:val="22"/>
          <w:szCs w:val="22"/>
        </w:rPr>
        <w:tab/>
      </w:r>
      <w:r>
        <w:rPr>
          <w:rFonts w:ascii="Verdana" w:eastAsiaTheme="minorHAnsi" w:hAnsi="Verdana" w:cstheme="minorBidi"/>
          <w:b/>
          <w:color w:val="FF0000"/>
          <w:sz w:val="22"/>
          <w:szCs w:val="22"/>
        </w:rPr>
        <w:tab/>
      </w:r>
      <w:r>
        <w:rPr>
          <w:rFonts w:ascii="Verdana" w:eastAsiaTheme="minorHAnsi" w:hAnsi="Verdana" w:cstheme="minorBidi"/>
          <w:b/>
          <w:color w:val="FF0000"/>
          <w:sz w:val="22"/>
          <w:szCs w:val="22"/>
        </w:rPr>
        <w:tab/>
      </w:r>
      <w:r w:rsidR="00796D7B" w:rsidRPr="006D686E">
        <w:rPr>
          <w:rFonts w:ascii="Verdana" w:eastAsiaTheme="minorHAnsi" w:hAnsi="Verdana" w:cstheme="minorBidi"/>
          <w:sz w:val="22"/>
          <w:szCs w:val="22"/>
        </w:rPr>
        <w:t>No written requests were received.</w:t>
      </w:r>
    </w:p>
    <w:p w14:paraId="12E97809" w14:textId="77777777" w:rsidR="000356D3" w:rsidRPr="008049DE" w:rsidRDefault="009C2C9D" w:rsidP="009C2C9D">
      <w:pPr>
        <w:tabs>
          <w:tab w:val="left" w:pos="142"/>
        </w:tabs>
        <w:ind w:left="142" w:hanging="142"/>
        <w:rPr>
          <w:rFonts w:ascii="Verdana" w:eastAsiaTheme="minorHAnsi" w:hAnsi="Verdana" w:cstheme="minorBidi"/>
          <w:b/>
          <w:color w:val="FF0000"/>
          <w:sz w:val="22"/>
          <w:szCs w:val="22"/>
        </w:rPr>
      </w:pPr>
      <w:r w:rsidRPr="008049DE">
        <w:rPr>
          <w:rFonts w:ascii="Verdana" w:eastAsiaTheme="minorHAnsi" w:hAnsi="Verdana" w:cstheme="minorBidi"/>
          <w:b/>
          <w:color w:val="FF0000"/>
          <w:sz w:val="22"/>
          <w:szCs w:val="22"/>
        </w:rPr>
        <w:t xml:space="preserve"> </w:t>
      </w:r>
      <w:r w:rsidR="000356D3" w:rsidRPr="008049DE">
        <w:rPr>
          <w:rFonts w:ascii="Verdana" w:eastAsiaTheme="minorHAnsi" w:hAnsi="Verdana" w:cstheme="minorBidi"/>
          <w:b/>
          <w:color w:val="FF0000"/>
          <w:sz w:val="22"/>
          <w:szCs w:val="22"/>
        </w:rPr>
        <w:t xml:space="preserve"> </w:t>
      </w:r>
    </w:p>
    <w:p w14:paraId="09100DE5" w14:textId="77777777" w:rsidR="004C3726" w:rsidRDefault="000356D3" w:rsidP="003E1F4E">
      <w:pPr>
        <w:tabs>
          <w:tab w:val="left" w:pos="426"/>
        </w:tabs>
        <w:ind w:left="142" w:hanging="142"/>
        <w:rPr>
          <w:rFonts w:ascii="Verdana" w:eastAsiaTheme="minorHAnsi" w:hAnsi="Verdana" w:cs="Tahoma"/>
          <w:b/>
          <w:sz w:val="22"/>
          <w:szCs w:val="22"/>
        </w:rPr>
      </w:pPr>
      <w:r w:rsidRPr="006D686E">
        <w:rPr>
          <w:rFonts w:ascii="Verdana" w:eastAsiaTheme="minorHAnsi" w:hAnsi="Verdana" w:cstheme="minorBidi"/>
          <w:b/>
          <w:sz w:val="22"/>
          <w:szCs w:val="22"/>
        </w:rPr>
        <w:t xml:space="preserve"> </w:t>
      </w:r>
      <w:r w:rsidR="00BF5B07">
        <w:rPr>
          <w:rFonts w:ascii="Verdana" w:eastAsiaTheme="minorHAnsi" w:hAnsi="Verdana" w:cstheme="minorBidi"/>
          <w:b/>
          <w:sz w:val="22"/>
          <w:szCs w:val="22"/>
        </w:rPr>
        <w:t>4</w:t>
      </w:r>
      <w:r w:rsidR="00796D7B" w:rsidRPr="006D686E">
        <w:rPr>
          <w:rFonts w:ascii="Verdana" w:eastAsiaTheme="minorHAnsi" w:hAnsi="Verdana" w:cstheme="minorBidi"/>
          <w:sz w:val="22"/>
          <w:szCs w:val="22"/>
        </w:rPr>
        <w:t xml:space="preserve">. </w:t>
      </w:r>
      <w:r w:rsidR="00796D7B" w:rsidRPr="006D686E">
        <w:rPr>
          <w:rFonts w:ascii="Verdana" w:eastAsiaTheme="minorHAnsi" w:hAnsi="Verdana" w:cstheme="minorBidi"/>
          <w:b/>
          <w:sz w:val="22"/>
          <w:szCs w:val="22"/>
        </w:rPr>
        <w:t>T</w:t>
      </w:r>
      <w:r w:rsidR="00796D7B" w:rsidRPr="006D686E">
        <w:rPr>
          <w:rFonts w:ascii="Verdana" w:eastAsiaTheme="minorHAnsi" w:hAnsi="Verdana" w:cs="Tahoma"/>
          <w:b/>
          <w:sz w:val="22"/>
          <w:szCs w:val="22"/>
        </w:rPr>
        <w:t xml:space="preserve">o approve for signature the Minutes </w:t>
      </w:r>
      <w:r w:rsidR="008D4D96" w:rsidRPr="006D686E">
        <w:rPr>
          <w:rFonts w:ascii="Verdana" w:eastAsiaTheme="minorHAnsi" w:hAnsi="Verdana" w:cs="Tahoma"/>
          <w:b/>
          <w:sz w:val="22"/>
          <w:szCs w:val="22"/>
        </w:rPr>
        <w:t xml:space="preserve">of the </w:t>
      </w:r>
      <w:r w:rsidR="003E1F4E">
        <w:rPr>
          <w:rFonts w:ascii="Verdana" w:eastAsiaTheme="minorHAnsi" w:hAnsi="Verdana" w:cs="Tahoma"/>
          <w:b/>
          <w:sz w:val="22"/>
          <w:szCs w:val="22"/>
        </w:rPr>
        <w:t xml:space="preserve">Annual </w:t>
      </w:r>
      <w:r w:rsidR="008D4D96" w:rsidRPr="006D686E">
        <w:rPr>
          <w:rFonts w:ascii="Verdana" w:eastAsiaTheme="minorHAnsi" w:hAnsi="Verdana" w:cs="Tahoma"/>
          <w:b/>
          <w:sz w:val="22"/>
          <w:szCs w:val="22"/>
        </w:rPr>
        <w:t>Parish C</w:t>
      </w:r>
      <w:r w:rsidR="009548B5" w:rsidRPr="006D686E">
        <w:rPr>
          <w:rFonts w:ascii="Verdana" w:eastAsiaTheme="minorHAnsi" w:hAnsi="Verdana" w:cs="Tahoma"/>
          <w:b/>
          <w:sz w:val="22"/>
          <w:szCs w:val="22"/>
        </w:rPr>
        <w:t>ouncil</w:t>
      </w:r>
      <w:r w:rsidR="003E1F4E">
        <w:rPr>
          <w:rFonts w:ascii="Verdana" w:eastAsiaTheme="minorHAnsi" w:hAnsi="Verdana" w:cs="Tahoma"/>
          <w:b/>
          <w:sz w:val="22"/>
          <w:szCs w:val="22"/>
        </w:rPr>
        <w:t xml:space="preserve"> </w:t>
      </w:r>
      <w:r w:rsidR="003E1F4E">
        <w:rPr>
          <w:rFonts w:ascii="Verdana" w:eastAsiaTheme="minorHAnsi" w:hAnsi="Verdana" w:cs="Tahoma"/>
          <w:b/>
          <w:sz w:val="22"/>
          <w:szCs w:val="22"/>
        </w:rPr>
        <w:tab/>
        <w:t>meeting and ordinary Parish Council meeting held on 17</w:t>
      </w:r>
      <w:r w:rsidR="003E1F4E" w:rsidRPr="003E1F4E">
        <w:rPr>
          <w:rFonts w:ascii="Verdana" w:eastAsiaTheme="minorHAnsi" w:hAnsi="Verdana" w:cs="Tahoma"/>
          <w:b/>
          <w:sz w:val="22"/>
          <w:szCs w:val="22"/>
          <w:vertAlign w:val="superscript"/>
        </w:rPr>
        <w:t>th</w:t>
      </w:r>
      <w:r w:rsidR="004C3726">
        <w:rPr>
          <w:rFonts w:ascii="Verdana" w:eastAsiaTheme="minorHAnsi" w:hAnsi="Verdana" w:cs="Tahoma"/>
          <w:b/>
          <w:sz w:val="22"/>
          <w:szCs w:val="22"/>
        </w:rPr>
        <w:t xml:space="preserve"> March   </w:t>
      </w:r>
    </w:p>
    <w:p w14:paraId="651BB437" w14:textId="3F4B6515" w:rsidR="00BF5B07" w:rsidRDefault="004C3726" w:rsidP="003E1F4E">
      <w:pPr>
        <w:tabs>
          <w:tab w:val="left" w:pos="426"/>
        </w:tabs>
        <w:ind w:left="142" w:hanging="142"/>
        <w:rPr>
          <w:rFonts w:ascii="Verdana" w:eastAsiaTheme="minorHAnsi" w:hAnsi="Verdana" w:cs="Tahoma"/>
          <w:b/>
          <w:sz w:val="22"/>
          <w:szCs w:val="22"/>
        </w:rPr>
      </w:pPr>
      <w:r>
        <w:rPr>
          <w:rFonts w:ascii="Verdana" w:eastAsiaTheme="minorHAnsi" w:hAnsi="Verdana" w:cs="Tahoma"/>
          <w:b/>
          <w:sz w:val="22"/>
          <w:szCs w:val="22"/>
        </w:rPr>
        <w:t xml:space="preserve">     2021.</w:t>
      </w:r>
      <w:r w:rsidR="003E1F4E">
        <w:rPr>
          <w:rFonts w:ascii="Verdana" w:eastAsiaTheme="minorHAnsi" w:hAnsi="Verdana" w:cs="Tahoma"/>
          <w:b/>
          <w:sz w:val="22"/>
          <w:szCs w:val="22"/>
        </w:rPr>
        <w:tab/>
        <w:t xml:space="preserve">        </w:t>
      </w:r>
    </w:p>
    <w:p w14:paraId="42A5940F" w14:textId="7670EC07" w:rsidR="00796D7B" w:rsidRPr="006D686E" w:rsidRDefault="008D4D96" w:rsidP="008D4D96">
      <w:pPr>
        <w:tabs>
          <w:tab w:val="left" w:pos="142"/>
        </w:tabs>
        <w:ind w:left="142" w:hanging="142"/>
        <w:rPr>
          <w:rFonts w:ascii="Verdana" w:eastAsiaTheme="minorHAnsi" w:hAnsi="Verdana" w:cs="Tahoma"/>
          <w:b/>
          <w:sz w:val="22"/>
          <w:szCs w:val="22"/>
        </w:rPr>
      </w:pPr>
      <w:r w:rsidRPr="006D686E">
        <w:rPr>
          <w:rFonts w:ascii="Verdana" w:eastAsiaTheme="minorHAnsi" w:hAnsi="Verdana" w:cs="Tahoma"/>
          <w:b/>
          <w:sz w:val="22"/>
          <w:szCs w:val="22"/>
        </w:rPr>
        <w:t xml:space="preserve">          </w:t>
      </w:r>
    </w:p>
    <w:p w14:paraId="0785D205" w14:textId="77777777" w:rsidR="004C3726" w:rsidRDefault="00796D7B" w:rsidP="004C3726">
      <w:pPr>
        <w:ind w:left="426" w:hanging="284"/>
        <w:rPr>
          <w:rFonts w:ascii="Verdana" w:eastAsiaTheme="minorHAnsi" w:hAnsi="Verdana" w:cs="Tahoma"/>
          <w:sz w:val="22"/>
          <w:szCs w:val="22"/>
        </w:rPr>
      </w:pPr>
      <w:r w:rsidRPr="006D686E">
        <w:rPr>
          <w:rFonts w:ascii="Verdana" w:eastAsiaTheme="minorHAnsi" w:hAnsi="Verdana" w:cstheme="minorBidi"/>
          <w:sz w:val="22"/>
          <w:szCs w:val="22"/>
        </w:rPr>
        <w:tab/>
      </w:r>
      <w:r w:rsidRPr="006D686E">
        <w:rPr>
          <w:rFonts w:ascii="Verdana" w:eastAsiaTheme="minorHAnsi" w:hAnsi="Verdana" w:cstheme="minorBidi"/>
          <w:sz w:val="22"/>
          <w:szCs w:val="22"/>
        </w:rPr>
        <w:tab/>
      </w:r>
      <w:r w:rsidRPr="006D686E">
        <w:rPr>
          <w:rFonts w:ascii="Verdana" w:eastAsiaTheme="minorHAnsi" w:hAnsi="Verdana" w:cstheme="minorBidi"/>
          <w:sz w:val="22"/>
          <w:szCs w:val="22"/>
        </w:rPr>
        <w:tab/>
      </w:r>
      <w:r w:rsidRPr="006D686E">
        <w:rPr>
          <w:rFonts w:ascii="Verdana" w:eastAsiaTheme="minorHAnsi" w:hAnsi="Verdana" w:cstheme="minorBidi"/>
          <w:sz w:val="22"/>
          <w:szCs w:val="22"/>
        </w:rPr>
        <w:tab/>
      </w:r>
      <w:r w:rsidR="00C928DE">
        <w:rPr>
          <w:rFonts w:ascii="Verdana" w:eastAsiaTheme="minorHAnsi" w:hAnsi="Verdana" w:cstheme="minorBidi"/>
          <w:sz w:val="22"/>
          <w:szCs w:val="22"/>
        </w:rPr>
        <w:t xml:space="preserve">These were agreed by all members for signature by the </w:t>
      </w:r>
      <w:r w:rsidR="00C928DE">
        <w:rPr>
          <w:rFonts w:ascii="Verdana" w:eastAsiaTheme="minorHAnsi" w:hAnsi="Verdana" w:cstheme="minorBidi"/>
          <w:sz w:val="22"/>
          <w:szCs w:val="22"/>
        </w:rPr>
        <w:tab/>
      </w:r>
      <w:r w:rsidR="00C928DE">
        <w:rPr>
          <w:rFonts w:ascii="Verdana" w:eastAsiaTheme="minorHAnsi" w:hAnsi="Verdana" w:cstheme="minorBidi"/>
          <w:sz w:val="22"/>
          <w:szCs w:val="22"/>
        </w:rPr>
        <w:tab/>
      </w:r>
      <w:r w:rsidR="00C928DE">
        <w:rPr>
          <w:rFonts w:ascii="Verdana" w:eastAsiaTheme="minorHAnsi" w:hAnsi="Verdana" w:cstheme="minorBidi"/>
          <w:sz w:val="22"/>
          <w:szCs w:val="22"/>
        </w:rPr>
        <w:tab/>
      </w:r>
      <w:r w:rsidR="00C928DE">
        <w:rPr>
          <w:rFonts w:ascii="Verdana" w:eastAsiaTheme="minorHAnsi" w:hAnsi="Verdana" w:cstheme="minorBidi"/>
          <w:sz w:val="22"/>
          <w:szCs w:val="22"/>
        </w:rPr>
        <w:tab/>
        <w:t>Chairman.</w:t>
      </w:r>
    </w:p>
    <w:p w14:paraId="2E2453D0" w14:textId="33D6AF95" w:rsidR="00002707" w:rsidRPr="004C3726" w:rsidRDefault="00667194" w:rsidP="004C3726">
      <w:pPr>
        <w:ind w:left="426" w:hanging="284"/>
        <w:rPr>
          <w:rFonts w:ascii="Verdana" w:eastAsiaTheme="minorHAnsi" w:hAnsi="Verdana" w:cs="Tahoma"/>
          <w:sz w:val="22"/>
          <w:szCs w:val="22"/>
        </w:rPr>
      </w:pPr>
      <w:r w:rsidRPr="006D686E">
        <w:rPr>
          <w:rFonts w:ascii="Verdana" w:eastAsiaTheme="minorHAnsi" w:hAnsi="Verdana" w:cstheme="minorBidi"/>
          <w:sz w:val="22"/>
          <w:szCs w:val="22"/>
        </w:rPr>
        <w:tab/>
      </w:r>
      <w:r w:rsidRPr="006D686E">
        <w:rPr>
          <w:rFonts w:ascii="Verdana" w:eastAsiaTheme="minorHAnsi" w:hAnsi="Verdana" w:cstheme="minorBidi"/>
          <w:sz w:val="22"/>
          <w:szCs w:val="22"/>
        </w:rPr>
        <w:tab/>
      </w:r>
      <w:r w:rsidR="00BE3F71">
        <w:rPr>
          <w:rFonts w:ascii="Verdana" w:eastAsiaTheme="minorHAnsi" w:hAnsi="Verdana" w:cstheme="minorBidi"/>
          <w:sz w:val="22"/>
          <w:szCs w:val="22"/>
        </w:rPr>
        <w:tab/>
      </w:r>
      <w:r w:rsidR="00BE3F71">
        <w:rPr>
          <w:rFonts w:ascii="Verdana" w:eastAsiaTheme="minorHAnsi" w:hAnsi="Verdana" w:cstheme="minorBidi"/>
          <w:sz w:val="22"/>
          <w:szCs w:val="22"/>
        </w:rPr>
        <w:tab/>
      </w:r>
    </w:p>
    <w:p w14:paraId="42B010D4" w14:textId="391E1B45" w:rsidR="00CA4EED" w:rsidRDefault="000356D3" w:rsidP="00002707">
      <w:pPr>
        <w:tabs>
          <w:tab w:val="left" w:pos="426"/>
          <w:tab w:val="left" w:pos="993"/>
        </w:tabs>
        <w:spacing w:after="160" w:line="259" w:lineRule="auto"/>
        <w:rPr>
          <w:rFonts w:ascii="Verdana" w:eastAsiaTheme="minorHAnsi" w:hAnsi="Verdana" w:cstheme="minorBidi"/>
          <w:b/>
          <w:sz w:val="22"/>
          <w:szCs w:val="22"/>
        </w:rPr>
      </w:pPr>
      <w:r w:rsidRPr="008049DE">
        <w:rPr>
          <w:rFonts w:ascii="Verdana" w:eastAsiaTheme="minorHAnsi" w:hAnsi="Verdana" w:cstheme="minorBidi"/>
          <w:b/>
          <w:color w:val="FF0000"/>
          <w:sz w:val="22"/>
          <w:szCs w:val="22"/>
        </w:rPr>
        <w:t xml:space="preserve"> </w:t>
      </w:r>
      <w:r w:rsidR="00BF5B07">
        <w:rPr>
          <w:rFonts w:ascii="Verdana" w:eastAsiaTheme="minorHAnsi" w:hAnsi="Verdana" w:cstheme="minorBidi"/>
          <w:b/>
          <w:sz w:val="22"/>
          <w:szCs w:val="22"/>
        </w:rPr>
        <w:t>5</w:t>
      </w:r>
      <w:r w:rsidR="00CA4EED" w:rsidRPr="00941CE5">
        <w:rPr>
          <w:rFonts w:ascii="Verdana" w:eastAsiaTheme="minorHAnsi" w:hAnsi="Verdana" w:cstheme="minorBidi"/>
          <w:b/>
          <w:sz w:val="22"/>
          <w:szCs w:val="22"/>
        </w:rPr>
        <w:t xml:space="preserve">. </w:t>
      </w:r>
      <w:r w:rsidR="009C2C9D" w:rsidRPr="00941CE5">
        <w:rPr>
          <w:rFonts w:ascii="Verdana" w:eastAsiaTheme="minorHAnsi" w:hAnsi="Verdana" w:cstheme="minorBidi"/>
          <w:b/>
          <w:sz w:val="22"/>
          <w:szCs w:val="22"/>
        </w:rPr>
        <w:t>Public Particip</w:t>
      </w:r>
      <w:r w:rsidR="00C02AE2" w:rsidRPr="00941CE5">
        <w:rPr>
          <w:rFonts w:ascii="Verdana" w:eastAsiaTheme="minorHAnsi" w:hAnsi="Verdana" w:cstheme="minorBidi"/>
          <w:b/>
          <w:sz w:val="22"/>
          <w:szCs w:val="22"/>
        </w:rPr>
        <w:t>a</w:t>
      </w:r>
      <w:r w:rsidR="009C2C9D" w:rsidRPr="00941CE5">
        <w:rPr>
          <w:rFonts w:ascii="Verdana" w:eastAsiaTheme="minorHAnsi" w:hAnsi="Verdana" w:cstheme="minorBidi"/>
          <w:b/>
          <w:sz w:val="22"/>
          <w:szCs w:val="22"/>
        </w:rPr>
        <w:t>tion</w:t>
      </w:r>
      <w:r w:rsidR="00CA4EED" w:rsidRPr="00941CE5">
        <w:rPr>
          <w:rFonts w:ascii="Verdana" w:eastAsiaTheme="minorHAnsi" w:hAnsi="Verdana" w:cstheme="minorBidi"/>
          <w:b/>
          <w:sz w:val="22"/>
          <w:szCs w:val="22"/>
        </w:rPr>
        <w:t>:</w:t>
      </w:r>
      <w:r w:rsidR="00BF5B07">
        <w:rPr>
          <w:rFonts w:ascii="Verdana" w:eastAsiaTheme="minorHAnsi" w:hAnsi="Verdana" w:cstheme="minorBidi"/>
          <w:b/>
          <w:sz w:val="22"/>
          <w:szCs w:val="22"/>
        </w:rPr>
        <w:t xml:space="preserve">  </w:t>
      </w:r>
    </w:p>
    <w:p w14:paraId="6FD352FA" w14:textId="731BD83F" w:rsidR="00C77076" w:rsidRPr="00C67961" w:rsidRDefault="00831480" w:rsidP="00BF5B07">
      <w:pPr>
        <w:tabs>
          <w:tab w:val="left" w:pos="426"/>
          <w:tab w:val="left" w:pos="993"/>
        </w:tabs>
        <w:spacing w:after="160" w:line="259" w:lineRule="auto"/>
        <w:ind w:left="2268"/>
        <w:rPr>
          <w:rFonts w:ascii="Verdana" w:eastAsiaTheme="minorHAnsi" w:hAnsi="Verdana" w:cstheme="minorBidi"/>
          <w:bCs/>
          <w:sz w:val="22"/>
          <w:szCs w:val="22"/>
        </w:rPr>
      </w:pPr>
      <w:r w:rsidRPr="00C67961">
        <w:rPr>
          <w:rFonts w:ascii="Verdana" w:eastAsiaTheme="minorHAnsi" w:hAnsi="Verdana" w:cstheme="minorBidi"/>
          <w:bCs/>
          <w:sz w:val="22"/>
          <w:szCs w:val="22"/>
        </w:rPr>
        <w:t xml:space="preserve">A number of objections and concerns had been expressed </w:t>
      </w:r>
      <w:r w:rsidR="00C14459" w:rsidRPr="00C67961">
        <w:rPr>
          <w:rFonts w:ascii="Verdana" w:eastAsiaTheme="minorHAnsi" w:hAnsi="Verdana" w:cstheme="minorBidi"/>
          <w:bCs/>
          <w:sz w:val="22"/>
          <w:szCs w:val="22"/>
        </w:rPr>
        <w:t>prior to the meeting</w:t>
      </w:r>
      <w:r w:rsidRPr="00C67961">
        <w:rPr>
          <w:rFonts w:ascii="Verdana" w:eastAsiaTheme="minorHAnsi" w:hAnsi="Verdana" w:cstheme="minorBidi"/>
          <w:bCs/>
          <w:sz w:val="22"/>
          <w:szCs w:val="22"/>
        </w:rPr>
        <w:t xml:space="preserve"> </w:t>
      </w:r>
      <w:r w:rsidR="0030235E" w:rsidRPr="00C67961">
        <w:rPr>
          <w:rFonts w:ascii="Verdana" w:eastAsiaTheme="minorHAnsi" w:hAnsi="Verdana" w:cstheme="minorBidi"/>
          <w:bCs/>
          <w:sz w:val="22"/>
          <w:szCs w:val="22"/>
        </w:rPr>
        <w:t>relating to</w:t>
      </w:r>
      <w:r w:rsidRPr="00C67961">
        <w:rPr>
          <w:rFonts w:ascii="Verdana" w:eastAsiaTheme="minorHAnsi" w:hAnsi="Verdana" w:cstheme="minorBidi"/>
          <w:bCs/>
          <w:sz w:val="22"/>
          <w:szCs w:val="22"/>
        </w:rPr>
        <w:t xml:space="preserve"> the VAS sign installed in Church Road opposite </w:t>
      </w:r>
      <w:proofErr w:type="spellStart"/>
      <w:r w:rsidRPr="00C67961">
        <w:rPr>
          <w:rFonts w:ascii="Verdana" w:eastAsiaTheme="minorHAnsi" w:hAnsi="Verdana" w:cstheme="minorBidi"/>
          <w:bCs/>
          <w:sz w:val="22"/>
          <w:szCs w:val="22"/>
        </w:rPr>
        <w:t>Swanfold</w:t>
      </w:r>
      <w:proofErr w:type="spellEnd"/>
      <w:r w:rsidR="00C77076" w:rsidRPr="00C67961">
        <w:rPr>
          <w:rFonts w:ascii="Verdana" w:eastAsiaTheme="minorHAnsi" w:hAnsi="Verdana" w:cstheme="minorBidi"/>
          <w:bCs/>
          <w:sz w:val="22"/>
          <w:szCs w:val="22"/>
        </w:rPr>
        <w:t xml:space="preserve"> and several residents had indicated a desire to speak at the meeting.  </w:t>
      </w:r>
    </w:p>
    <w:p w14:paraId="0E43ED97" w14:textId="04F5EA91" w:rsidR="00C77076" w:rsidRPr="00C67961" w:rsidRDefault="00C77076" w:rsidP="00BF5B07">
      <w:pPr>
        <w:tabs>
          <w:tab w:val="left" w:pos="426"/>
          <w:tab w:val="left" w:pos="993"/>
        </w:tabs>
        <w:spacing w:after="160" w:line="259" w:lineRule="auto"/>
        <w:ind w:left="2268"/>
        <w:rPr>
          <w:rFonts w:ascii="Verdana" w:eastAsiaTheme="minorHAnsi" w:hAnsi="Verdana" w:cstheme="minorBidi"/>
          <w:bCs/>
          <w:sz w:val="22"/>
          <w:szCs w:val="22"/>
        </w:rPr>
      </w:pPr>
      <w:r w:rsidRPr="00C67961">
        <w:rPr>
          <w:rFonts w:ascii="Verdana" w:eastAsiaTheme="minorHAnsi" w:hAnsi="Verdana" w:cstheme="minorBidi"/>
          <w:bCs/>
          <w:sz w:val="22"/>
          <w:szCs w:val="22"/>
        </w:rPr>
        <w:t xml:space="preserve">In order to give all members of the public the opportunity to do that we pre-agreed an extended public participation session starting at 6.45 </w:t>
      </w:r>
      <w:proofErr w:type="spellStart"/>
      <w:r w:rsidRPr="00C67961">
        <w:rPr>
          <w:rFonts w:ascii="Verdana" w:eastAsiaTheme="minorHAnsi" w:hAnsi="Verdana" w:cstheme="minorBidi"/>
          <w:bCs/>
          <w:sz w:val="22"/>
          <w:szCs w:val="22"/>
        </w:rPr>
        <w:t>p.m</w:t>
      </w:r>
      <w:proofErr w:type="spellEnd"/>
      <w:r w:rsidRPr="00C67961">
        <w:rPr>
          <w:rFonts w:ascii="Verdana" w:eastAsiaTheme="minorHAnsi" w:hAnsi="Verdana" w:cstheme="minorBidi"/>
          <w:bCs/>
          <w:sz w:val="22"/>
          <w:szCs w:val="22"/>
        </w:rPr>
        <w:t xml:space="preserve"> for an extra three quarters of an hour.</w:t>
      </w:r>
    </w:p>
    <w:p w14:paraId="03450D36" w14:textId="6CD2DC10" w:rsidR="00A02AF0" w:rsidRPr="00C67961" w:rsidRDefault="00C77076" w:rsidP="00BF5B07">
      <w:pPr>
        <w:tabs>
          <w:tab w:val="left" w:pos="426"/>
          <w:tab w:val="left" w:pos="993"/>
        </w:tabs>
        <w:spacing w:after="160" w:line="259" w:lineRule="auto"/>
        <w:ind w:left="2268"/>
        <w:rPr>
          <w:rFonts w:ascii="Verdana" w:eastAsiaTheme="minorHAnsi" w:hAnsi="Verdana" w:cstheme="minorBidi"/>
          <w:bCs/>
          <w:sz w:val="22"/>
          <w:szCs w:val="22"/>
        </w:rPr>
      </w:pPr>
      <w:r w:rsidRPr="00C67961">
        <w:rPr>
          <w:rFonts w:ascii="Verdana" w:eastAsiaTheme="minorHAnsi" w:hAnsi="Verdana" w:cstheme="minorBidi"/>
          <w:bCs/>
          <w:sz w:val="22"/>
          <w:szCs w:val="22"/>
        </w:rPr>
        <w:t xml:space="preserve">Comments and questions were </w:t>
      </w:r>
      <w:r w:rsidR="00105E3E" w:rsidRPr="00C67961">
        <w:rPr>
          <w:rFonts w:ascii="Verdana" w:eastAsiaTheme="minorHAnsi" w:hAnsi="Verdana" w:cstheme="minorBidi"/>
          <w:bCs/>
          <w:sz w:val="22"/>
          <w:szCs w:val="22"/>
        </w:rPr>
        <w:t>basically in line with the written expressions of concerns with one or two additional comments, in particular about the rules and regulations for conservation areas.</w:t>
      </w:r>
      <w:r w:rsidR="00087538" w:rsidRPr="00C67961">
        <w:rPr>
          <w:rFonts w:ascii="Verdana" w:eastAsiaTheme="minorHAnsi" w:hAnsi="Verdana" w:cstheme="minorBidi"/>
          <w:bCs/>
          <w:sz w:val="22"/>
          <w:szCs w:val="22"/>
        </w:rPr>
        <w:t xml:space="preserve"> As this initiative was carried out in conjunction with Warwickshire Highways the concerns need to be carried forward to Mr. Stanley who is currently on leave.  Upon his return the working group will arran</w:t>
      </w:r>
      <w:r w:rsidR="00A02AF0" w:rsidRPr="00C67961">
        <w:rPr>
          <w:rFonts w:ascii="Verdana" w:eastAsiaTheme="minorHAnsi" w:hAnsi="Verdana" w:cstheme="minorBidi"/>
          <w:bCs/>
          <w:sz w:val="22"/>
          <w:szCs w:val="22"/>
        </w:rPr>
        <w:t>ge a meeting with him to discuss these concerns.</w:t>
      </w:r>
    </w:p>
    <w:p w14:paraId="77B46D13" w14:textId="77777777" w:rsidR="00C67961" w:rsidRDefault="00A02AF0" w:rsidP="00BF5B07">
      <w:pPr>
        <w:tabs>
          <w:tab w:val="left" w:pos="426"/>
          <w:tab w:val="left" w:pos="993"/>
        </w:tabs>
        <w:spacing w:after="160" w:line="259" w:lineRule="auto"/>
        <w:ind w:left="2268"/>
        <w:rPr>
          <w:rFonts w:ascii="Verdana" w:eastAsiaTheme="minorHAnsi" w:hAnsi="Verdana" w:cstheme="minorBidi"/>
          <w:bCs/>
          <w:sz w:val="22"/>
          <w:szCs w:val="22"/>
        </w:rPr>
      </w:pPr>
      <w:r w:rsidRPr="00C67961">
        <w:rPr>
          <w:rFonts w:ascii="Verdana" w:eastAsiaTheme="minorHAnsi" w:hAnsi="Verdana" w:cstheme="minorBidi"/>
          <w:bCs/>
          <w:sz w:val="22"/>
          <w:szCs w:val="22"/>
        </w:rPr>
        <w:t>Cllr Ray thanked the public for attending and invited them to stay or the rest of the meeting as observers if they wished.</w:t>
      </w:r>
    </w:p>
    <w:p w14:paraId="4F0B7D78" w14:textId="77777777" w:rsidR="00C67961" w:rsidRDefault="00C67961" w:rsidP="00BF5B07">
      <w:pPr>
        <w:tabs>
          <w:tab w:val="left" w:pos="426"/>
          <w:tab w:val="left" w:pos="993"/>
        </w:tabs>
        <w:spacing w:after="160" w:line="259" w:lineRule="auto"/>
        <w:ind w:left="2268"/>
        <w:rPr>
          <w:rFonts w:ascii="Verdana" w:eastAsiaTheme="minorHAnsi" w:hAnsi="Verdana" w:cstheme="minorBidi"/>
          <w:bCs/>
          <w:sz w:val="22"/>
          <w:szCs w:val="22"/>
        </w:rPr>
      </w:pPr>
    </w:p>
    <w:p w14:paraId="0B1876D6" w14:textId="5FC977F3" w:rsidR="00A02AF0" w:rsidRPr="00C67961" w:rsidRDefault="00A02AF0" w:rsidP="00BF5B07">
      <w:pPr>
        <w:tabs>
          <w:tab w:val="left" w:pos="426"/>
          <w:tab w:val="left" w:pos="993"/>
        </w:tabs>
        <w:spacing w:after="160" w:line="259" w:lineRule="auto"/>
        <w:ind w:left="2268"/>
        <w:rPr>
          <w:rFonts w:ascii="Verdana" w:eastAsiaTheme="minorHAnsi" w:hAnsi="Verdana" w:cstheme="minorBidi"/>
          <w:bCs/>
          <w:sz w:val="22"/>
          <w:szCs w:val="22"/>
        </w:rPr>
      </w:pPr>
      <w:r w:rsidRPr="00C67961">
        <w:rPr>
          <w:rFonts w:ascii="Verdana" w:eastAsiaTheme="minorHAnsi" w:hAnsi="Verdana" w:cstheme="minorBidi"/>
          <w:bCs/>
          <w:sz w:val="22"/>
          <w:szCs w:val="22"/>
        </w:rPr>
        <w:t xml:space="preserve"> </w:t>
      </w:r>
    </w:p>
    <w:p w14:paraId="61903CFB" w14:textId="3A833D74" w:rsidR="00B8698A" w:rsidRPr="007E5F52" w:rsidRDefault="00E75749" w:rsidP="00E75749">
      <w:pPr>
        <w:tabs>
          <w:tab w:val="left" w:pos="0"/>
        </w:tabs>
        <w:spacing w:after="160" w:line="259" w:lineRule="auto"/>
        <w:rPr>
          <w:rFonts w:cs="Tahoma"/>
        </w:rPr>
      </w:pPr>
      <w:r>
        <w:rPr>
          <w:rFonts w:ascii="Verdana" w:eastAsiaTheme="minorHAnsi" w:hAnsi="Verdana" w:cstheme="minorBidi"/>
          <w:b/>
          <w:sz w:val="22"/>
          <w:szCs w:val="22"/>
        </w:rPr>
        <w:lastRenderedPageBreak/>
        <w:t xml:space="preserve"> 6</w:t>
      </w:r>
      <w:r w:rsidR="00684D1F" w:rsidRPr="00FD453A">
        <w:rPr>
          <w:rFonts w:ascii="Verdana" w:eastAsiaTheme="minorHAnsi" w:hAnsi="Verdana" w:cstheme="minorBidi"/>
          <w:b/>
          <w:sz w:val="22"/>
          <w:szCs w:val="22"/>
        </w:rPr>
        <w:t>.</w:t>
      </w:r>
      <w:r w:rsidR="00B8698A">
        <w:rPr>
          <w:rFonts w:ascii="Verdana" w:eastAsiaTheme="minorHAnsi" w:hAnsi="Verdana" w:cstheme="minorBidi"/>
          <w:b/>
          <w:sz w:val="22"/>
          <w:szCs w:val="22"/>
        </w:rPr>
        <w:t xml:space="preserve"> Correspondence:</w:t>
      </w:r>
    </w:p>
    <w:p w14:paraId="373DBB92" w14:textId="0BE17AF6" w:rsidR="00C14459" w:rsidRDefault="00B4256D" w:rsidP="00F94D68">
      <w:pPr>
        <w:rPr>
          <w:rFonts w:ascii="Verdana" w:hAnsi="Verdana" w:cs="Tahoma"/>
          <w:sz w:val="22"/>
          <w:szCs w:val="22"/>
        </w:rPr>
      </w:pPr>
      <w:r w:rsidRPr="007E5F52">
        <w:rPr>
          <w:rFonts w:cs="Tahoma"/>
        </w:rPr>
        <w:tab/>
      </w:r>
      <w:r w:rsidR="00B8698A">
        <w:rPr>
          <w:rFonts w:cs="Tahoma"/>
        </w:rPr>
        <w:tab/>
      </w:r>
      <w:r w:rsidR="00B8698A">
        <w:rPr>
          <w:rFonts w:cs="Tahoma"/>
        </w:rPr>
        <w:tab/>
      </w:r>
      <w:r w:rsidR="00E2393C">
        <w:rPr>
          <w:rFonts w:ascii="Verdana" w:hAnsi="Verdana" w:cs="Tahoma"/>
          <w:sz w:val="22"/>
          <w:szCs w:val="22"/>
        </w:rPr>
        <w:t>All C</w:t>
      </w:r>
      <w:r w:rsidR="00B8698A" w:rsidRPr="00B8698A">
        <w:rPr>
          <w:rFonts w:ascii="Verdana" w:hAnsi="Verdana" w:cs="Tahoma"/>
          <w:sz w:val="22"/>
          <w:szCs w:val="22"/>
        </w:rPr>
        <w:t>orrespondence cir</w:t>
      </w:r>
      <w:r w:rsidR="00B8698A">
        <w:rPr>
          <w:rFonts w:ascii="Verdana" w:hAnsi="Verdana" w:cs="Tahoma"/>
          <w:sz w:val="22"/>
          <w:szCs w:val="22"/>
        </w:rPr>
        <w:t>culated electronically to date wa</w:t>
      </w:r>
      <w:r w:rsidR="00B8698A" w:rsidRPr="00B8698A">
        <w:rPr>
          <w:rFonts w:ascii="Verdana" w:hAnsi="Verdana" w:cs="Tahoma"/>
          <w:sz w:val="22"/>
          <w:szCs w:val="22"/>
        </w:rPr>
        <w:t xml:space="preserve">s </w:t>
      </w:r>
      <w:r w:rsidR="00E2393C">
        <w:rPr>
          <w:rFonts w:ascii="Verdana" w:hAnsi="Verdana" w:cs="Tahoma"/>
          <w:sz w:val="22"/>
          <w:szCs w:val="22"/>
        </w:rPr>
        <w:tab/>
      </w:r>
      <w:r w:rsidR="00E2393C">
        <w:rPr>
          <w:rFonts w:ascii="Verdana" w:hAnsi="Verdana" w:cs="Tahoma"/>
          <w:sz w:val="22"/>
          <w:szCs w:val="22"/>
        </w:rPr>
        <w:tab/>
      </w:r>
      <w:r w:rsidR="00E2393C">
        <w:rPr>
          <w:rFonts w:ascii="Verdana" w:hAnsi="Verdana" w:cs="Tahoma"/>
          <w:sz w:val="22"/>
          <w:szCs w:val="22"/>
        </w:rPr>
        <w:tab/>
      </w:r>
      <w:r w:rsidR="00E2393C">
        <w:rPr>
          <w:rFonts w:ascii="Verdana" w:hAnsi="Verdana" w:cs="Tahoma"/>
          <w:sz w:val="22"/>
          <w:szCs w:val="22"/>
        </w:rPr>
        <w:tab/>
      </w:r>
      <w:r w:rsidR="00B8698A" w:rsidRPr="00B8698A">
        <w:rPr>
          <w:rFonts w:ascii="Verdana" w:hAnsi="Verdana" w:cs="Tahoma"/>
          <w:sz w:val="22"/>
          <w:szCs w:val="22"/>
        </w:rPr>
        <w:t>taken as read.</w:t>
      </w:r>
    </w:p>
    <w:p w14:paraId="3833D6F1" w14:textId="48648EC5" w:rsidR="00472ED6" w:rsidRDefault="00472ED6" w:rsidP="00F94D68">
      <w:pPr>
        <w:rPr>
          <w:rFonts w:ascii="Verdana" w:hAnsi="Verdana" w:cs="Tahoma"/>
          <w:sz w:val="22"/>
          <w:szCs w:val="22"/>
        </w:rPr>
      </w:pPr>
      <w:r>
        <w:rPr>
          <w:rFonts w:ascii="Verdana" w:hAnsi="Verdana" w:cs="Tahoma"/>
          <w:sz w:val="22"/>
          <w:szCs w:val="22"/>
        </w:rPr>
        <w:tab/>
      </w:r>
      <w:r>
        <w:rPr>
          <w:rFonts w:ascii="Verdana" w:hAnsi="Verdana" w:cs="Tahoma"/>
          <w:sz w:val="22"/>
          <w:szCs w:val="22"/>
        </w:rPr>
        <w:tab/>
      </w:r>
      <w:r>
        <w:rPr>
          <w:rFonts w:ascii="Verdana" w:hAnsi="Verdana" w:cs="Tahoma"/>
          <w:sz w:val="22"/>
          <w:szCs w:val="22"/>
        </w:rPr>
        <w:tab/>
      </w:r>
    </w:p>
    <w:p w14:paraId="54C60956" w14:textId="3E082354" w:rsidR="00472ED6" w:rsidRDefault="00472ED6" w:rsidP="00F94D68">
      <w:pPr>
        <w:rPr>
          <w:rFonts w:ascii="Verdana" w:hAnsi="Verdana" w:cs="Tahoma"/>
          <w:sz w:val="22"/>
          <w:szCs w:val="22"/>
        </w:rPr>
      </w:pPr>
      <w:r>
        <w:rPr>
          <w:rFonts w:ascii="Verdana" w:hAnsi="Verdana" w:cs="Tahoma"/>
          <w:sz w:val="22"/>
          <w:szCs w:val="22"/>
        </w:rPr>
        <w:tab/>
      </w:r>
      <w:r>
        <w:rPr>
          <w:rFonts w:ascii="Verdana" w:hAnsi="Verdana" w:cs="Tahoma"/>
          <w:sz w:val="22"/>
          <w:szCs w:val="22"/>
        </w:rPr>
        <w:tab/>
      </w:r>
      <w:r>
        <w:rPr>
          <w:rFonts w:ascii="Verdana" w:hAnsi="Verdana" w:cs="Tahoma"/>
          <w:sz w:val="22"/>
          <w:szCs w:val="22"/>
        </w:rPr>
        <w:tab/>
        <w:t xml:space="preserve">The quarterly financial statement for the first quarter was </w:t>
      </w:r>
      <w:r>
        <w:rPr>
          <w:rFonts w:ascii="Verdana" w:hAnsi="Verdana" w:cs="Tahoma"/>
          <w:sz w:val="22"/>
          <w:szCs w:val="22"/>
        </w:rPr>
        <w:tab/>
      </w:r>
      <w:r>
        <w:rPr>
          <w:rFonts w:ascii="Verdana" w:hAnsi="Verdana" w:cs="Tahoma"/>
          <w:sz w:val="22"/>
          <w:szCs w:val="22"/>
        </w:rPr>
        <w:tab/>
      </w:r>
      <w:r>
        <w:rPr>
          <w:rFonts w:ascii="Verdana" w:hAnsi="Verdana" w:cs="Tahoma"/>
          <w:sz w:val="22"/>
          <w:szCs w:val="22"/>
        </w:rPr>
        <w:tab/>
      </w:r>
      <w:r>
        <w:rPr>
          <w:rFonts w:ascii="Verdana" w:hAnsi="Verdana" w:cs="Tahoma"/>
          <w:sz w:val="22"/>
          <w:szCs w:val="22"/>
        </w:rPr>
        <w:tab/>
        <w:t>circulated to Cllrs.</w:t>
      </w:r>
    </w:p>
    <w:p w14:paraId="0E1625AC" w14:textId="4E1AAF96" w:rsidR="0002522A" w:rsidRPr="004C3726" w:rsidRDefault="00E2393C" w:rsidP="00E75749">
      <w:pPr>
        <w:rPr>
          <w:rFonts w:ascii="Verdana" w:hAnsi="Verdana" w:cs="Tahoma"/>
          <w:sz w:val="22"/>
          <w:szCs w:val="22"/>
        </w:rPr>
      </w:pPr>
      <w:r>
        <w:rPr>
          <w:rFonts w:ascii="Verdana" w:hAnsi="Verdana" w:cs="Tahoma"/>
          <w:sz w:val="22"/>
          <w:szCs w:val="22"/>
        </w:rPr>
        <w:tab/>
      </w:r>
      <w:r>
        <w:rPr>
          <w:rFonts w:ascii="Verdana" w:hAnsi="Verdana" w:cs="Tahoma"/>
          <w:sz w:val="22"/>
          <w:szCs w:val="22"/>
        </w:rPr>
        <w:tab/>
      </w:r>
      <w:r>
        <w:rPr>
          <w:rFonts w:ascii="Verdana" w:hAnsi="Verdana" w:cs="Tahoma"/>
          <w:sz w:val="22"/>
          <w:szCs w:val="22"/>
        </w:rPr>
        <w:tab/>
      </w:r>
      <w:r>
        <w:rPr>
          <w:rFonts w:ascii="Verdana" w:hAnsi="Verdana" w:cs="Tahoma"/>
          <w:sz w:val="22"/>
          <w:szCs w:val="22"/>
        </w:rPr>
        <w:tab/>
      </w:r>
      <w:r>
        <w:rPr>
          <w:rFonts w:ascii="Verdana" w:hAnsi="Verdana" w:cs="Tahoma"/>
          <w:sz w:val="22"/>
          <w:szCs w:val="22"/>
        </w:rPr>
        <w:tab/>
      </w:r>
      <w:r>
        <w:rPr>
          <w:rFonts w:ascii="Verdana" w:hAnsi="Verdana" w:cs="Tahoma"/>
          <w:sz w:val="22"/>
          <w:szCs w:val="22"/>
        </w:rPr>
        <w:tab/>
      </w:r>
      <w:r w:rsidR="0033216F">
        <w:rPr>
          <w:rFonts w:ascii="Verdana" w:eastAsiaTheme="minorHAnsi" w:hAnsi="Verdana" w:cstheme="minorBidi"/>
          <w:sz w:val="22"/>
          <w:szCs w:val="22"/>
        </w:rPr>
        <w:tab/>
      </w:r>
      <w:r w:rsidR="0033216F">
        <w:rPr>
          <w:rFonts w:ascii="Verdana" w:eastAsiaTheme="minorHAnsi" w:hAnsi="Verdana" w:cstheme="minorBidi"/>
          <w:sz w:val="22"/>
          <w:szCs w:val="22"/>
        </w:rPr>
        <w:tab/>
      </w:r>
      <w:r w:rsidR="0033216F">
        <w:rPr>
          <w:rFonts w:ascii="Verdana" w:eastAsiaTheme="minorHAnsi" w:hAnsi="Verdana" w:cstheme="minorBidi"/>
          <w:sz w:val="22"/>
          <w:szCs w:val="22"/>
        </w:rPr>
        <w:tab/>
      </w:r>
      <w:r w:rsidR="0033216F">
        <w:rPr>
          <w:rFonts w:ascii="Verdana" w:eastAsiaTheme="minorHAnsi" w:hAnsi="Verdana" w:cstheme="minorBidi"/>
          <w:sz w:val="22"/>
          <w:szCs w:val="22"/>
        </w:rPr>
        <w:tab/>
      </w:r>
    </w:p>
    <w:p w14:paraId="02AFDE87" w14:textId="45A3DDDD" w:rsidR="00D32CAB" w:rsidRPr="00D32CAB" w:rsidRDefault="00E75749" w:rsidP="00D32CAB">
      <w:pPr>
        <w:ind w:left="142"/>
        <w:rPr>
          <w:rFonts w:ascii="Verdana" w:hAnsi="Verdana"/>
          <w:sz w:val="22"/>
          <w:szCs w:val="22"/>
        </w:rPr>
      </w:pPr>
      <w:r>
        <w:rPr>
          <w:rFonts w:ascii="Verdana" w:hAnsi="Verdana"/>
          <w:b/>
          <w:sz w:val="22"/>
          <w:szCs w:val="22"/>
        </w:rPr>
        <w:t>7</w:t>
      </w:r>
      <w:r w:rsidR="00D32CAB">
        <w:rPr>
          <w:rFonts w:ascii="Verdana" w:hAnsi="Verdana"/>
          <w:b/>
          <w:sz w:val="22"/>
          <w:szCs w:val="22"/>
        </w:rPr>
        <w:t>.</w:t>
      </w:r>
      <w:r w:rsidR="00D32CAB" w:rsidRPr="00AB763E">
        <w:rPr>
          <w:rFonts w:ascii="Verdana" w:hAnsi="Verdana"/>
          <w:b/>
          <w:sz w:val="22"/>
          <w:szCs w:val="22"/>
        </w:rPr>
        <w:t xml:space="preserve"> Co</w:t>
      </w:r>
      <w:r w:rsidR="00B8698A" w:rsidRPr="00AB763E">
        <w:rPr>
          <w:rFonts w:ascii="Verdana" w:hAnsi="Verdana"/>
          <w:b/>
          <w:sz w:val="22"/>
          <w:szCs w:val="22"/>
        </w:rPr>
        <w:t xml:space="preserve">unty </w:t>
      </w:r>
      <w:r w:rsidR="00B8698A">
        <w:rPr>
          <w:rFonts w:ascii="Verdana" w:hAnsi="Verdana"/>
          <w:b/>
          <w:sz w:val="22"/>
          <w:szCs w:val="22"/>
        </w:rPr>
        <w:t>&amp; District Councillor reports</w:t>
      </w:r>
      <w:r w:rsidR="00D32CAB">
        <w:rPr>
          <w:rFonts w:ascii="Verdana" w:hAnsi="Verdana"/>
          <w:b/>
          <w:sz w:val="22"/>
          <w:szCs w:val="22"/>
        </w:rPr>
        <w:t>:</w:t>
      </w:r>
      <w:r w:rsidR="00D32CAB">
        <w:rPr>
          <w:rFonts w:ascii="Verdana" w:hAnsi="Verdana"/>
          <w:b/>
          <w:sz w:val="22"/>
          <w:szCs w:val="22"/>
        </w:rPr>
        <w:tab/>
      </w:r>
      <w:r w:rsidR="00D32CAB">
        <w:rPr>
          <w:rFonts w:ascii="Verdana" w:hAnsi="Verdana"/>
          <w:b/>
          <w:sz w:val="22"/>
          <w:szCs w:val="22"/>
        </w:rPr>
        <w:tab/>
      </w:r>
      <w:r w:rsidR="00D32CAB">
        <w:rPr>
          <w:rFonts w:ascii="Verdana" w:hAnsi="Verdana"/>
          <w:b/>
          <w:sz w:val="22"/>
          <w:szCs w:val="22"/>
        </w:rPr>
        <w:tab/>
      </w:r>
    </w:p>
    <w:p w14:paraId="2FF88682" w14:textId="77777777" w:rsidR="00AC5CE6" w:rsidRDefault="00AC5CE6" w:rsidP="00AC5CE6">
      <w:pPr>
        <w:tabs>
          <w:tab w:val="left" w:pos="993"/>
        </w:tabs>
        <w:ind w:left="709"/>
        <w:rPr>
          <w:rFonts w:ascii="Verdana" w:hAnsi="Verdana" w:cs="Arial"/>
          <w:sz w:val="22"/>
          <w:szCs w:val="22"/>
        </w:rPr>
      </w:pPr>
    </w:p>
    <w:p w14:paraId="4A33640B" w14:textId="29DDDFD4" w:rsidR="00C14459" w:rsidRDefault="00760DAE" w:rsidP="004258B9">
      <w:pPr>
        <w:tabs>
          <w:tab w:val="left" w:pos="851"/>
          <w:tab w:val="left" w:pos="993"/>
        </w:tabs>
        <w:ind w:left="284"/>
        <w:rPr>
          <w:rFonts w:ascii="Verdana" w:hAnsi="Verdana" w:cstheme="minorBidi"/>
          <w:sz w:val="22"/>
          <w:szCs w:val="22"/>
        </w:rPr>
      </w:pPr>
      <w:r>
        <w:rPr>
          <w:rFonts w:ascii="Verdana" w:hAnsi="Verdana" w:cstheme="minorBidi"/>
          <w:sz w:val="22"/>
          <w:szCs w:val="22"/>
        </w:rPr>
        <w:tab/>
      </w:r>
      <w:r>
        <w:rPr>
          <w:rFonts w:ascii="Verdana" w:hAnsi="Verdana" w:cstheme="minorBidi"/>
          <w:sz w:val="22"/>
          <w:szCs w:val="22"/>
        </w:rPr>
        <w:tab/>
      </w:r>
      <w:r>
        <w:rPr>
          <w:rFonts w:ascii="Verdana" w:hAnsi="Verdana" w:cstheme="minorBidi"/>
          <w:sz w:val="22"/>
          <w:szCs w:val="22"/>
        </w:rPr>
        <w:tab/>
      </w:r>
      <w:r>
        <w:rPr>
          <w:rFonts w:ascii="Verdana" w:hAnsi="Verdana" w:cstheme="minorBidi"/>
          <w:sz w:val="22"/>
          <w:szCs w:val="22"/>
        </w:rPr>
        <w:tab/>
      </w:r>
      <w:r w:rsidR="008F0E8D">
        <w:rPr>
          <w:rFonts w:ascii="Verdana" w:hAnsi="Verdana" w:cstheme="minorBidi"/>
          <w:sz w:val="22"/>
          <w:szCs w:val="22"/>
        </w:rPr>
        <w:t xml:space="preserve">District </w:t>
      </w:r>
      <w:r w:rsidR="00AB763E">
        <w:rPr>
          <w:rFonts w:ascii="Verdana" w:hAnsi="Verdana" w:cstheme="minorBidi"/>
          <w:sz w:val="22"/>
          <w:szCs w:val="22"/>
        </w:rPr>
        <w:t>Cllr. Shenton</w:t>
      </w:r>
      <w:r w:rsidR="0038686B">
        <w:rPr>
          <w:rFonts w:ascii="Verdana" w:hAnsi="Verdana" w:cstheme="minorBidi"/>
          <w:sz w:val="22"/>
          <w:szCs w:val="22"/>
        </w:rPr>
        <w:t xml:space="preserve"> </w:t>
      </w:r>
      <w:r w:rsidR="008F0E8D">
        <w:rPr>
          <w:rFonts w:ascii="Verdana" w:hAnsi="Verdana" w:cstheme="minorBidi"/>
          <w:sz w:val="22"/>
          <w:szCs w:val="22"/>
        </w:rPr>
        <w:t xml:space="preserve">and County Cllr. Cargill </w:t>
      </w:r>
      <w:r w:rsidR="0038686B">
        <w:rPr>
          <w:rFonts w:ascii="Verdana" w:hAnsi="Verdana" w:cstheme="minorBidi"/>
          <w:sz w:val="22"/>
          <w:szCs w:val="22"/>
        </w:rPr>
        <w:t>provided report</w:t>
      </w:r>
      <w:r w:rsidR="008F0E8D">
        <w:rPr>
          <w:rFonts w:ascii="Verdana" w:hAnsi="Verdana" w:cstheme="minorBidi"/>
          <w:sz w:val="22"/>
          <w:szCs w:val="22"/>
        </w:rPr>
        <w:t>s</w:t>
      </w:r>
      <w:r w:rsidR="0038686B">
        <w:rPr>
          <w:rFonts w:ascii="Verdana" w:hAnsi="Verdana" w:cstheme="minorBidi"/>
          <w:sz w:val="22"/>
          <w:szCs w:val="22"/>
        </w:rPr>
        <w:t xml:space="preserve"> </w:t>
      </w:r>
      <w:r w:rsidR="004258B9">
        <w:rPr>
          <w:rFonts w:ascii="Verdana" w:hAnsi="Verdana" w:cstheme="minorBidi"/>
          <w:sz w:val="22"/>
          <w:szCs w:val="22"/>
        </w:rPr>
        <w:tab/>
      </w:r>
      <w:r w:rsidR="004258B9">
        <w:rPr>
          <w:rFonts w:ascii="Verdana" w:hAnsi="Verdana" w:cstheme="minorBidi"/>
          <w:sz w:val="22"/>
          <w:szCs w:val="22"/>
        </w:rPr>
        <w:tab/>
      </w:r>
      <w:r w:rsidR="004258B9">
        <w:rPr>
          <w:rFonts w:ascii="Verdana" w:hAnsi="Verdana" w:cstheme="minorBidi"/>
          <w:sz w:val="22"/>
          <w:szCs w:val="22"/>
        </w:rPr>
        <w:tab/>
      </w:r>
      <w:r w:rsidR="004258B9">
        <w:rPr>
          <w:rFonts w:ascii="Verdana" w:hAnsi="Verdana" w:cstheme="minorBidi"/>
          <w:sz w:val="22"/>
          <w:szCs w:val="22"/>
        </w:rPr>
        <w:tab/>
      </w:r>
      <w:r w:rsidR="0038686B">
        <w:rPr>
          <w:rFonts w:ascii="Verdana" w:hAnsi="Verdana" w:cstheme="minorBidi"/>
          <w:sz w:val="22"/>
          <w:szCs w:val="22"/>
        </w:rPr>
        <w:t xml:space="preserve">and </w:t>
      </w:r>
      <w:r w:rsidR="00AB763E">
        <w:rPr>
          <w:rFonts w:ascii="Verdana" w:hAnsi="Verdana" w:cstheme="minorBidi"/>
          <w:sz w:val="22"/>
          <w:szCs w:val="22"/>
        </w:rPr>
        <w:t>th</w:t>
      </w:r>
      <w:r w:rsidR="004258B9">
        <w:rPr>
          <w:rFonts w:ascii="Verdana" w:hAnsi="Verdana" w:cstheme="minorBidi"/>
          <w:sz w:val="22"/>
          <w:szCs w:val="22"/>
        </w:rPr>
        <w:t>ese</w:t>
      </w:r>
      <w:r w:rsidR="00AB763E">
        <w:rPr>
          <w:rFonts w:ascii="Verdana" w:hAnsi="Verdana" w:cstheme="minorBidi"/>
          <w:sz w:val="22"/>
          <w:szCs w:val="22"/>
        </w:rPr>
        <w:t xml:space="preserve"> </w:t>
      </w:r>
      <w:r w:rsidR="004258B9">
        <w:rPr>
          <w:rFonts w:ascii="Verdana" w:hAnsi="Verdana" w:cstheme="minorBidi"/>
          <w:sz w:val="22"/>
          <w:szCs w:val="22"/>
        </w:rPr>
        <w:t xml:space="preserve">are </w:t>
      </w:r>
      <w:r w:rsidR="0038686B">
        <w:rPr>
          <w:rFonts w:ascii="Verdana" w:hAnsi="Verdana" w:cstheme="minorBidi"/>
          <w:sz w:val="22"/>
          <w:szCs w:val="22"/>
        </w:rPr>
        <w:t>a</w:t>
      </w:r>
      <w:r w:rsidR="00E57EBE">
        <w:rPr>
          <w:rFonts w:ascii="Verdana" w:hAnsi="Verdana" w:cstheme="minorBidi"/>
          <w:sz w:val="22"/>
          <w:szCs w:val="22"/>
        </w:rPr>
        <w:t>ttached</w:t>
      </w:r>
      <w:r w:rsidR="004258B9">
        <w:rPr>
          <w:rFonts w:ascii="Verdana" w:hAnsi="Verdana" w:cstheme="minorBidi"/>
          <w:sz w:val="22"/>
          <w:szCs w:val="22"/>
        </w:rPr>
        <w:t xml:space="preserve"> at </w:t>
      </w:r>
      <w:r w:rsidR="0038686B">
        <w:rPr>
          <w:rFonts w:ascii="Verdana" w:hAnsi="Verdana" w:cstheme="minorBidi"/>
          <w:sz w:val="22"/>
          <w:szCs w:val="22"/>
        </w:rPr>
        <w:t>the end of the minutes.</w:t>
      </w:r>
    </w:p>
    <w:p w14:paraId="001D9C96" w14:textId="5D281E0B" w:rsidR="00843C09" w:rsidRDefault="004C3726" w:rsidP="008F0E8D">
      <w:pPr>
        <w:tabs>
          <w:tab w:val="left" w:pos="851"/>
          <w:tab w:val="left" w:pos="993"/>
        </w:tabs>
        <w:ind w:left="2127" w:hanging="1843"/>
        <w:rPr>
          <w:rFonts w:ascii="Verdana" w:hAnsi="Verdana" w:cstheme="minorBidi"/>
          <w:sz w:val="22"/>
          <w:szCs w:val="22"/>
        </w:rPr>
      </w:pPr>
      <w:r>
        <w:rPr>
          <w:rFonts w:ascii="Verdana" w:hAnsi="Verdana" w:cstheme="minorBidi"/>
          <w:sz w:val="22"/>
          <w:szCs w:val="22"/>
        </w:rPr>
        <w:tab/>
      </w:r>
      <w:r>
        <w:rPr>
          <w:rFonts w:ascii="Verdana" w:hAnsi="Verdana" w:cstheme="minorBidi"/>
          <w:sz w:val="22"/>
          <w:szCs w:val="22"/>
        </w:rPr>
        <w:tab/>
      </w:r>
      <w:r>
        <w:rPr>
          <w:rFonts w:ascii="Verdana" w:hAnsi="Verdana" w:cstheme="minorBidi"/>
          <w:sz w:val="22"/>
          <w:szCs w:val="22"/>
        </w:rPr>
        <w:tab/>
      </w:r>
    </w:p>
    <w:p w14:paraId="0B0CD8C6" w14:textId="670BBCD7" w:rsidR="00BD0935" w:rsidRPr="00B2018F" w:rsidRDefault="00E57EBE" w:rsidP="00843C09">
      <w:pPr>
        <w:tabs>
          <w:tab w:val="left" w:pos="851"/>
          <w:tab w:val="left" w:pos="993"/>
        </w:tabs>
        <w:ind w:left="142"/>
        <w:rPr>
          <w:rFonts w:ascii="Verdana" w:hAnsi="Verdana" w:cstheme="minorBidi"/>
          <w:b/>
          <w:sz w:val="22"/>
          <w:szCs w:val="22"/>
        </w:rPr>
      </w:pPr>
      <w:r w:rsidRPr="00B2018F">
        <w:rPr>
          <w:rFonts w:ascii="Verdana" w:hAnsi="Verdana" w:cstheme="minorBidi"/>
          <w:b/>
          <w:sz w:val="22"/>
          <w:szCs w:val="22"/>
        </w:rPr>
        <w:t>8</w:t>
      </w:r>
      <w:r w:rsidR="00843C09" w:rsidRPr="00B2018F">
        <w:rPr>
          <w:rFonts w:ascii="Verdana" w:hAnsi="Verdana" w:cstheme="minorBidi"/>
          <w:b/>
          <w:sz w:val="22"/>
          <w:szCs w:val="22"/>
        </w:rPr>
        <w:t xml:space="preserve">. </w:t>
      </w:r>
      <w:r w:rsidR="00BD0935" w:rsidRPr="00B2018F">
        <w:rPr>
          <w:rFonts w:ascii="Verdana" w:hAnsi="Verdana" w:cstheme="minorBidi"/>
          <w:b/>
          <w:sz w:val="22"/>
          <w:szCs w:val="22"/>
        </w:rPr>
        <w:t xml:space="preserve">Planning Applications: </w:t>
      </w:r>
    </w:p>
    <w:p w14:paraId="06E4D2D7" w14:textId="77777777" w:rsidR="00BD0935" w:rsidRPr="00B2018F" w:rsidRDefault="00BD0935" w:rsidP="00843C09">
      <w:pPr>
        <w:tabs>
          <w:tab w:val="left" w:pos="851"/>
          <w:tab w:val="left" w:pos="993"/>
        </w:tabs>
        <w:ind w:left="142"/>
        <w:rPr>
          <w:rFonts w:ascii="Verdana" w:hAnsi="Verdana" w:cstheme="minorBidi"/>
          <w:b/>
          <w:sz w:val="22"/>
          <w:szCs w:val="22"/>
        </w:rPr>
      </w:pPr>
    </w:p>
    <w:p w14:paraId="137938B9" w14:textId="47A8734E" w:rsidR="00BD0935" w:rsidRDefault="00BD0935" w:rsidP="00843C09">
      <w:pPr>
        <w:tabs>
          <w:tab w:val="left" w:pos="851"/>
          <w:tab w:val="left" w:pos="993"/>
        </w:tabs>
        <w:ind w:left="142"/>
        <w:rPr>
          <w:rFonts w:ascii="Verdana" w:hAnsi="Verdana" w:cstheme="minorBidi"/>
          <w:sz w:val="22"/>
          <w:szCs w:val="22"/>
        </w:rPr>
      </w:pPr>
      <w:r>
        <w:rPr>
          <w:rFonts w:ascii="Verdana" w:hAnsi="Verdana" w:cstheme="minorBidi"/>
          <w:b/>
          <w:sz w:val="22"/>
          <w:szCs w:val="22"/>
        </w:rPr>
        <w:tab/>
      </w:r>
      <w:r>
        <w:rPr>
          <w:rFonts w:ascii="Verdana" w:hAnsi="Verdana" w:cstheme="minorBidi"/>
          <w:b/>
          <w:sz w:val="22"/>
          <w:szCs w:val="22"/>
        </w:rPr>
        <w:tab/>
      </w:r>
      <w:r>
        <w:rPr>
          <w:rFonts w:ascii="Verdana" w:hAnsi="Verdana" w:cstheme="minorBidi"/>
          <w:b/>
          <w:sz w:val="22"/>
          <w:szCs w:val="22"/>
        </w:rPr>
        <w:tab/>
      </w:r>
      <w:r>
        <w:rPr>
          <w:rFonts w:ascii="Verdana" w:hAnsi="Verdana" w:cstheme="minorBidi"/>
          <w:b/>
          <w:sz w:val="22"/>
          <w:szCs w:val="22"/>
        </w:rPr>
        <w:tab/>
      </w:r>
      <w:r w:rsidRPr="00BD0935">
        <w:rPr>
          <w:rFonts w:ascii="Verdana" w:hAnsi="Verdana" w:cstheme="minorBidi"/>
          <w:sz w:val="22"/>
          <w:szCs w:val="22"/>
        </w:rPr>
        <w:t xml:space="preserve">Status of current applications circulated to Councillors prior </w:t>
      </w:r>
      <w:r>
        <w:rPr>
          <w:rFonts w:ascii="Verdana" w:hAnsi="Verdana" w:cstheme="minorBidi"/>
          <w:sz w:val="22"/>
          <w:szCs w:val="22"/>
        </w:rPr>
        <w:tab/>
      </w:r>
      <w:r>
        <w:rPr>
          <w:rFonts w:ascii="Verdana" w:hAnsi="Verdana" w:cstheme="minorBidi"/>
          <w:sz w:val="22"/>
          <w:szCs w:val="22"/>
        </w:rPr>
        <w:tab/>
      </w:r>
      <w:r>
        <w:rPr>
          <w:rFonts w:ascii="Verdana" w:hAnsi="Verdana" w:cstheme="minorBidi"/>
          <w:sz w:val="22"/>
          <w:szCs w:val="22"/>
        </w:rPr>
        <w:tab/>
      </w:r>
      <w:r>
        <w:rPr>
          <w:rFonts w:ascii="Verdana" w:hAnsi="Verdana" w:cstheme="minorBidi"/>
          <w:sz w:val="22"/>
          <w:szCs w:val="22"/>
        </w:rPr>
        <w:tab/>
      </w:r>
      <w:r w:rsidRPr="00BD0935">
        <w:rPr>
          <w:rFonts w:ascii="Verdana" w:hAnsi="Verdana" w:cstheme="minorBidi"/>
          <w:sz w:val="22"/>
          <w:szCs w:val="22"/>
        </w:rPr>
        <w:t>to the meeting.</w:t>
      </w:r>
      <w:r>
        <w:rPr>
          <w:rFonts w:ascii="Verdana" w:hAnsi="Verdana" w:cstheme="minorBidi"/>
          <w:sz w:val="22"/>
          <w:szCs w:val="22"/>
        </w:rPr>
        <w:tab/>
      </w:r>
    </w:p>
    <w:p w14:paraId="245C4D0E" w14:textId="77777777" w:rsidR="00BF0A36" w:rsidRDefault="00BF0A36" w:rsidP="00843C09">
      <w:pPr>
        <w:tabs>
          <w:tab w:val="left" w:pos="851"/>
          <w:tab w:val="left" w:pos="993"/>
        </w:tabs>
        <w:ind w:left="142"/>
        <w:rPr>
          <w:rFonts w:ascii="Verdana" w:hAnsi="Verdana" w:cstheme="minorBidi"/>
          <w:sz w:val="22"/>
          <w:szCs w:val="22"/>
        </w:rPr>
      </w:pPr>
    </w:p>
    <w:p w14:paraId="3C26F189" w14:textId="77777777" w:rsidR="00C14459" w:rsidRDefault="004F55D2" w:rsidP="00760DAE">
      <w:pPr>
        <w:tabs>
          <w:tab w:val="left" w:pos="851"/>
          <w:tab w:val="left" w:pos="993"/>
        </w:tabs>
        <w:ind w:left="142"/>
        <w:rPr>
          <w:rFonts w:ascii="Verdana" w:hAnsi="Verdana" w:cs="Verdana"/>
          <w:sz w:val="22"/>
          <w:szCs w:val="22"/>
        </w:rPr>
      </w:pPr>
      <w:r>
        <w:rPr>
          <w:rFonts w:ascii="Verdana" w:hAnsi="Verdana" w:cs="Verdana"/>
          <w:color w:val="FF0000"/>
        </w:rPr>
        <w:tab/>
      </w:r>
      <w:r>
        <w:rPr>
          <w:rFonts w:ascii="Verdana" w:hAnsi="Verdana" w:cs="Verdana"/>
          <w:color w:val="FF0000"/>
        </w:rPr>
        <w:tab/>
      </w:r>
      <w:r>
        <w:rPr>
          <w:rFonts w:ascii="Verdana" w:hAnsi="Verdana" w:cs="Verdana"/>
          <w:color w:val="FF0000"/>
        </w:rPr>
        <w:tab/>
      </w:r>
      <w:r>
        <w:rPr>
          <w:rFonts w:ascii="Verdana" w:hAnsi="Verdana" w:cs="Verdana"/>
          <w:color w:val="FF0000"/>
        </w:rPr>
        <w:tab/>
      </w:r>
      <w:r w:rsidR="00760DAE" w:rsidRPr="00DB6D4E">
        <w:rPr>
          <w:rFonts w:ascii="Verdana" w:hAnsi="Verdana" w:cs="Verdana"/>
          <w:sz w:val="22"/>
          <w:szCs w:val="22"/>
        </w:rPr>
        <w:t xml:space="preserve">Application No. </w:t>
      </w:r>
      <w:r w:rsidR="00C14459">
        <w:rPr>
          <w:rFonts w:ascii="Verdana" w:hAnsi="Verdana" w:cs="Verdana"/>
          <w:sz w:val="22"/>
          <w:szCs w:val="22"/>
        </w:rPr>
        <w:t xml:space="preserve">21/02132/FUL Moor Farm, </w:t>
      </w:r>
      <w:proofErr w:type="spellStart"/>
      <w:r w:rsidR="00C14459">
        <w:rPr>
          <w:rFonts w:ascii="Verdana" w:hAnsi="Verdana" w:cs="Verdana"/>
          <w:sz w:val="22"/>
          <w:szCs w:val="22"/>
        </w:rPr>
        <w:t>Billesley</w:t>
      </w:r>
      <w:proofErr w:type="spellEnd"/>
      <w:r w:rsidR="00C14459">
        <w:rPr>
          <w:rFonts w:ascii="Verdana" w:hAnsi="Verdana" w:cs="Verdana"/>
          <w:sz w:val="22"/>
          <w:szCs w:val="22"/>
        </w:rPr>
        <w:t xml:space="preserve"> Road, </w:t>
      </w:r>
      <w:r w:rsidR="00C14459">
        <w:rPr>
          <w:rFonts w:ascii="Verdana" w:hAnsi="Verdana" w:cs="Verdana"/>
          <w:sz w:val="22"/>
          <w:szCs w:val="22"/>
        </w:rPr>
        <w:tab/>
      </w:r>
      <w:r w:rsidR="00C14459">
        <w:rPr>
          <w:rFonts w:ascii="Verdana" w:hAnsi="Verdana" w:cs="Verdana"/>
          <w:sz w:val="22"/>
          <w:szCs w:val="22"/>
        </w:rPr>
        <w:tab/>
      </w:r>
      <w:r w:rsidR="00C14459">
        <w:rPr>
          <w:rFonts w:ascii="Verdana" w:hAnsi="Verdana" w:cs="Verdana"/>
          <w:sz w:val="22"/>
          <w:szCs w:val="22"/>
        </w:rPr>
        <w:tab/>
      </w:r>
      <w:r w:rsidR="00C14459">
        <w:rPr>
          <w:rFonts w:ascii="Verdana" w:hAnsi="Verdana" w:cs="Verdana"/>
          <w:sz w:val="22"/>
          <w:szCs w:val="22"/>
        </w:rPr>
        <w:tab/>
      </w:r>
      <w:r w:rsidR="00C14459">
        <w:rPr>
          <w:rFonts w:ascii="Verdana" w:hAnsi="Verdana" w:cs="Verdana"/>
          <w:sz w:val="22"/>
          <w:szCs w:val="22"/>
        </w:rPr>
        <w:tab/>
        <w:t>Wilmcote: Widening horse exercise track by 7m.</w:t>
      </w:r>
    </w:p>
    <w:p w14:paraId="58DAA23A" w14:textId="00F6BE9B" w:rsidR="00C14459" w:rsidRPr="00C14459" w:rsidRDefault="00C14459" w:rsidP="00C14459">
      <w:pPr>
        <w:rPr>
          <w:rFonts w:ascii="Verdana" w:hAnsi="Verdana"/>
          <w:sz w:val="22"/>
          <w:szCs w:val="22"/>
          <w:lang w:eastAsia="en-GB"/>
        </w:rPr>
      </w:pPr>
      <w:r>
        <w:rPr>
          <w:rFonts w:ascii="Verdana" w:hAnsi="Verdana" w:cs="Verdana"/>
          <w:sz w:val="22"/>
          <w:szCs w:val="22"/>
        </w:rPr>
        <w:tab/>
      </w:r>
      <w:r>
        <w:rPr>
          <w:rFonts w:ascii="Verdana" w:hAnsi="Verdana" w:cs="Verdana"/>
          <w:sz w:val="22"/>
          <w:szCs w:val="22"/>
        </w:rPr>
        <w:tab/>
      </w:r>
      <w:r>
        <w:rPr>
          <w:rFonts w:ascii="Verdana" w:hAnsi="Verdana" w:cs="Verdana"/>
          <w:sz w:val="22"/>
          <w:szCs w:val="22"/>
        </w:rPr>
        <w:tab/>
        <w:t xml:space="preserve">Cllr. Simmons proposed supporting this application </w:t>
      </w:r>
      <w:r w:rsidRPr="00C14459">
        <w:rPr>
          <w:rFonts w:ascii="Verdana" w:hAnsi="Verdana"/>
          <w:sz w:val="22"/>
          <w:szCs w:val="22"/>
        </w:rPr>
        <w:t xml:space="preserve">as the </w:t>
      </w:r>
      <w:r w:rsidRPr="00C14459">
        <w:rPr>
          <w:rFonts w:ascii="Verdana" w:hAnsi="Verdana"/>
          <w:sz w:val="22"/>
          <w:szCs w:val="22"/>
        </w:rPr>
        <w:tab/>
      </w:r>
      <w:r w:rsidRPr="00C14459">
        <w:rPr>
          <w:rFonts w:ascii="Verdana" w:hAnsi="Verdana"/>
          <w:sz w:val="22"/>
          <w:szCs w:val="22"/>
        </w:rPr>
        <w:tab/>
      </w:r>
      <w:r w:rsidRPr="00C14459">
        <w:rPr>
          <w:rFonts w:ascii="Verdana" w:hAnsi="Verdana"/>
          <w:sz w:val="22"/>
          <w:szCs w:val="22"/>
        </w:rPr>
        <w:tab/>
        <w:t xml:space="preserve">proposal will have minimal impact and the Parish Council is </w:t>
      </w:r>
      <w:r>
        <w:rPr>
          <w:rFonts w:ascii="Verdana" w:hAnsi="Verdana"/>
          <w:sz w:val="22"/>
          <w:szCs w:val="22"/>
        </w:rPr>
        <w:tab/>
      </w:r>
      <w:r>
        <w:rPr>
          <w:rFonts w:ascii="Verdana" w:hAnsi="Verdana"/>
          <w:sz w:val="22"/>
          <w:szCs w:val="22"/>
        </w:rPr>
        <w:tab/>
      </w:r>
      <w:r>
        <w:rPr>
          <w:rFonts w:ascii="Verdana" w:hAnsi="Verdana"/>
          <w:sz w:val="22"/>
          <w:szCs w:val="22"/>
        </w:rPr>
        <w:tab/>
      </w:r>
      <w:r w:rsidRPr="00C14459">
        <w:rPr>
          <w:rFonts w:ascii="Verdana" w:hAnsi="Verdana"/>
          <w:sz w:val="22"/>
          <w:szCs w:val="22"/>
        </w:rPr>
        <w:t xml:space="preserve">happy to support this local businesses. </w:t>
      </w:r>
      <w:r>
        <w:rPr>
          <w:rFonts w:ascii="Verdana" w:hAnsi="Verdana"/>
          <w:sz w:val="22"/>
          <w:szCs w:val="22"/>
        </w:rPr>
        <w:t xml:space="preserve">Cllr </w:t>
      </w:r>
      <w:proofErr w:type="spellStart"/>
      <w:r>
        <w:rPr>
          <w:rFonts w:ascii="Verdana" w:hAnsi="Verdana"/>
          <w:sz w:val="22"/>
          <w:szCs w:val="22"/>
        </w:rPr>
        <w:t>Shilvock</w:t>
      </w:r>
      <w:proofErr w:type="spellEnd"/>
      <w:r>
        <w:rPr>
          <w:rFonts w:ascii="Verdana" w:hAnsi="Verdana"/>
          <w:sz w:val="22"/>
          <w:szCs w:val="22"/>
        </w:rPr>
        <w:t xml:space="preserve"> seconded </w:t>
      </w:r>
      <w:r>
        <w:rPr>
          <w:rFonts w:ascii="Verdana" w:hAnsi="Verdana"/>
          <w:sz w:val="22"/>
          <w:szCs w:val="22"/>
        </w:rPr>
        <w:tab/>
      </w:r>
      <w:r>
        <w:rPr>
          <w:rFonts w:ascii="Verdana" w:hAnsi="Verdana"/>
          <w:sz w:val="22"/>
          <w:szCs w:val="22"/>
        </w:rPr>
        <w:tab/>
      </w:r>
      <w:r>
        <w:rPr>
          <w:rFonts w:ascii="Verdana" w:hAnsi="Verdana"/>
          <w:sz w:val="22"/>
          <w:szCs w:val="22"/>
        </w:rPr>
        <w:tab/>
        <w:t>this proposal and all Cllrs were in agreement.</w:t>
      </w:r>
    </w:p>
    <w:p w14:paraId="03500829" w14:textId="14FAFF2D" w:rsidR="00FF2421" w:rsidRPr="00C14459" w:rsidRDefault="00E91EAE" w:rsidP="00843C09">
      <w:pPr>
        <w:tabs>
          <w:tab w:val="left" w:pos="851"/>
          <w:tab w:val="left" w:pos="993"/>
        </w:tabs>
        <w:ind w:left="142"/>
        <w:rPr>
          <w:rFonts w:ascii="Verdana" w:hAnsi="Verdana" w:cs="Verdana"/>
          <w:sz w:val="22"/>
          <w:szCs w:val="22"/>
        </w:rPr>
      </w:pPr>
      <w:r>
        <w:rPr>
          <w:rFonts w:ascii="Verdana" w:hAnsi="Verdana" w:cs="Verdana"/>
          <w:sz w:val="22"/>
          <w:szCs w:val="22"/>
        </w:rPr>
        <w:tab/>
      </w:r>
      <w:r>
        <w:rPr>
          <w:rFonts w:ascii="Verdana" w:hAnsi="Verdana" w:cs="Verdana"/>
          <w:sz w:val="22"/>
          <w:szCs w:val="22"/>
        </w:rPr>
        <w:tab/>
      </w:r>
      <w:r>
        <w:rPr>
          <w:rFonts w:ascii="Verdana" w:hAnsi="Verdana" w:cs="Verdana"/>
          <w:sz w:val="22"/>
          <w:szCs w:val="22"/>
        </w:rPr>
        <w:tab/>
      </w:r>
      <w:r>
        <w:rPr>
          <w:rFonts w:ascii="Verdana" w:hAnsi="Verdana" w:cs="Verdana"/>
          <w:sz w:val="22"/>
          <w:szCs w:val="22"/>
        </w:rPr>
        <w:tab/>
      </w:r>
      <w:r w:rsidR="00DB6D4E">
        <w:rPr>
          <w:rFonts w:ascii="Verdana" w:hAnsi="Verdana" w:cs="Verdana"/>
          <w:sz w:val="22"/>
          <w:szCs w:val="22"/>
        </w:rPr>
        <w:t xml:space="preserve"> </w:t>
      </w:r>
      <w:r w:rsidR="00BD0935">
        <w:rPr>
          <w:rFonts w:ascii="Verdana" w:hAnsi="Verdana" w:cstheme="minorBidi"/>
          <w:sz w:val="22"/>
          <w:szCs w:val="22"/>
        </w:rPr>
        <w:tab/>
      </w:r>
      <w:r w:rsidR="00BD0935">
        <w:rPr>
          <w:rFonts w:ascii="Verdana" w:hAnsi="Verdana" w:cstheme="minorBidi"/>
          <w:sz w:val="22"/>
          <w:szCs w:val="22"/>
        </w:rPr>
        <w:tab/>
      </w:r>
      <w:r w:rsidR="00BD0935">
        <w:rPr>
          <w:rFonts w:ascii="Verdana" w:hAnsi="Verdana" w:cstheme="minorBidi"/>
          <w:sz w:val="22"/>
          <w:szCs w:val="22"/>
        </w:rPr>
        <w:tab/>
      </w:r>
      <w:r w:rsidR="002C7EC1">
        <w:rPr>
          <w:rFonts w:ascii="Verdana" w:hAnsi="Verdana" w:cstheme="minorBidi"/>
          <w:sz w:val="22"/>
          <w:szCs w:val="22"/>
        </w:rPr>
        <w:tab/>
      </w:r>
    </w:p>
    <w:p w14:paraId="0793C93E" w14:textId="77777777" w:rsidR="000953CB" w:rsidRDefault="00B31BA0" w:rsidP="000953CB">
      <w:pPr>
        <w:rPr>
          <w:rFonts w:ascii="Verdana" w:hAnsi="Verdana" w:cstheme="minorBidi"/>
          <w:b/>
          <w:sz w:val="22"/>
          <w:szCs w:val="22"/>
        </w:rPr>
      </w:pPr>
      <w:r w:rsidRPr="008B2C35">
        <w:rPr>
          <w:rFonts w:ascii="Verdana" w:hAnsi="Verdana" w:cstheme="minorBidi"/>
          <w:b/>
          <w:sz w:val="22"/>
          <w:szCs w:val="22"/>
        </w:rPr>
        <w:t xml:space="preserve">  </w:t>
      </w:r>
      <w:r w:rsidR="00E57EBE" w:rsidRPr="008B2C35">
        <w:rPr>
          <w:rFonts w:ascii="Verdana" w:hAnsi="Verdana" w:cstheme="minorBidi"/>
          <w:b/>
          <w:sz w:val="22"/>
          <w:szCs w:val="22"/>
        </w:rPr>
        <w:t>9</w:t>
      </w:r>
      <w:r w:rsidR="00F67B62" w:rsidRPr="008B2C35">
        <w:rPr>
          <w:rFonts w:ascii="Verdana" w:hAnsi="Verdana" w:cstheme="minorBidi"/>
          <w:b/>
          <w:sz w:val="22"/>
          <w:szCs w:val="22"/>
        </w:rPr>
        <w:t>.</w:t>
      </w:r>
      <w:r w:rsidR="004C3726" w:rsidRPr="008B2C35">
        <w:rPr>
          <w:rFonts w:ascii="Verdana" w:hAnsi="Verdana" w:cstheme="minorBidi"/>
          <w:b/>
          <w:sz w:val="22"/>
          <w:szCs w:val="22"/>
        </w:rPr>
        <w:t xml:space="preserve"> </w:t>
      </w:r>
      <w:r w:rsidR="00652729">
        <w:rPr>
          <w:rFonts w:ascii="Verdana" w:hAnsi="Verdana" w:cstheme="minorBidi"/>
          <w:b/>
          <w:sz w:val="22"/>
          <w:szCs w:val="22"/>
        </w:rPr>
        <w:t>Lone Worker Policy:</w:t>
      </w:r>
    </w:p>
    <w:p w14:paraId="4503828D" w14:textId="4B9BFD01" w:rsidR="00C22F00" w:rsidRPr="000953CB" w:rsidRDefault="00652729" w:rsidP="000953CB">
      <w:pPr>
        <w:rPr>
          <w:rFonts w:ascii="Verdana" w:hAnsi="Verdana" w:cstheme="minorBidi"/>
          <w:b/>
          <w:sz w:val="22"/>
          <w:szCs w:val="22"/>
        </w:rPr>
      </w:pPr>
      <w:r>
        <w:rPr>
          <w:rFonts w:ascii="Verdana" w:eastAsiaTheme="minorHAnsi" w:hAnsi="Verdana" w:cs="Tahoma"/>
          <w:sz w:val="22"/>
          <w:szCs w:val="22"/>
        </w:rPr>
        <w:tab/>
      </w:r>
      <w:r>
        <w:rPr>
          <w:rFonts w:ascii="Verdana" w:eastAsiaTheme="minorHAnsi" w:hAnsi="Verdana" w:cs="Tahoma"/>
          <w:sz w:val="22"/>
          <w:szCs w:val="22"/>
        </w:rPr>
        <w:tab/>
      </w:r>
      <w:r>
        <w:rPr>
          <w:rFonts w:ascii="Verdana" w:eastAsiaTheme="minorHAnsi" w:hAnsi="Verdana" w:cs="Tahoma"/>
          <w:sz w:val="22"/>
          <w:szCs w:val="22"/>
        </w:rPr>
        <w:tab/>
      </w:r>
    </w:p>
    <w:p w14:paraId="25C9A83D" w14:textId="3A45F305" w:rsidR="00071085" w:rsidRPr="000953CB" w:rsidRDefault="00652729" w:rsidP="000953CB">
      <w:pPr>
        <w:spacing w:after="160" w:line="259" w:lineRule="auto"/>
        <w:ind w:left="284"/>
        <w:rPr>
          <w:rFonts w:ascii="Verdana" w:eastAsiaTheme="minorHAnsi" w:hAnsi="Verdana" w:cstheme="minorBidi"/>
          <w:sz w:val="22"/>
          <w:szCs w:val="22"/>
        </w:rPr>
      </w:pPr>
      <w:r>
        <w:rPr>
          <w:rFonts w:ascii="Verdana" w:eastAsiaTheme="minorHAnsi" w:hAnsi="Verdana" w:cs="Tahoma"/>
          <w:sz w:val="22"/>
          <w:szCs w:val="22"/>
        </w:rPr>
        <w:tab/>
      </w:r>
      <w:r>
        <w:rPr>
          <w:rFonts w:ascii="Verdana" w:eastAsiaTheme="minorHAnsi" w:hAnsi="Verdana" w:cs="Tahoma"/>
          <w:sz w:val="22"/>
          <w:szCs w:val="22"/>
        </w:rPr>
        <w:tab/>
      </w:r>
      <w:r>
        <w:rPr>
          <w:rFonts w:ascii="Verdana" w:eastAsiaTheme="minorHAnsi" w:hAnsi="Verdana" w:cs="Tahoma"/>
          <w:sz w:val="22"/>
          <w:szCs w:val="22"/>
        </w:rPr>
        <w:tab/>
        <w:t>Deferred.</w:t>
      </w:r>
      <w:r w:rsidR="008C0C0C">
        <w:rPr>
          <w:rFonts w:ascii="Verdana" w:eastAsiaTheme="minorHAnsi" w:hAnsi="Verdana" w:cs="Tahoma"/>
          <w:sz w:val="22"/>
          <w:szCs w:val="22"/>
        </w:rPr>
        <w:t xml:space="preserve">  </w:t>
      </w:r>
    </w:p>
    <w:p w14:paraId="77ABFAE3" w14:textId="1591B3EC" w:rsidR="00193856" w:rsidRPr="00A12529" w:rsidRDefault="00E57EBE" w:rsidP="00E57EBE">
      <w:pPr>
        <w:tabs>
          <w:tab w:val="left" w:pos="851"/>
          <w:tab w:val="left" w:pos="993"/>
        </w:tabs>
        <w:ind w:left="142"/>
        <w:rPr>
          <w:rFonts w:ascii="Verdana" w:hAnsi="Verdana" w:cs="Calibri"/>
          <w:b/>
          <w:sz w:val="22"/>
          <w:szCs w:val="22"/>
        </w:rPr>
      </w:pPr>
      <w:r w:rsidRPr="00A12529">
        <w:rPr>
          <w:rFonts w:ascii="Verdana" w:hAnsi="Verdana" w:cstheme="minorBidi"/>
          <w:b/>
          <w:bCs/>
          <w:sz w:val="22"/>
          <w:szCs w:val="22"/>
        </w:rPr>
        <w:t>10.</w:t>
      </w:r>
      <w:r w:rsidR="00F67B62" w:rsidRPr="00A12529">
        <w:rPr>
          <w:rFonts w:ascii="Verdana" w:hAnsi="Verdana" w:cs="Calibri"/>
          <w:b/>
          <w:sz w:val="22"/>
          <w:szCs w:val="22"/>
        </w:rPr>
        <w:t xml:space="preserve"> </w:t>
      </w:r>
      <w:r w:rsidR="00071085" w:rsidRPr="00A12529">
        <w:rPr>
          <w:rFonts w:ascii="Verdana" w:hAnsi="Verdana" w:cs="Calibri"/>
          <w:b/>
          <w:sz w:val="22"/>
          <w:szCs w:val="22"/>
        </w:rPr>
        <w:t>Willow Wood Play Area:</w:t>
      </w:r>
    </w:p>
    <w:p w14:paraId="451B95E1" w14:textId="77777777" w:rsidR="008B2C35" w:rsidRDefault="008B2C35" w:rsidP="00E57EBE">
      <w:pPr>
        <w:tabs>
          <w:tab w:val="left" w:pos="851"/>
          <w:tab w:val="left" w:pos="993"/>
        </w:tabs>
        <w:ind w:left="142"/>
        <w:rPr>
          <w:rFonts w:ascii="Verdana" w:hAnsi="Verdana" w:cs="Calibri"/>
          <w:b/>
          <w:sz w:val="22"/>
          <w:szCs w:val="22"/>
        </w:rPr>
      </w:pPr>
    </w:p>
    <w:p w14:paraId="4E51B280" w14:textId="5B09BC1C" w:rsidR="008B2C35" w:rsidRDefault="008B2C35" w:rsidP="00E57EBE">
      <w:pPr>
        <w:tabs>
          <w:tab w:val="left" w:pos="851"/>
          <w:tab w:val="left" w:pos="993"/>
        </w:tabs>
        <w:ind w:left="142"/>
        <w:rPr>
          <w:rFonts w:ascii="Verdana" w:hAnsi="Verdana" w:cs="Calibri"/>
          <w:sz w:val="22"/>
          <w:szCs w:val="22"/>
        </w:rPr>
      </w:pPr>
      <w:r>
        <w:rPr>
          <w:rFonts w:ascii="Verdana" w:hAnsi="Verdana" w:cs="Calibri"/>
          <w:b/>
          <w:sz w:val="22"/>
          <w:szCs w:val="22"/>
        </w:rPr>
        <w:tab/>
      </w:r>
      <w:r>
        <w:rPr>
          <w:rFonts w:ascii="Verdana" w:hAnsi="Verdana" w:cs="Calibri"/>
          <w:b/>
          <w:sz w:val="22"/>
          <w:szCs w:val="22"/>
        </w:rPr>
        <w:tab/>
      </w:r>
      <w:r>
        <w:rPr>
          <w:rFonts w:ascii="Verdana" w:hAnsi="Verdana" w:cs="Calibri"/>
          <w:b/>
          <w:sz w:val="22"/>
          <w:szCs w:val="22"/>
        </w:rPr>
        <w:tab/>
      </w:r>
      <w:r>
        <w:rPr>
          <w:rFonts w:ascii="Verdana" w:hAnsi="Verdana" w:cs="Calibri"/>
          <w:b/>
          <w:sz w:val="22"/>
          <w:szCs w:val="22"/>
        </w:rPr>
        <w:tab/>
        <w:t xml:space="preserve"> </w:t>
      </w:r>
      <w:r w:rsidRPr="008B2C35">
        <w:rPr>
          <w:rFonts w:ascii="Verdana" w:hAnsi="Verdana" w:cs="Calibri"/>
          <w:sz w:val="22"/>
          <w:szCs w:val="22"/>
        </w:rPr>
        <w:t xml:space="preserve">The </w:t>
      </w:r>
      <w:r w:rsidR="00652729">
        <w:rPr>
          <w:rFonts w:ascii="Verdana" w:hAnsi="Verdana" w:cs="Calibri"/>
          <w:sz w:val="22"/>
          <w:szCs w:val="22"/>
        </w:rPr>
        <w:t xml:space="preserve">new </w:t>
      </w:r>
      <w:r w:rsidR="001052A8">
        <w:rPr>
          <w:rFonts w:ascii="Verdana" w:hAnsi="Verdana" w:cs="Calibri"/>
          <w:sz w:val="22"/>
          <w:szCs w:val="22"/>
        </w:rPr>
        <w:t>notice</w:t>
      </w:r>
      <w:r w:rsidRPr="008B2C35">
        <w:rPr>
          <w:rFonts w:ascii="Verdana" w:hAnsi="Verdana" w:cs="Calibri"/>
          <w:sz w:val="22"/>
          <w:szCs w:val="22"/>
        </w:rPr>
        <w:t xml:space="preserve">board has been </w:t>
      </w:r>
      <w:r w:rsidR="00652729">
        <w:rPr>
          <w:rFonts w:ascii="Verdana" w:hAnsi="Verdana" w:cs="Calibri"/>
          <w:sz w:val="22"/>
          <w:szCs w:val="22"/>
        </w:rPr>
        <w:t xml:space="preserve">installed </w:t>
      </w:r>
      <w:r w:rsidR="00472ED6">
        <w:rPr>
          <w:rFonts w:ascii="Verdana" w:hAnsi="Verdana" w:cs="Calibri"/>
          <w:sz w:val="22"/>
          <w:szCs w:val="22"/>
        </w:rPr>
        <w:t xml:space="preserve">and no issues were </w:t>
      </w:r>
      <w:r w:rsidR="00472ED6">
        <w:rPr>
          <w:rFonts w:ascii="Verdana" w:hAnsi="Verdana" w:cs="Calibri"/>
          <w:sz w:val="22"/>
          <w:szCs w:val="22"/>
        </w:rPr>
        <w:tab/>
      </w:r>
      <w:r w:rsidR="00472ED6">
        <w:rPr>
          <w:rFonts w:ascii="Verdana" w:hAnsi="Verdana" w:cs="Calibri"/>
          <w:sz w:val="22"/>
          <w:szCs w:val="22"/>
        </w:rPr>
        <w:tab/>
      </w:r>
      <w:r w:rsidR="00472ED6">
        <w:rPr>
          <w:rFonts w:ascii="Verdana" w:hAnsi="Verdana" w:cs="Calibri"/>
          <w:sz w:val="22"/>
          <w:szCs w:val="22"/>
        </w:rPr>
        <w:tab/>
      </w:r>
      <w:r w:rsidR="00472ED6">
        <w:rPr>
          <w:rFonts w:ascii="Verdana" w:hAnsi="Verdana" w:cs="Calibri"/>
          <w:sz w:val="22"/>
          <w:szCs w:val="22"/>
        </w:rPr>
        <w:tab/>
        <w:t xml:space="preserve"> raised from the July inspection.  There has been a further </w:t>
      </w:r>
      <w:r w:rsidR="00472ED6">
        <w:rPr>
          <w:rFonts w:ascii="Verdana" w:hAnsi="Verdana" w:cs="Calibri"/>
          <w:sz w:val="22"/>
          <w:szCs w:val="22"/>
        </w:rPr>
        <w:tab/>
      </w:r>
      <w:r w:rsidR="00472ED6">
        <w:rPr>
          <w:rFonts w:ascii="Verdana" w:hAnsi="Verdana" w:cs="Calibri"/>
          <w:sz w:val="22"/>
          <w:szCs w:val="22"/>
        </w:rPr>
        <w:tab/>
      </w:r>
      <w:r w:rsidR="00472ED6">
        <w:rPr>
          <w:rFonts w:ascii="Verdana" w:hAnsi="Verdana" w:cs="Calibri"/>
          <w:sz w:val="22"/>
          <w:szCs w:val="22"/>
        </w:rPr>
        <w:tab/>
      </w:r>
      <w:r w:rsidR="00472ED6">
        <w:rPr>
          <w:rFonts w:ascii="Verdana" w:hAnsi="Verdana" w:cs="Calibri"/>
          <w:sz w:val="22"/>
          <w:szCs w:val="22"/>
        </w:rPr>
        <w:tab/>
        <w:t xml:space="preserve"> delay on installation of the new pieces of equipment and this </w:t>
      </w:r>
      <w:r w:rsidR="00472ED6">
        <w:rPr>
          <w:rFonts w:ascii="Verdana" w:hAnsi="Verdana" w:cs="Calibri"/>
          <w:sz w:val="22"/>
          <w:szCs w:val="22"/>
        </w:rPr>
        <w:tab/>
      </w:r>
      <w:r w:rsidR="00472ED6">
        <w:rPr>
          <w:rFonts w:ascii="Verdana" w:hAnsi="Verdana" w:cs="Calibri"/>
          <w:sz w:val="22"/>
          <w:szCs w:val="22"/>
        </w:rPr>
        <w:tab/>
      </w:r>
      <w:r w:rsidR="00472ED6">
        <w:rPr>
          <w:rFonts w:ascii="Verdana" w:hAnsi="Verdana" w:cs="Calibri"/>
          <w:sz w:val="22"/>
          <w:szCs w:val="22"/>
        </w:rPr>
        <w:tab/>
      </w:r>
      <w:r w:rsidR="00472ED6">
        <w:rPr>
          <w:rFonts w:ascii="Verdana" w:hAnsi="Verdana" w:cs="Calibri"/>
          <w:sz w:val="22"/>
          <w:szCs w:val="22"/>
        </w:rPr>
        <w:tab/>
        <w:t xml:space="preserve"> is now expected to start on the 27</w:t>
      </w:r>
      <w:r w:rsidR="00472ED6" w:rsidRPr="00472ED6">
        <w:rPr>
          <w:rFonts w:ascii="Verdana" w:hAnsi="Verdana" w:cs="Calibri"/>
          <w:sz w:val="22"/>
          <w:szCs w:val="22"/>
          <w:vertAlign w:val="superscript"/>
        </w:rPr>
        <w:t>th</w:t>
      </w:r>
      <w:r w:rsidR="00472ED6">
        <w:rPr>
          <w:rFonts w:ascii="Verdana" w:hAnsi="Verdana" w:cs="Calibri"/>
          <w:sz w:val="22"/>
          <w:szCs w:val="22"/>
        </w:rPr>
        <w:t xml:space="preserve"> July.</w:t>
      </w:r>
    </w:p>
    <w:p w14:paraId="498536D3" w14:textId="58272497" w:rsidR="0088646E" w:rsidRDefault="0088646E" w:rsidP="00E57EBE">
      <w:pPr>
        <w:tabs>
          <w:tab w:val="left" w:pos="851"/>
          <w:tab w:val="left" w:pos="993"/>
        </w:tabs>
        <w:ind w:left="142"/>
        <w:rPr>
          <w:rFonts w:ascii="Verdana" w:hAnsi="Verdana" w:cs="Calibri"/>
          <w:sz w:val="22"/>
          <w:szCs w:val="22"/>
        </w:rPr>
      </w:pPr>
      <w:r>
        <w:rPr>
          <w:rFonts w:ascii="Verdana" w:hAnsi="Verdana" w:cs="Calibri"/>
          <w:sz w:val="22"/>
          <w:szCs w:val="22"/>
        </w:rPr>
        <w:tab/>
      </w:r>
      <w:r>
        <w:rPr>
          <w:rFonts w:ascii="Verdana" w:hAnsi="Verdana" w:cs="Calibri"/>
          <w:sz w:val="22"/>
          <w:szCs w:val="22"/>
        </w:rPr>
        <w:tab/>
      </w:r>
      <w:r>
        <w:rPr>
          <w:rFonts w:ascii="Verdana" w:hAnsi="Verdana" w:cs="Calibri"/>
          <w:sz w:val="22"/>
          <w:szCs w:val="22"/>
        </w:rPr>
        <w:tab/>
      </w:r>
      <w:r>
        <w:rPr>
          <w:rFonts w:ascii="Verdana" w:hAnsi="Verdana" w:cs="Calibri"/>
          <w:sz w:val="22"/>
          <w:szCs w:val="22"/>
        </w:rPr>
        <w:tab/>
      </w:r>
      <w:r>
        <w:rPr>
          <w:rFonts w:ascii="Verdana" w:hAnsi="Verdana" w:cs="Calibri"/>
          <w:sz w:val="22"/>
          <w:szCs w:val="22"/>
        </w:rPr>
        <w:tab/>
      </w:r>
    </w:p>
    <w:p w14:paraId="04687410" w14:textId="4F2C8434" w:rsidR="0088646E" w:rsidRPr="008B2C35" w:rsidRDefault="0088646E" w:rsidP="00E57EBE">
      <w:pPr>
        <w:tabs>
          <w:tab w:val="left" w:pos="851"/>
          <w:tab w:val="left" w:pos="993"/>
        </w:tabs>
        <w:ind w:left="142"/>
        <w:rPr>
          <w:rFonts w:ascii="Verdana" w:hAnsi="Verdana" w:cs="Calibri"/>
          <w:sz w:val="22"/>
          <w:szCs w:val="22"/>
        </w:rPr>
      </w:pPr>
      <w:r>
        <w:rPr>
          <w:rFonts w:ascii="Verdana" w:hAnsi="Verdana" w:cs="Calibri"/>
          <w:sz w:val="22"/>
          <w:szCs w:val="22"/>
        </w:rPr>
        <w:t xml:space="preserve"> </w:t>
      </w:r>
      <w:r>
        <w:rPr>
          <w:rFonts w:ascii="Verdana" w:hAnsi="Verdana" w:cs="Calibri"/>
          <w:sz w:val="22"/>
          <w:szCs w:val="22"/>
        </w:rPr>
        <w:tab/>
      </w:r>
      <w:r>
        <w:rPr>
          <w:rFonts w:ascii="Verdana" w:hAnsi="Verdana" w:cs="Calibri"/>
          <w:sz w:val="22"/>
          <w:szCs w:val="22"/>
        </w:rPr>
        <w:tab/>
      </w:r>
      <w:r>
        <w:rPr>
          <w:rFonts w:ascii="Verdana" w:hAnsi="Verdana" w:cs="Calibri"/>
          <w:sz w:val="22"/>
          <w:szCs w:val="22"/>
        </w:rPr>
        <w:tab/>
      </w:r>
      <w:r>
        <w:rPr>
          <w:rFonts w:ascii="Verdana" w:hAnsi="Verdana" w:cs="Calibri"/>
          <w:sz w:val="22"/>
          <w:szCs w:val="22"/>
        </w:rPr>
        <w:tab/>
        <w:t xml:space="preserve"> There is no longer a dedicated mobile phone, emergency </w:t>
      </w:r>
      <w:r w:rsidR="001052A8">
        <w:rPr>
          <w:rFonts w:ascii="Verdana" w:hAnsi="Verdana" w:cs="Calibri"/>
          <w:sz w:val="22"/>
          <w:szCs w:val="22"/>
        </w:rPr>
        <w:tab/>
      </w:r>
      <w:r w:rsidR="001052A8">
        <w:rPr>
          <w:rFonts w:ascii="Verdana" w:hAnsi="Verdana" w:cs="Calibri"/>
          <w:sz w:val="22"/>
          <w:szCs w:val="22"/>
        </w:rPr>
        <w:tab/>
      </w:r>
      <w:r w:rsidR="001052A8">
        <w:rPr>
          <w:rFonts w:ascii="Verdana" w:hAnsi="Verdana" w:cs="Calibri"/>
          <w:sz w:val="22"/>
          <w:szCs w:val="22"/>
        </w:rPr>
        <w:tab/>
      </w:r>
      <w:r w:rsidR="001052A8">
        <w:rPr>
          <w:rFonts w:ascii="Verdana" w:hAnsi="Verdana" w:cs="Calibri"/>
          <w:sz w:val="22"/>
          <w:szCs w:val="22"/>
        </w:rPr>
        <w:tab/>
      </w:r>
      <w:r w:rsidR="001052A8">
        <w:rPr>
          <w:rFonts w:ascii="Verdana" w:hAnsi="Verdana" w:cs="Calibri"/>
          <w:sz w:val="22"/>
          <w:szCs w:val="22"/>
        </w:rPr>
        <w:tab/>
        <w:t xml:space="preserve"> </w:t>
      </w:r>
      <w:r>
        <w:rPr>
          <w:rFonts w:ascii="Verdana" w:hAnsi="Verdana" w:cs="Calibri"/>
          <w:sz w:val="22"/>
          <w:szCs w:val="22"/>
        </w:rPr>
        <w:t>servi</w:t>
      </w:r>
      <w:r w:rsidR="001052A8">
        <w:rPr>
          <w:rFonts w:ascii="Verdana" w:hAnsi="Verdana" w:cs="Calibri"/>
          <w:sz w:val="22"/>
          <w:szCs w:val="22"/>
        </w:rPr>
        <w:t>c</w:t>
      </w:r>
      <w:r>
        <w:rPr>
          <w:rFonts w:ascii="Verdana" w:hAnsi="Verdana" w:cs="Calibri"/>
          <w:sz w:val="22"/>
          <w:szCs w:val="22"/>
        </w:rPr>
        <w:t xml:space="preserve">es should be contacted if the need arises and a notice </w:t>
      </w:r>
      <w:r w:rsidR="001052A8">
        <w:rPr>
          <w:rFonts w:ascii="Verdana" w:hAnsi="Verdana" w:cs="Calibri"/>
          <w:sz w:val="22"/>
          <w:szCs w:val="22"/>
        </w:rPr>
        <w:tab/>
      </w:r>
      <w:r w:rsidR="001052A8">
        <w:rPr>
          <w:rFonts w:ascii="Verdana" w:hAnsi="Verdana" w:cs="Calibri"/>
          <w:sz w:val="22"/>
          <w:szCs w:val="22"/>
        </w:rPr>
        <w:tab/>
      </w:r>
      <w:r w:rsidR="001052A8">
        <w:rPr>
          <w:rFonts w:ascii="Verdana" w:hAnsi="Verdana" w:cs="Calibri"/>
          <w:sz w:val="22"/>
          <w:szCs w:val="22"/>
        </w:rPr>
        <w:tab/>
      </w:r>
      <w:r w:rsidR="001052A8">
        <w:rPr>
          <w:rFonts w:ascii="Verdana" w:hAnsi="Verdana" w:cs="Calibri"/>
          <w:sz w:val="22"/>
          <w:szCs w:val="22"/>
        </w:rPr>
        <w:tab/>
        <w:t xml:space="preserve"> </w:t>
      </w:r>
      <w:r>
        <w:rPr>
          <w:rFonts w:ascii="Verdana" w:hAnsi="Verdana" w:cs="Calibri"/>
          <w:sz w:val="22"/>
          <w:szCs w:val="22"/>
        </w:rPr>
        <w:t>to this effect w</w:t>
      </w:r>
      <w:r w:rsidR="001052A8">
        <w:rPr>
          <w:rFonts w:ascii="Verdana" w:hAnsi="Verdana" w:cs="Calibri"/>
          <w:sz w:val="22"/>
          <w:szCs w:val="22"/>
        </w:rPr>
        <w:t>ill be placed in the new notice</w:t>
      </w:r>
      <w:r>
        <w:rPr>
          <w:rFonts w:ascii="Verdana" w:hAnsi="Verdana" w:cs="Calibri"/>
          <w:sz w:val="22"/>
          <w:szCs w:val="22"/>
        </w:rPr>
        <w:t>board.</w:t>
      </w:r>
      <w:r w:rsidR="001052A8">
        <w:rPr>
          <w:rFonts w:ascii="Verdana" w:hAnsi="Verdana" w:cs="Calibri"/>
          <w:sz w:val="22"/>
          <w:szCs w:val="22"/>
        </w:rPr>
        <w:t xml:space="preserve"> The </w:t>
      </w:r>
      <w:r w:rsidR="001052A8">
        <w:rPr>
          <w:rFonts w:ascii="Verdana" w:hAnsi="Verdana" w:cs="Calibri"/>
          <w:sz w:val="22"/>
          <w:szCs w:val="22"/>
        </w:rPr>
        <w:tab/>
      </w:r>
      <w:r w:rsidR="001052A8">
        <w:rPr>
          <w:rFonts w:ascii="Verdana" w:hAnsi="Verdana" w:cs="Calibri"/>
          <w:sz w:val="22"/>
          <w:szCs w:val="22"/>
        </w:rPr>
        <w:tab/>
      </w:r>
      <w:r w:rsidR="001052A8">
        <w:rPr>
          <w:rFonts w:ascii="Verdana" w:hAnsi="Verdana" w:cs="Calibri"/>
          <w:sz w:val="22"/>
          <w:szCs w:val="22"/>
        </w:rPr>
        <w:tab/>
      </w:r>
      <w:r w:rsidR="001052A8">
        <w:rPr>
          <w:rFonts w:ascii="Verdana" w:hAnsi="Verdana" w:cs="Calibri"/>
          <w:sz w:val="22"/>
          <w:szCs w:val="22"/>
        </w:rPr>
        <w:tab/>
      </w:r>
      <w:r w:rsidR="001052A8">
        <w:rPr>
          <w:rFonts w:ascii="Verdana" w:hAnsi="Verdana" w:cs="Calibri"/>
          <w:sz w:val="22"/>
          <w:szCs w:val="22"/>
        </w:rPr>
        <w:tab/>
        <w:t xml:space="preserve"> Clerk can be contacted by email if necessary for reporting </w:t>
      </w:r>
      <w:r w:rsidR="001052A8">
        <w:rPr>
          <w:rFonts w:ascii="Verdana" w:hAnsi="Verdana" w:cs="Calibri"/>
          <w:sz w:val="22"/>
          <w:szCs w:val="22"/>
        </w:rPr>
        <w:tab/>
      </w:r>
      <w:r w:rsidR="001052A8">
        <w:rPr>
          <w:rFonts w:ascii="Verdana" w:hAnsi="Verdana" w:cs="Calibri"/>
          <w:sz w:val="22"/>
          <w:szCs w:val="22"/>
        </w:rPr>
        <w:tab/>
      </w:r>
      <w:r w:rsidR="001052A8">
        <w:rPr>
          <w:rFonts w:ascii="Verdana" w:hAnsi="Verdana" w:cs="Calibri"/>
          <w:sz w:val="22"/>
          <w:szCs w:val="22"/>
        </w:rPr>
        <w:tab/>
      </w:r>
      <w:r w:rsidR="001052A8">
        <w:rPr>
          <w:rFonts w:ascii="Verdana" w:hAnsi="Verdana" w:cs="Calibri"/>
          <w:sz w:val="22"/>
          <w:szCs w:val="22"/>
        </w:rPr>
        <w:tab/>
        <w:t xml:space="preserve"> faulty equipment etc</w:t>
      </w:r>
      <w:proofErr w:type="gramStart"/>
      <w:r w:rsidR="001052A8">
        <w:rPr>
          <w:rFonts w:ascii="Verdana" w:hAnsi="Verdana" w:cs="Calibri"/>
          <w:sz w:val="22"/>
          <w:szCs w:val="22"/>
        </w:rPr>
        <w:t>..</w:t>
      </w:r>
      <w:proofErr w:type="gramEnd"/>
    </w:p>
    <w:p w14:paraId="7A6F5979" w14:textId="62898781" w:rsidR="00D874FA" w:rsidRDefault="00D874FA" w:rsidP="00D77BC3">
      <w:pPr>
        <w:pStyle w:val="Style2"/>
        <w:widowControl/>
        <w:tabs>
          <w:tab w:val="left" w:pos="142"/>
          <w:tab w:val="left" w:pos="993"/>
        </w:tabs>
        <w:spacing w:line="240" w:lineRule="auto"/>
        <w:ind w:left="2268" w:right="-46"/>
        <w:rPr>
          <w:rFonts w:ascii="Verdana" w:hAnsi="Verdana" w:cs="Calibri"/>
          <w:bCs/>
          <w:sz w:val="22"/>
          <w:szCs w:val="22"/>
        </w:rPr>
      </w:pPr>
      <w:r>
        <w:rPr>
          <w:rFonts w:ascii="Verdana" w:hAnsi="Verdana" w:cs="Calibri"/>
          <w:bCs/>
          <w:sz w:val="22"/>
          <w:szCs w:val="22"/>
        </w:rPr>
        <w:t xml:space="preserve"> </w:t>
      </w:r>
    </w:p>
    <w:p w14:paraId="5EE643D3" w14:textId="77777777" w:rsidR="00472ED6" w:rsidRDefault="00CF4A03" w:rsidP="00472ED6">
      <w:pPr>
        <w:pStyle w:val="Style2"/>
        <w:widowControl/>
        <w:tabs>
          <w:tab w:val="left" w:pos="142"/>
        </w:tabs>
        <w:spacing w:line="240" w:lineRule="auto"/>
        <w:ind w:left="2268" w:right="-46" w:hanging="2126"/>
        <w:rPr>
          <w:rFonts w:ascii="Verdana" w:hAnsi="Verdana" w:cs="Calibri"/>
          <w:b/>
          <w:sz w:val="22"/>
          <w:szCs w:val="22"/>
        </w:rPr>
      </w:pPr>
      <w:r>
        <w:rPr>
          <w:rFonts w:ascii="Verdana" w:hAnsi="Verdana" w:cs="Calibri"/>
          <w:b/>
          <w:sz w:val="22"/>
          <w:szCs w:val="22"/>
        </w:rPr>
        <w:t xml:space="preserve">11. </w:t>
      </w:r>
      <w:r w:rsidR="00472ED6">
        <w:rPr>
          <w:rFonts w:ascii="Verdana" w:hAnsi="Verdana" w:cs="Calibri"/>
          <w:b/>
          <w:sz w:val="22"/>
          <w:szCs w:val="22"/>
        </w:rPr>
        <w:t>Application requesting the Mary Arden Inn to be added to the</w:t>
      </w:r>
    </w:p>
    <w:p w14:paraId="15C6D939" w14:textId="16C59F01" w:rsidR="00CF4A03" w:rsidRDefault="00472ED6" w:rsidP="00472ED6">
      <w:pPr>
        <w:pStyle w:val="Style2"/>
        <w:widowControl/>
        <w:tabs>
          <w:tab w:val="left" w:pos="142"/>
        </w:tabs>
        <w:spacing w:line="240" w:lineRule="auto"/>
        <w:ind w:left="2268" w:right="-46" w:hanging="2126"/>
        <w:rPr>
          <w:rFonts w:ascii="Verdana" w:hAnsi="Verdana" w:cs="Calibri"/>
          <w:b/>
          <w:sz w:val="22"/>
          <w:szCs w:val="22"/>
        </w:rPr>
      </w:pPr>
      <w:r>
        <w:rPr>
          <w:rFonts w:ascii="Verdana" w:hAnsi="Verdana" w:cs="Calibri"/>
          <w:b/>
          <w:sz w:val="22"/>
          <w:szCs w:val="22"/>
        </w:rPr>
        <w:t xml:space="preserve">      District Council list of Community Assets.</w:t>
      </w:r>
    </w:p>
    <w:p w14:paraId="48B12860" w14:textId="4F66D14D" w:rsidR="00CF4A03" w:rsidRDefault="00CF4A03" w:rsidP="00CF4A03">
      <w:pPr>
        <w:pStyle w:val="Style2"/>
        <w:widowControl/>
        <w:tabs>
          <w:tab w:val="left" w:pos="142"/>
        </w:tabs>
        <w:spacing w:line="240" w:lineRule="auto"/>
        <w:ind w:left="2268" w:right="-46" w:hanging="2126"/>
        <w:rPr>
          <w:rFonts w:ascii="Verdana" w:hAnsi="Verdana" w:cs="Calibri"/>
          <w:b/>
          <w:sz w:val="22"/>
          <w:szCs w:val="22"/>
        </w:rPr>
      </w:pPr>
    </w:p>
    <w:p w14:paraId="3E211979" w14:textId="7CCBDD88" w:rsidR="00FF23C4" w:rsidRDefault="00212F82" w:rsidP="00472ED6">
      <w:pPr>
        <w:pStyle w:val="Style2"/>
        <w:widowControl/>
        <w:tabs>
          <w:tab w:val="left" w:pos="142"/>
          <w:tab w:val="left" w:pos="2268"/>
        </w:tabs>
        <w:spacing w:line="240" w:lineRule="auto"/>
        <w:ind w:left="2127" w:right="-46"/>
        <w:rPr>
          <w:rFonts w:ascii="Verdana" w:hAnsi="Verdana" w:cs="Tahoma"/>
          <w:sz w:val="22"/>
          <w:szCs w:val="22"/>
          <w:lang w:eastAsia="en-US"/>
        </w:rPr>
      </w:pPr>
      <w:r>
        <w:rPr>
          <w:rFonts w:ascii="Verdana" w:hAnsi="Verdana" w:cs="Calibri"/>
          <w:bCs/>
          <w:sz w:val="22"/>
          <w:szCs w:val="22"/>
        </w:rPr>
        <w:t xml:space="preserve"> </w:t>
      </w:r>
      <w:r w:rsidR="00193856">
        <w:rPr>
          <w:rFonts w:ascii="Verdana" w:hAnsi="Verdana" w:cs="Calibri"/>
          <w:b/>
          <w:sz w:val="22"/>
          <w:szCs w:val="22"/>
        </w:rPr>
        <w:tab/>
      </w:r>
      <w:r w:rsidR="00472ED6">
        <w:rPr>
          <w:rFonts w:ascii="Verdana" w:hAnsi="Verdana" w:cs="Calibri"/>
          <w:sz w:val="22"/>
          <w:szCs w:val="22"/>
        </w:rPr>
        <w:t>An application has been</w:t>
      </w:r>
      <w:r w:rsidR="0088646E">
        <w:rPr>
          <w:rFonts w:ascii="Verdana" w:hAnsi="Verdana" w:cs="Calibri"/>
          <w:sz w:val="22"/>
          <w:szCs w:val="22"/>
        </w:rPr>
        <w:t xml:space="preserve"> completed and</w:t>
      </w:r>
      <w:r w:rsidR="00472ED6">
        <w:rPr>
          <w:rFonts w:ascii="Verdana" w:hAnsi="Verdana" w:cs="Calibri"/>
          <w:sz w:val="22"/>
          <w:szCs w:val="22"/>
        </w:rPr>
        <w:t xml:space="preserve"> submitted to</w:t>
      </w:r>
      <w:r w:rsidR="0088646E">
        <w:rPr>
          <w:rFonts w:ascii="Verdana" w:hAnsi="Verdana" w:cs="Calibri"/>
          <w:sz w:val="22"/>
          <w:szCs w:val="22"/>
        </w:rPr>
        <w:t xml:space="preserve"> the    </w:t>
      </w:r>
      <w:r w:rsidR="0088646E">
        <w:rPr>
          <w:rFonts w:ascii="Verdana" w:hAnsi="Verdana" w:cs="Calibri"/>
          <w:sz w:val="22"/>
          <w:szCs w:val="22"/>
        </w:rPr>
        <w:tab/>
        <w:t>relevant Officer.</w:t>
      </w:r>
      <w:r w:rsidR="00472ED6">
        <w:rPr>
          <w:rFonts w:ascii="Verdana" w:hAnsi="Verdana" w:cs="Calibri"/>
          <w:sz w:val="22"/>
          <w:szCs w:val="22"/>
        </w:rPr>
        <w:t xml:space="preserve"> </w:t>
      </w:r>
    </w:p>
    <w:p w14:paraId="149E654B" w14:textId="0CBB60FE" w:rsidR="00944758" w:rsidRPr="0088646E" w:rsidRDefault="0088646E" w:rsidP="0088646E">
      <w:pPr>
        <w:pStyle w:val="Style2"/>
        <w:widowControl/>
        <w:tabs>
          <w:tab w:val="left" w:pos="142"/>
          <w:tab w:val="left" w:pos="2268"/>
        </w:tabs>
        <w:spacing w:line="240" w:lineRule="auto"/>
        <w:ind w:left="2127" w:right="-46"/>
        <w:rPr>
          <w:rFonts w:ascii="Verdana" w:hAnsi="Verdana" w:cs="Tahoma"/>
          <w:sz w:val="22"/>
          <w:szCs w:val="22"/>
          <w:lang w:eastAsia="en-US"/>
        </w:rPr>
      </w:pPr>
      <w:r>
        <w:rPr>
          <w:rFonts w:ascii="Verdana" w:hAnsi="Verdana" w:cs="Tahoma"/>
          <w:sz w:val="22"/>
          <w:szCs w:val="22"/>
          <w:lang w:eastAsia="en-US"/>
        </w:rPr>
        <w:t xml:space="preserve">   </w:t>
      </w:r>
      <w:r w:rsidR="00605CC1">
        <w:rPr>
          <w:rFonts w:ascii="Verdana" w:hAnsi="Verdana" w:cs="Tahoma"/>
          <w:sz w:val="22"/>
          <w:szCs w:val="22"/>
          <w:lang w:eastAsia="en-US"/>
        </w:rPr>
        <w:t xml:space="preserve">      </w:t>
      </w:r>
      <w:r w:rsidR="00656307" w:rsidRPr="00843C09">
        <w:rPr>
          <w:rFonts w:ascii="Verdana" w:hAnsi="Verdana" w:cs="Calibri"/>
          <w:b/>
          <w:sz w:val="20"/>
          <w:szCs w:val="20"/>
        </w:rPr>
        <w:t xml:space="preserve">      </w:t>
      </w:r>
      <w:r w:rsidR="000A2BBE">
        <w:rPr>
          <w:rFonts w:ascii="Verdana" w:hAnsi="Verdana" w:cs="Calibri"/>
          <w:b/>
          <w:sz w:val="20"/>
          <w:szCs w:val="20"/>
        </w:rPr>
        <w:t xml:space="preserve"> </w:t>
      </w:r>
    </w:p>
    <w:p w14:paraId="1BA0A998" w14:textId="07D7F40D" w:rsidR="00B9297E" w:rsidRPr="003D7809" w:rsidRDefault="002B19AA">
      <w:pPr>
        <w:rPr>
          <w:rFonts w:ascii="Verdana" w:eastAsiaTheme="minorHAnsi" w:hAnsi="Verdana" w:cs="Tahoma"/>
          <w:b/>
          <w:sz w:val="22"/>
          <w:szCs w:val="22"/>
        </w:rPr>
      </w:pPr>
      <w:r w:rsidRPr="003D7809">
        <w:rPr>
          <w:rFonts w:ascii="Verdana" w:eastAsiaTheme="minorHAnsi" w:hAnsi="Verdana" w:cs="Tahoma"/>
          <w:sz w:val="22"/>
          <w:szCs w:val="22"/>
        </w:rPr>
        <w:t xml:space="preserve">  </w:t>
      </w:r>
      <w:r w:rsidR="00B31BA0" w:rsidRPr="003D7809">
        <w:rPr>
          <w:rFonts w:ascii="Verdana" w:eastAsiaTheme="minorHAnsi" w:hAnsi="Verdana" w:cs="Tahoma"/>
          <w:b/>
          <w:sz w:val="22"/>
          <w:szCs w:val="22"/>
        </w:rPr>
        <w:t>1</w:t>
      </w:r>
      <w:r w:rsidR="000F2506" w:rsidRPr="003D7809">
        <w:rPr>
          <w:rFonts w:ascii="Verdana" w:eastAsiaTheme="minorHAnsi" w:hAnsi="Verdana" w:cs="Tahoma"/>
          <w:b/>
          <w:sz w:val="22"/>
          <w:szCs w:val="22"/>
        </w:rPr>
        <w:t>2</w:t>
      </w:r>
      <w:r w:rsidRPr="003D7809">
        <w:rPr>
          <w:rFonts w:ascii="Verdana" w:eastAsiaTheme="minorHAnsi" w:hAnsi="Verdana" w:cs="Tahoma"/>
          <w:b/>
          <w:sz w:val="22"/>
          <w:szCs w:val="22"/>
        </w:rPr>
        <w:t>.</w:t>
      </w:r>
      <w:r w:rsidR="00B9297E" w:rsidRPr="003D7809">
        <w:rPr>
          <w:rFonts w:ascii="Verdana" w:eastAsiaTheme="minorHAnsi" w:hAnsi="Verdana" w:cs="Tahoma"/>
          <w:b/>
          <w:sz w:val="22"/>
          <w:szCs w:val="22"/>
        </w:rPr>
        <w:t xml:space="preserve"> </w:t>
      </w:r>
      <w:r w:rsidR="0088646E">
        <w:rPr>
          <w:rFonts w:ascii="Verdana" w:eastAsiaTheme="minorHAnsi" w:hAnsi="Verdana" w:cs="Tahoma"/>
          <w:b/>
          <w:sz w:val="22"/>
          <w:szCs w:val="22"/>
        </w:rPr>
        <w:t>Road Safety items:</w:t>
      </w:r>
    </w:p>
    <w:p w14:paraId="5E7A9C91" w14:textId="77777777" w:rsidR="004A6CC6" w:rsidRDefault="004A6CC6">
      <w:pPr>
        <w:rPr>
          <w:rFonts w:ascii="Verdana" w:eastAsiaTheme="minorHAnsi" w:hAnsi="Verdana" w:cs="Tahoma"/>
          <w:b/>
          <w:sz w:val="22"/>
          <w:szCs w:val="22"/>
        </w:rPr>
      </w:pPr>
    </w:p>
    <w:p w14:paraId="76A644D6" w14:textId="74BA9A20" w:rsidR="0088646E" w:rsidRPr="0088646E" w:rsidRDefault="0088646E">
      <w:pPr>
        <w:rPr>
          <w:rFonts w:ascii="Verdana" w:eastAsiaTheme="minorHAnsi" w:hAnsi="Verdana" w:cs="Tahoma"/>
          <w:sz w:val="22"/>
          <w:szCs w:val="22"/>
        </w:rPr>
      </w:pPr>
      <w:r>
        <w:rPr>
          <w:rFonts w:ascii="Verdana" w:eastAsiaTheme="minorHAnsi" w:hAnsi="Verdana" w:cs="Tahoma"/>
          <w:b/>
          <w:sz w:val="22"/>
          <w:szCs w:val="22"/>
        </w:rPr>
        <w:tab/>
      </w:r>
      <w:r>
        <w:rPr>
          <w:rFonts w:ascii="Verdana" w:eastAsiaTheme="minorHAnsi" w:hAnsi="Verdana" w:cs="Tahoma"/>
          <w:b/>
          <w:sz w:val="22"/>
          <w:szCs w:val="22"/>
        </w:rPr>
        <w:tab/>
      </w:r>
      <w:r>
        <w:rPr>
          <w:rFonts w:ascii="Verdana" w:eastAsiaTheme="minorHAnsi" w:hAnsi="Verdana" w:cs="Tahoma"/>
          <w:b/>
          <w:sz w:val="22"/>
          <w:szCs w:val="22"/>
        </w:rPr>
        <w:tab/>
        <w:t xml:space="preserve">  </w:t>
      </w:r>
      <w:r w:rsidRPr="0088646E">
        <w:rPr>
          <w:rFonts w:ascii="Verdana" w:eastAsiaTheme="minorHAnsi" w:hAnsi="Verdana" w:cs="Tahoma"/>
          <w:sz w:val="22"/>
          <w:szCs w:val="22"/>
        </w:rPr>
        <w:t>The remainder of the works in Church Road</w:t>
      </w:r>
      <w:r>
        <w:rPr>
          <w:rFonts w:ascii="Verdana" w:eastAsiaTheme="minorHAnsi" w:hAnsi="Verdana" w:cs="Tahoma"/>
          <w:sz w:val="22"/>
          <w:szCs w:val="22"/>
        </w:rPr>
        <w:t xml:space="preserve"> have</w:t>
      </w:r>
      <w:r w:rsidRPr="0088646E">
        <w:rPr>
          <w:rFonts w:ascii="Verdana" w:eastAsiaTheme="minorHAnsi" w:hAnsi="Verdana" w:cs="Tahoma"/>
          <w:sz w:val="22"/>
          <w:szCs w:val="22"/>
        </w:rPr>
        <w:t xml:space="preserve"> been </w:t>
      </w:r>
      <w:r>
        <w:rPr>
          <w:rFonts w:ascii="Verdana" w:eastAsiaTheme="minorHAnsi" w:hAnsi="Verdana" w:cs="Tahoma"/>
          <w:sz w:val="22"/>
          <w:szCs w:val="22"/>
        </w:rPr>
        <w:tab/>
      </w:r>
      <w:r>
        <w:rPr>
          <w:rFonts w:ascii="Verdana" w:eastAsiaTheme="minorHAnsi" w:hAnsi="Verdana" w:cs="Tahoma"/>
          <w:sz w:val="22"/>
          <w:szCs w:val="22"/>
        </w:rPr>
        <w:tab/>
      </w:r>
      <w:r>
        <w:rPr>
          <w:rFonts w:ascii="Verdana" w:eastAsiaTheme="minorHAnsi" w:hAnsi="Verdana" w:cs="Tahoma"/>
          <w:sz w:val="22"/>
          <w:szCs w:val="22"/>
        </w:rPr>
        <w:tab/>
      </w:r>
      <w:r>
        <w:rPr>
          <w:rFonts w:ascii="Verdana" w:eastAsiaTheme="minorHAnsi" w:hAnsi="Verdana" w:cs="Tahoma"/>
          <w:sz w:val="22"/>
          <w:szCs w:val="22"/>
        </w:rPr>
        <w:tab/>
        <w:t xml:space="preserve">  </w:t>
      </w:r>
      <w:r w:rsidRPr="0088646E">
        <w:rPr>
          <w:rFonts w:ascii="Verdana" w:eastAsiaTheme="minorHAnsi" w:hAnsi="Verdana" w:cs="Tahoma"/>
          <w:sz w:val="22"/>
          <w:szCs w:val="22"/>
        </w:rPr>
        <w:t>completed with the installation of the VAS signs.</w:t>
      </w:r>
      <w:r w:rsidR="008C0C0C">
        <w:rPr>
          <w:rFonts w:ascii="Verdana" w:eastAsiaTheme="minorHAnsi" w:hAnsi="Verdana" w:cs="Tahoma"/>
          <w:sz w:val="22"/>
          <w:szCs w:val="22"/>
        </w:rPr>
        <w:t xml:space="preserve">  One of </w:t>
      </w:r>
      <w:r w:rsidR="008C0C0C">
        <w:rPr>
          <w:rFonts w:ascii="Verdana" w:eastAsiaTheme="minorHAnsi" w:hAnsi="Verdana" w:cs="Tahoma"/>
          <w:sz w:val="22"/>
          <w:szCs w:val="22"/>
        </w:rPr>
        <w:lastRenderedPageBreak/>
        <w:tab/>
      </w:r>
      <w:r w:rsidR="008C0C0C">
        <w:rPr>
          <w:rFonts w:ascii="Verdana" w:eastAsiaTheme="minorHAnsi" w:hAnsi="Verdana" w:cs="Tahoma"/>
          <w:sz w:val="22"/>
          <w:szCs w:val="22"/>
        </w:rPr>
        <w:tab/>
      </w:r>
      <w:r w:rsidR="008C0C0C">
        <w:rPr>
          <w:rFonts w:ascii="Verdana" w:eastAsiaTheme="minorHAnsi" w:hAnsi="Verdana" w:cs="Tahoma"/>
          <w:sz w:val="22"/>
          <w:szCs w:val="22"/>
        </w:rPr>
        <w:tab/>
        <w:t xml:space="preserve">  these being the subject of concern raise</w:t>
      </w:r>
      <w:r w:rsidR="00EA4029">
        <w:rPr>
          <w:rFonts w:ascii="Verdana" w:eastAsiaTheme="minorHAnsi" w:hAnsi="Verdana" w:cs="Tahoma"/>
          <w:sz w:val="22"/>
          <w:szCs w:val="22"/>
        </w:rPr>
        <w:t xml:space="preserve">d by members of </w:t>
      </w:r>
      <w:r w:rsidR="00EA4029">
        <w:rPr>
          <w:rFonts w:ascii="Verdana" w:eastAsiaTheme="minorHAnsi" w:hAnsi="Verdana" w:cs="Tahoma"/>
          <w:sz w:val="22"/>
          <w:szCs w:val="22"/>
        </w:rPr>
        <w:tab/>
      </w:r>
      <w:r w:rsidR="00EA4029">
        <w:rPr>
          <w:rFonts w:ascii="Verdana" w:eastAsiaTheme="minorHAnsi" w:hAnsi="Verdana" w:cs="Tahoma"/>
          <w:sz w:val="22"/>
          <w:szCs w:val="22"/>
        </w:rPr>
        <w:tab/>
      </w:r>
      <w:r w:rsidR="00EA4029">
        <w:rPr>
          <w:rFonts w:ascii="Verdana" w:eastAsiaTheme="minorHAnsi" w:hAnsi="Verdana" w:cs="Tahoma"/>
          <w:sz w:val="22"/>
          <w:szCs w:val="22"/>
        </w:rPr>
        <w:tab/>
        <w:t xml:space="preserve">  the public.</w:t>
      </w:r>
    </w:p>
    <w:p w14:paraId="26F43A0B" w14:textId="39E739EE" w:rsidR="003D7809" w:rsidRPr="0081009E" w:rsidRDefault="004A6CC6">
      <w:pPr>
        <w:rPr>
          <w:rFonts w:ascii="Verdana" w:eastAsiaTheme="minorHAnsi" w:hAnsi="Verdana" w:cs="Tahoma"/>
          <w:sz w:val="22"/>
          <w:szCs w:val="22"/>
        </w:rPr>
      </w:pPr>
      <w:r>
        <w:rPr>
          <w:rFonts w:ascii="Verdana" w:eastAsiaTheme="minorHAnsi" w:hAnsi="Verdana" w:cs="Tahoma"/>
          <w:b/>
          <w:sz w:val="22"/>
          <w:szCs w:val="22"/>
        </w:rPr>
        <w:tab/>
      </w:r>
      <w:r w:rsidR="0088646E">
        <w:rPr>
          <w:rFonts w:ascii="Verdana" w:eastAsiaTheme="minorHAnsi" w:hAnsi="Verdana" w:cs="Tahoma"/>
          <w:b/>
          <w:sz w:val="22"/>
          <w:szCs w:val="22"/>
        </w:rPr>
        <w:tab/>
      </w:r>
    </w:p>
    <w:p w14:paraId="5B11CE3B" w14:textId="53323E19" w:rsidR="0033216F" w:rsidRDefault="00B9297E" w:rsidP="00B31BA0">
      <w:pPr>
        <w:tabs>
          <w:tab w:val="left" w:pos="284"/>
        </w:tabs>
        <w:rPr>
          <w:rFonts w:ascii="Verdana" w:eastAsiaTheme="minorHAnsi" w:hAnsi="Verdana" w:cs="Tahoma"/>
          <w:b/>
          <w:sz w:val="22"/>
          <w:szCs w:val="22"/>
        </w:rPr>
      </w:pPr>
      <w:r w:rsidRPr="00EE332D">
        <w:rPr>
          <w:rFonts w:ascii="Verdana" w:eastAsiaTheme="minorHAnsi" w:hAnsi="Verdana" w:cs="Tahoma"/>
          <w:b/>
          <w:sz w:val="22"/>
          <w:szCs w:val="22"/>
        </w:rPr>
        <w:t xml:space="preserve">  </w:t>
      </w:r>
      <w:r w:rsidR="00B31BA0" w:rsidRPr="00EE332D">
        <w:rPr>
          <w:rFonts w:ascii="Verdana" w:eastAsiaTheme="minorHAnsi" w:hAnsi="Verdana" w:cs="Tahoma"/>
          <w:b/>
          <w:sz w:val="22"/>
          <w:szCs w:val="22"/>
        </w:rPr>
        <w:t>1</w:t>
      </w:r>
      <w:r w:rsidR="006C4DB1">
        <w:rPr>
          <w:rFonts w:ascii="Verdana" w:eastAsiaTheme="minorHAnsi" w:hAnsi="Verdana" w:cs="Tahoma"/>
          <w:b/>
          <w:sz w:val="22"/>
          <w:szCs w:val="22"/>
        </w:rPr>
        <w:t>3</w:t>
      </w:r>
      <w:r w:rsidRPr="00EE332D">
        <w:rPr>
          <w:rFonts w:ascii="Verdana" w:eastAsiaTheme="minorHAnsi" w:hAnsi="Verdana" w:cs="Tahoma"/>
          <w:b/>
          <w:sz w:val="22"/>
          <w:szCs w:val="22"/>
        </w:rPr>
        <w:t xml:space="preserve">. </w:t>
      </w:r>
      <w:r w:rsidR="0088646E">
        <w:rPr>
          <w:rFonts w:ascii="Verdana" w:eastAsiaTheme="minorHAnsi" w:hAnsi="Verdana" w:cs="Tahoma"/>
          <w:b/>
          <w:sz w:val="22"/>
          <w:szCs w:val="22"/>
        </w:rPr>
        <w:t>Revised Standing Orders:</w:t>
      </w:r>
    </w:p>
    <w:p w14:paraId="571F48FF" w14:textId="664052B3" w:rsidR="00EE332D" w:rsidRDefault="00EE332D" w:rsidP="00B31BA0">
      <w:pPr>
        <w:tabs>
          <w:tab w:val="left" w:pos="284"/>
        </w:tabs>
        <w:rPr>
          <w:rFonts w:ascii="Verdana" w:eastAsiaTheme="minorHAnsi" w:hAnsi="Verdana" w:cs="Tahoma"/>
          <w:b/>
          <w:sz w:val="22"/>
          <w:szCs w:val="22"/>
        </w:rPr>
      </w:pPr>
    </w:p>
    <w:p w14:paraId="6835AB61" w14:textId="41DE96CB" w:rsidR="000953CB" w:rsidRPr="00A568FF" w:rsidRDefault="00F35784" w:rsidP="00B31BA0">
      <w:r>
        <w:tab/>
      </w:r>
      <w:r>
        <w:tab/>
      </w:r>
      <w:r>
        <w:tab/>
        <w:t xml:space="preserve">  </w:t>
      </w:r>
      <w:r w:rsidR="008C0C0C">
        <w:t xml:space="preserve">The review team completed work on the Standing Orders, </w:t>
      </w:r>
      <w:r w:rsidR="008C0C0C">
        <w:tab/>
      </w:r>
      <w:r w:rsidR="008C0C0C">
        <w:tab/>
      </w:r>
      <w:r w:rsidR="008C0C0C">
        <w:tab/>
        <w:t xml:space="preserve"> </w:t>
      </w:r>
      <w:r w:rsidR="008C0C0C">
        <w:tab/>
        <w:t xml:space="preserve">  they were circulated prior to the meeting and all Cllrs.</w:t>
      </w:r>
      <w:r w:rsidR="008C0C0C">
        <w:tab/>
      </w:r>
      <w:r w:rsidR="008C0C0C">
        <w:tab/>
      </w:r>
      <w:r w:rsidR="008C0C0C">
        <w:tab/>
        <w:t xml:space="preserve">  </w:t>
      </w:r>
      <w:r w:rsidR="008C0C0C">
        <w:tab/>
        <w:t xml:space="preserve">  </w:t>
      </w:r>
      <w:proofErr w:type="gramStart"/>
      <w:r w:rsidR="008C0C0C">
        <w:t>indicated</w:t>
      </w:r>
      <w:proofErr w:type="gramEnd"/>
      <w:r w:rsidR="008C0C0C">
        <w:t xml:space="preserve"> their approval.</w:t>
      </w:r>
    </w:p>
    <w:p w14:paraId="6DFC860C" w14:textId="77777777" w:rsidR="000953CB" w:rsidRDefault="000953CB" w:rsidP="00B31BA0">
      <w:pPr>
        <w:rPr>
          <w:rFonts w:ascii="Verdana" w:hAnsi="Verdana"/>
          <w:b/>
          <w:sz w:val="22"/>
          <w:szCs w:val="22"/>
        </w:rPr>
      </w:pPr>
    </w:p>
    <w:p w14:paraId="23711DAD" w14:textId="48E4F6A5" w:rsidR="00A45881" w:rsidRDefault="003E77CC">
      <w:pPr>
        <w:rPr>
          <w:rFonts w:ascii="Verdana" w:hAnsi="Verdana"/>
          <w:b/>
          <w:sz w:val="22"/>
          <w:szCs w:val="22"/>
        </w:rPr>
      </w:pPr>
      <w:r>
        <w:rPr>
          <w:rFonts w:ascii="Verdana" w:hAnsi="Verdana"/>
          <w:b/>
          <w:sz w:val="22"/>
          <w:szCs w:val="22"/>
        </w:rPr>
        <w:t xml:space="preserve"> </w:t>
      </w:r>
      <w:r w:rsidR="00B31BA0">
        <w:rPr>
          <w:rFonts w:ascii="Verdana" w:hAnsi="Verdana"/>
          <w:b/>
          <w:sz w:val="22"/>
          <w:szCs w:val="22"/>
        </w:rPr>
        <w:t xml:space="preserve"> 1</w:t>
      </w:r>
      <w:r w:rsidR="00E85BE7">
        <w:rPr>
          <w:rFonts w:ascii="Verdana" w:hAnsi="Verdana"/>
          <w:b/>
          <w:sz w:val="22"/>
          <w:szCs w:val="22"/>
        </w:rPr>
        <w:t xml:space="preserve">4. </w:t>
      </w:r>
      <w:r w:rsidR="008C0C0C">
        <w:rPr>
          <w:rFonts w:ascii="Verdana" w:hAnsi="Verdana"/>
          <w:b/>
          <w:sz w:val="22"/>
          <w:szCs w:val="22"/>
        </w:rPr>
        <w:t xml:space="preserve">Community </w:t>
      </w:r>
      <w:proofErr w:type="spellStart"/>
      <w:r w:rsidR="008C0C0C">
        <w:rPr>
          <w:rFonts w:ascii="Verdana" w:hAnsi="Verdana"/>
          <w:b/>
          <w:sz w:val="22"/>
          <w:szCs w:val="22"/>
        </w:rPr>
        <w:t>Speedwatch</w:t>
      </w:r>
      <w:proofErr w:type="spellEnd"/>
      <w:r w:rsidR="008C0C0C">
        <w:rPr>
          <w:rFonts w:ascii="Verdana" w:hAnsi="Verdana"/>
          <w:b/>
          <w:sz w:val="22"/>
          <w:szCs w:val="22"/>
        </w:rPr>
        <w:t xml:space="preserve"> update:</w:t>
      </w:r>
    </w:p>
    <w:p w14:paraId="56013705" w14:textId="3E69170A" w:rsidR="00E51722" w:rsidRDefault="00A45881" w:rsidP="00E51722">
      <w:pPr>
        <w:rPr>
          <w:rFonts w:ascii="Verdana" w:hAnsi="Verdana"/>
          <w:sz w:val="22"/>
          <w:szCs w:val="22"/>
        </w:rPr>
      </w:pPr>
      <w:r>
        <w:rPr>
          <w:rFonts w:ascii="Verdana" w:hAnsi="Verdana"/>
          <w:b/>
          <w:sz w:val="22"/>
          <w:szCs w:val="22"/>
        </w:rPr>
        <w:tab/>
      </w:r>
      <w:r>
        <w:rPr>
          <w:rFonts w:ascii="Verdana" w:hAnsi="Verdana"/>
          <w:b/>
          <w:sz w:val="22"/>
          <w:szCs w:val="22"/>
        </w:rPr>
        <w:tab/>
      </w:r>
      <w:r>
        <w:rPr>
          <w:rFonts w:ascii="Verdana" w:hAnsi="Verdana"/>
          <w:b/>
          <w:sz w:val="22"/>
          <w:szCs w:val="22"/>
        </w:rPr>
        <w:tab/>
      </w:r>
      <w:r w:rsidR="006C50CD">
        <w:rPr>
          <w:rFonts w:ascii="Verdana" w:hAnsi="Verdana"/>
          <w:sz w:val="22"/>
          <w:szCs w:val="22"/>
        </w:rPr>
        <w:t xml:space="preserve">  </w:t>
      </w:r>
    </w:p>
    <w:p w14:paraId="4C0DB8E7" w14:textId="2D714DA0" w:rsidR="00E51722" w:rsidRDefault="000953CB" w:rsidP="00E51722">
      <w:pPr>
        <w:rPr>
          <w:rFonts w:ascii="Verdana" w:hAnsi="Verdana"/>
          <w:sz w:val="22"/>
          <w:szCs w:val="22"/>
        </w:rPr>
      </w:pPr>
      <w:r>
        <w:rPr>
          <w:rFonts w:ascii="Verdana" w:hAnsi="Verdana"/>
          <w:sz w:val="22"/>
          <w:szCs w:val="22"/>
        </w:rPr>
        <w:tab/>
      </w:r>
      <w:r>
        <w:rPr>
          <w:rFonts w:ascii="Verdana" w:hAnsi="Verdana"/>
          <w:sz w:val="22"/>
          <w:szCs w:val="22"/>
        </w:rPr>
        <w:tab/>
      </w:r>
      <w:r>
        <w:rPr>
          <w:rFonts w:ascii="Verdana" w:hAnsi="Verdana"/>
          <w:sz w:val="22"/>
          <w:szCs w:val="22"/>
        </w:rPr>
        <w:tab/>
      </w:r>
      <w:r w:rsidR="0030235E">
        <w:rPr>
          <w:rFonts w:ascii="Verdana" w:hAnsi="Verdana"/>
          <w:sz w:val="22"/>
          <w:szCs w:val="22"/>
        </w:rPr>
        <w:t xml:space="preserve"> </w:t>
      </w:r>
      <w:r w:rsidR="00AA51CC">
        <w:rPr>
          <w:rFonts w:ascii="Verdana" w:hAnsi="Verdana"/>
          <w:sz w:val="22"/>
          <w:szCs w:val="22"/>
        </w:rPr>
        <w:t>A</w:t>
      </w:r>
      <w:r w:rsidR="0030235E">
        <w:rPr>
          <w:rFonts w:ascii="Verdana" w:hAnsi="Verdana"/>
          <w:sz w:val="22"/>
          <w:szCs w:val="22"/>
        </w:rPr>
        <w:t xml:space="preserve"> short update was received from the team advising that </w:t>
      </w:r>
      <w:r w:rsidR="0030235E">
        <w:rPr>
          <w:rFonts w:ascii="Verdana" w:hAnsi="Verdana"/>
          <w:sz w:val="22"/>
          <w:szCs w:val="22"/>
        </w:rPr>
        <w:tab/>
      </w:r>
      <w:r w:rsidR="0030235E">
        <w:rPr>
          <w:rFonts w:ascii="Verdana" w:hAnsi="Verdana"/>
          <w:sz w:val="22"/>
          <w:szCs w:val="22"/>
        </w:rPr>
        <w:tab/>
      </w:r>
      <w:r w:rsidR="0030235E">
        <w:rPr>
          <w:rFonts w:ascii="Verdana" w:hAnsi="Verdana"/>
          <w:sz w:val="22"/>
          <w:szCs w:val="22"/>
        </w:rPr>
        <w:tab/>
        <w:t xml:space="preserve"> sessions had taken place in June</w:t>
      </w:r>
      <w:r w:rsidR="00AA51CC">
        <w:rPr>
          <w:rFonts w:ascii="Verdana" w:hAnsi="Verdana"/>
          <w:sz w:val="22"/>
          <w:szCs w:val="22"/>
        </w:rPr>
        <w:t xml:space="preserve"> </w:t>
      </w:r>
      <w:r w:rsidR="0030235E">
        <w:rPr>
          <w:rFonts w:ascii="Verdana" w:hAnsi="Verdana"/>
          <w:sz w:val="22"/>
          <w:szCs w:val="22"/>
        </w:rPr>
        <w:t xml:space="preserve">mainly in Station Road and </w:t>
      </w:r>
      <w:r w:rsidR="0030235E">
        <w:rPr>
          <w:rFonts w:ascii="Verdana" w:hAnsi="Verdana"/>
          <w:sz w:val="22"/>
          <w:szCs w:val="22"/>
        </w:rPr>
        <w:tab/>
      </w:r>
      <w:r w:rsidR="0030235E">
        <w:rPr>
          <w:rFonts w:ascii="Verdana" w:hAnsi="Verdana"/>
          <w:sz w:val="22"/>
          <w:szCs w:val="22"/>
        </w:rPr>
        <w:tab/>
      </w:r>
      <w:r w:rsidR="0030235E">
        <w:rPr>
          <w:rFonts w:ascii="Verdana" w:hAnsi="Verdana"/>
          <w:sz w:val="22"/>
          <w:szCs w:val="22"/>
        </w:rPr>
        <w:tab/>
        <w:t xml:space="preserve"> details of a number of vehicles have been passed to </w:t>
      </w:r>
      <w:r w:rsidR="0030235E">
        <w:rPr>
          <w:rFonts w:ascii="Verdana" w:hAnsi="Verdana"/>
          <w:sz w:val="22"/>
          <w:szCs w:val="22"/>
        </w:rPr>
        <w:tab/>
      </w:r>
      <w:r w:rsidR="0030235E">
        <w:rPr>
          <w:rFonts w:ascii="Verdana" w:hAnsi="Verdana"/>
          <w:sz w:val="22"/>
          <w:szCs w:val="22"/>
        </w:rPr>
        <w:tab/>
      </w:r>
      <w:r w:rsidR="0030235E">
        <w:rPr>
          <w:rFonts w:ascii="Verdana" w:hAnsi="Verdana"/>
          <w:sz w:val="22"/>
          <w:szCs w:val="22"/>
        </w:rPr>
        <w:tab/>
      </w:r>
      <w:r w:rsidR="0030235E">
        <w:rPr>
          <w:rFonts w:ascii="Verdana" w:hAnsi="Verdana"/>
          <w:sz w:val="22"/>
          <w:szCs w:val="22"/>
        </w:rPr>
        <w:tab/>
        <w:t xml:space="preserve"> Warwickshire police for further action.  A useful session has </w:t>
      </w:r>
      <w:r w:rsidR="0030235E">
        <w:rPr>
          <w:rFonts w:ascii="Verdana" w:hAnsi="Verdana"/>
          <w:sz w:val="22"/>
          <w:szCs w:val="22"/>
        </w:rPr>
        <w:tab/>
      </w:r>
      <w:r w:rsidR="0030235E">
        <w:rPr>
          <w:rFonts w:ascii="Verdana" w:hAnsi="Verdana"/>
          <w:sz w:val="22"/>
          <w:szCs w:val="22"/>
        </w:rPr>
        <w:tab/>
      </w:r>
      <w:r w:rsidR="0030235E">
        <w:rPr>
          <w:rFonts w:ascii="Verdana" w:hAnsi="Verdana"/>
          <w:sz w:val="22"/>
          <w:szCs w:val="22"/>
        </w:rPr>
        <w:tab/>
        <w:t xml:space="preserve"> been held with the Great </w:t>
      </w:r>
      <w:proofErr w:type="spellStart"/>
      <w:r w:rsidR="0030235E">
        <w:rPr>
          <w:rFonts w:ascii="Verdana" w:hAnsi="Verdana"/>
          <w:sz w:val="22"/>
          <w:szCs w:val="22"/>
        </w:rPr>
        <w:t>Alne</w:t>
      </w:r>
      <w:proofErr w:type="spellEnd"/>
      <w:r w:rsidR="0030235E">
        <w:rPr>
          <w:rFonts w:ascii="Verdana" w:hAnsi="Verdana"/>
          <w:sz w:val="22"/>
          <w:szCs w:val="22"/>
        </w:rPr>
        <w:t xml:space="preserve"> CSW Group which is now up </w:t>
      </w:r>
      <w:r w:rsidR="0030235E">
        <w:rPr>
          <w:rFonts w:ascii="Verdana" w:hAnsi="Verdana"/>
          <w:sz w:val="22"/>
          <w:szCs w:val="22"/>
        </w:rPr>
        <w:tab/>
      </w:r>
      <w:r w:rsidR="0030235E">
        <w:rPr>
          <w:rFonts w:ascii="Verdana" w:hAnsi="Verdana"/>
          <w:sz w:val="22"/>
          <w:szCs w:val="22"/>
        </w:rPr>
        <w:tab/>
      </w:r>
      <w:r w:rsidR="0030235E">
        <w:rPr>
          <w:rFonts w:ascii="Verdana" w:hAnsi="Verdana"/>
          <w:sz w:val="22"/>
          <w:szCs w:val="22"/>
        </w:rPr>
        <w:tab/>
        <w:t xml:space="preserve"> and running.  Despite a recent request no new volunteers </w:t>
      </w:r>
      <w:r w:rsidR="0030235E">
        <w:rPr>
          <w:rFonts w:ascii="Verdana" w:hAnsi="Verdana"/>
          <w:sz w:val="22"/>
          <w:szCs w:val="22"/>
        </w:rPr>
        <w:tab/>
      </w:r>
      <w:r w:rsidR="0030235E">
        <w:rPr>
          <w:rFonts w:ascii="Verdana" w:hAnsi="Verdana"/>
          <w:sz w:val="22"/>
          <w:szCs w:val="22"/>
        </w:rPr>
        <w:tab/>
      </w:r>
      <w:r w:rsidR="0030235E">
        <w:rPr>
          <w:rFonts w:ascii="Verdana" w:hAnsi="Verdana"/>
          <w:sz w:val="22"/>
          <w:szCs w:val="22"/>
        </w:rPr>
        <w:tab/>
        <w:t xml:space="preserve"> have been forthcoming.  They will continue in their efforts to </w:t>
      </w:r>
      <w:r w:rsidR="0030235E">
        <w:rPr>
          <w:rFonts w:ascii="Verdana" w:hAnsi="Verdana"/>
          <w:sz w:val="22"/>
          <w:szCs w:val="22"/>
        </w:rPr>
        <w:tab/>
      </w:r>
      <w:r w:rsidR="0030235E">
        <w:rPr>
          <w:rFonts w:ascii="Verdana" w:hAnsi="Verdana"/>
          <w:sz w:val="22"/>
          <w:szCs w:val="22"/>
        </w:rPr>
        <w:tab/>
      </w:r>
      <w:r w:rsidR="0030235E">
        <w:rPr>
          <w:rFonts w:ascii="Verdana" w:hAnsi="Verdana"/>
          <w:sz w:val="22"/>
          <w:szCs w:val="22"/>
        </w:rPr>
        <w:tab/>
        <w:t xml:space="preserve"> recruit new members.</w:t>
      </w:r>
    </w:p>
    <w:p w14:paraId="6EBBAFD0" w14:textId="77777777" w:rsidR="0030235E" w:rsidRDefault="0030235E" w:rsidP="00E51722">
      <w:pPr>
        <w:rPr>
          <w:rFonts w:ascii="Verdana" w:hAnsi="Verdana"/>
          <w:sz w:val="22"/>
          <w:szCs w:val="22"/>
        </w:rPr>
      </w:pPr>
    </w:p>
    <w:p w14:paraId="457B4A10" w14:textId="2ED533A9" w:rsidR="00E51722" w:rsidRPr="00E51722" w:rsidRDefault="00E51722" w:rsidP="00E51722">
      <w:pPr>
        <w:rPr>
          <w:rFonts w:ascii="Verdana" w:hAnsi="Verdana"/>
          <w:b/>
          <w:sz w:val="22"/>
          <w:szCs w:val="22"/>
        </w:rPr>
      </w:pPr>
      <w:r>
        <w:rPr>
          <w:rFonts w:ascii="Verdana" w:hAnsi="Verdana"/>
          <w:b/>
          <w:sz w:val="22"/>
          <w:szCs w:val="22"/>
        </w:rPr>
        <w:t xml:space="preserve">  </w:t>
      </w:r>
      <w:r w:rsidRPr="00E51722">
        <w:rPr>
          <w:rFonts w:ascii="Verdana" w:hAnsi="Verdana"/>
          <w:b/>
          <w:sz w:val="22"/>
          <w:szCs w:val="22"/>
        </w:rPr>
        <w:t xml:space="preserve">15. </w:t>
      </w:r>
      <w:r w:rsidR="00B539DE">
        <w:rPr>
          <w:rFonts w:ascii="Verdana" w:hAnsi="Verdana"/>
          <w:b/>
          <w:sz w:val="22"/>
          <w:szCs w:val="22"/>
        </w:rPr>
        <w:t>Items for the agenda for the next meeting:</w:t>
      </w:r>
    </w:p>
    <w:p w14:paraId="4325FDA3" w14:textId="77777777" w:rsidR="00E85BE7" w:rsidRPr="00E51722" w:rsidRDefault="00E85BE7">
      <w:pPr>
        <w:rPr>
          <w:rFonts w:ascii="Verdana" w:hAnsi="Verdana"/>
          <w:bCs/>
          <w:sz w:val="22"/>
          <w:szCs w:val="22"/>
        </w:rPr>
      </w:pPr>
    </w:p>
    <w:p w14:paraId="20BE5F0F" w14:textId="1DB73BC4" w:rsidR="00B539DE" w:rsidRDefault="000953CB" w:rsidP="000953CB">
      <w:pPr>
        <w:rPr>
          <w:rFonts w:ascii="Verdana" w:hAnsi="Verdana"/>
          <w:bCs/>
          <w:sz w:val="22"/>
          <w:szCs w:val="22"/>
        </w:rPr>
      </w:pPr>
      <w:r>
        <w:rPr>
          <w:rFonts w:ascii="Verdana" w:hAnsi="Verdana"/>
          <w:bCs/>
          <w:sz w:val="22"/>
          <w:szCs w:val="22"/>
        </w:rPr>
        <w:tab/>
      </w:r>
      <w:r>
        <w:rPr>
          <w:rFonts w:ascii="Verdana" w:hAnsi="Verdana"/>
          <w:bCs/>
          <w:sz w:val="22"/>
          <w:szCs w:val="22"/>
        </w:rPr>
        <w:tab/>
      </w:r>
      <w:r>
        <w:rPr>
          <w:rFonts w:ascii="Verdana" w:hAnsi="Verdana"/>
          <w:bCs/>
          <w:sz w:val="22"/>
          <w:szCs w:val="22"/>
        </w:rPr>
        <w:tab/>
      </w:r>
      <w:r w:rsidR="00E51722">
        <w:rPr>
          <w:rFonts w:ascii="Verdana" w:hAnsi="Verdana"/>
          <w:bCs/>
          <w:sz w:val="22"/>
          <w:szCs w:val="22"/>
        </w:rPr>
        <w:t xml:space="preserve"> </w:t>
      </w:r>
      <w:r>
        <w:rPr>
          <w:rFonts w:ascii="Verdana" w:hAnsi="Verdana"/>
          <w:bCs/>
          <w:sz w:val="22"/>
          <w:szCs w:val="22"/>
        </w:rPr>
        <w:t>Lone Worker policy</w:t>
      </w:r>
    </w:p>
    <w:p w14:paraId="5F1836B0" w14:textId="0A1A0416" w:rsidR="00A15726" w:rsidRDefault="00A15726">
      <w:pPr>
        <w:rPr>
          <w:rFonts w:ascii="Verdana" w:hAnsi="Verdana"/>
          <w:bCs/>
          <w:sz w:val="22"/>
          <w:szCs w:val="22"/>
        </w:rPr>
      </w:pPr>
      <w:r>
        <w:rPr>
          <w:rFonts w:ascii="Verdana" w:hAnsi="Verdana"/>
          <w:bCs/>
          <w:sz w:val="22"/>
          <w:szCs w:val="22"/>
        </w:rPr>
        <w:tab/>
      </w:r>
      <w:r>
        <w:rPr>
          <w:rFonts w:ascii="Verdana" w:hAnsi="Verdana"/>
          <w:bCs/>
          <w:sz w:val="22"/>
          <w:szCs w:val="22"/>
        </w:rPr>
        <w:tab/>
      </w:r>
      <w:r>
        <w:rPr>
          <w:rFonts w:ascii="Verdana" w:hAnsi="Verdana"/>
          <w:bCs/>
          <w:sz w:val="22"/>
          <w:szCs w:val="22"/>
        </w:rPr>
        <w:tab/>
      </w:r>
    </w:p>
    <w:p w14:paraId="6833BB0A" w14:textId="5909D37D" w:rsidR="00B13C86" w:rsidRDefault="00A15726" w:rsidP="00B212CC">
      <w:pPr>
        <w:rPr>
          <w:rFonts w:ascii="Verdana" w:hAnsi="Verdana"/>
          <w:sz w:val="22"/>
          <w:szCs w:val="22"/>
        </w:rPr>
      </w:pPr>
      <w:r>
        <w:rPr>
          <w:rFonts w:ascii="Verdana" w:hAnsi="Verdana"/>
          <w:bCs/>
          <w:sz w:val="22"/>
          <w:szCs w:val="22"/>
        </w:rPr>
        <w:t xml:space="preserve">  </w:t>
      </w:r>
      <w:r w:rsidRPr="00A15726">
        <w:rPr>
          <w:rFonts w:ascii="Verdana" w:hAnsi="Verdana"/>
          <w:b/>
          <w:bCs/>
          <w:sz w:val="22"/>
          <w:szCs w:val="22"/>
        </w:rPr>
        <w:t xml:space="preserve">16. </w:t>
      </w:r>
      <w:r w:rsidR="00B212CC">
        <w:rPr>
          <w:rFonts w:ascii="Verdana" w:hAnsi="Verdana"/>
          <w:b/>
          <w:bCs/>
          <w:sz w:val="22"/>
          <w:szCs w:val="22"/>
        </w:rPr>
        <w:t xml:space="preserve">Date of next meeting:  </w:t>
      </w:r>
      <w:r w:rsidR="000953CB">
        <w:rPr>
          <w:rFonts w:ascii="Verdana" w:hAnsi="Verdana"/>
          <w:bCs/>
          <w:sz w:val="22"/>
          <w:szCs w:val="22"/>
        </w:rPr>
        <w:t>22</w:t>
      </w:r>
      <w:r w:rsidR="000953CB" w:rsidRPr="000953CB">
        <w:rPr>
          <w:rFonts w:ascii="Verdana" w:hAnsi="Verdana"/>
          <w:bCs/>
          <w:sz w:val="22"/>
          <w:szCs w:val="22"/>
          <w:vertAlign w:val="superscript"/>
        </w:rPr>
        <w:t>nd</w:t>
      </w:r>
      <w:r w:rsidR="000953CB">
        <w:rPr>
          <w:rFonts w:ascii="Verdana" w:hAnsi="Verdana"/>
          <w:bCs/>
          <w:sz w:val="22"/>
          <w:szCs w:val="22"/>
        </w:rPr>
        <w:t xml:space="preserve"> September</w:t>
      </w:r>
      <w:r w:rsidR="00B539DE">
        <w:rPr>
          <w:rFonts w:ascii="Verdana" w:hAnsi="Verdana"/>
          <w:bCs/>
          <w:sz w:val="22"/>
          <w:szCs w:val="22"/>
        </w:rPr>
        <w:t xml:space="preserve"> 2021</w:t>
      </w:r>
    </w:p>
    <w:p w14:paraId="239B6B3E" w14:textId="77777777" w:rsidR="00B13C86" w:rsidRDefault="00B13C86" w:rsidP="00C3556E">
      <w:pPr>
        <w:jc w:val="center"/>
        <w:rPr>
          <w:rFonts w:ascii="Verdana" w:hAnsi="Verdana"/>
          <w:sz w:val="22"/>
          <w:szCs w:val="22"/>
        </w:rPr>
      </w:pPr>
    </w:p>
    <w:p w14:paraId="7F99B8B9" w14:textId="77777777" w:rsidR="00023D02" w:rsidRDefault="00023D02" w:rsidP="00C3556E">
      <w:pPr>
        <w:jc w:val="center"/>
        <w:rPr>
          <w:rFonts w:ascii="Verdana" w:hAnsi="Verdana"/>
          <w:sz w:val="22"/>
          <w:szCs w:val="22"/>
        </w:rPr>
      </w:pPr>
    </w:p>
    <w:p w14:paraId="296EA1DD" w14:textId="3DC9224D" w:rsidR="00023D02" w:rsidRPr="00271BEE" w:rsidRDefault="00271BEE" w:rsidP="00023D02">
      <w:pPr>
        <w:pStyle w:val="NoSpacing"/>
        <w:jc w:val="center"/>
        <w:rPr>
          <w:rFonts w:ascii="Verdana" w:hAnsi="Verdana" w:cs="Arial"/>
        </w:rPr>
      </w:pPr>
      <w:r w:rsidRPr="00271BEE">
        <w:rPr>
          <w:rFonts w:ascii="Verdana" w:hAnsi="Verdana" w:cs="Arial"/>
        </w:rPr>
        <w:t>No further business, the Ch</w:t>
      </w:r>
      <w:r w:rsidR="000953CB">
        <w:rPr>
          <w:rFonts w:ascii="Verdana" w:hAnsi="Verdana" w:cs="Arial"/>
        </w:rPr>
        <w:t>airman closed the meeting at 8.4</w:t>
      </w:r>
      <w:r w:rsidRPr="00271BEE">
        <w:rPr>
          <w:rFonts w:ascii="Verdana" w:hAnsi="Verdana" w:cs="Arial"/>
        </w:rPr>
        <w:t>0 pm</w:t>
      </w:r>
      <w:r>
        <w:rPr>
          <w:rFonts w:ascii="Verdana" w:hAnsi="Verdana" w:cs="Arial"/>
        </w:rPr>
        <w:t>.</w:t>
      </w:r>
    </w:p>
    <w:p w14:paraId="42BD1275" w14:textId="77777777" w:rsidR="004A6A1B" w:rsidRDefault="004A6A1B" w:rsidP="00EB18A1">
      <w:pPr>
        <w:rPr>
          <w:rFonts w:ascii="Verdana" w:hAnsi="Verdana"/>
        </w:rPr>
      </w:pPr>
      <w:bookmarkStart w:id="0" w:name="_Hlk61007859"/>
    </w:p>
    <w:p w14:paraId="1921AB7C" w14:textId="77777777" w:rsidR="00AD0A99" w:rsidRDefault="00AD0A99" w:rsidP="00EB18A1">
      <w:pPr>
        <w:rPr>
          <w:rFonts w:ascii="Verdana" w:hAnsi="Verdana"/>
        </w:rPr>
      </w:pPr>
    </w:p>
    <w:p w14:paraId="02D6CB3B" w14:textId="77777777" w:rsidR="00AD0A99" w:rsidRDefault="00AD0A99" w:rsidP="00EB18A1">
      <w:pPr>
        <w:rPr>
          <w:rFonts w:ascii="Verdana" w:hAnsi="Verdana"/>
        </w:rPr>
      </w:pPr>
    </w:p>
    <w:p w14:paraId="053F44AB" w14:textId="77777777" w:rsidR="00AD0A99" w:rsidRDefault="00AD0A99" w:rsidP="00EB18A1">
      <w:pPr>
        <w:rPr>
          <w:rFonts w:ascii="Verdana" w:hAnsi="Verdana"/>
        </w:rPr>
      </w:pPr>
    </w:p>
    <w:p w14:paraId="673A0A5F" w14:textId="77777777" w:rsidR="00AD0A99" w:rsidRDefault="00AD0A99" w:rsidP="00EB18A1">
      <w:pPr>
        <w:rPr>
          <w:rFonts w:ascii="Verdana" w:hAnsi="Verdana"/>
        </w:rPr>
      </w:pPr>
    </w:p>
    <w:p w14:paraId="38ACBC77" w14:textId="77777777" w:rsidR="00AD0A99" w:rsidRDefault="00AD0A99" w:rsidP="00EB18A1">
      <w:pPr>
        <w:rPr>
          <w:rFonts w:ascii="Verdana" w:hAnsi="Verdana"/>
        </w:rPr>
      </w:pPr>
    </w:p>
    <w:p w14:paraId="55C6E33E" w14:textId="77777777" w:rsidR="00AD0A99" w:rsidRDefault="00AD0A99" w:rsidP="00EB18A1">
      <w:pPr>
        <w:rPr>
          <w:rFonts w:ascii="Verdana" w:hAnsi="Verdana"/>
        </w:rPr>
      </w:pPr>
    </w:p>
    <w:p w14:paraId="33AAA170" w14:textId="77777777" w:rsidR="00764127" w:rsidRDefault="00764127" w:rsidP="00EB18A1">
      <w:pPr>
        <w:rPr>
          <w:rFonts w:ascii="Verdana" w:hAnsi="Verdana"/>
        </w:rPr>
      </w:pPr>
    </w:p>
    <w:p w14:paraId="34000D3F" w14:textId="77777777" w:rsidR="00764127" w:rsidRDefault="00764127" w:rsidP="00EB18A1">
      <w:pPr>
        <w:rPr>
          <w:rFonts w:ascii="Verdana" w:hAnsi="Verdana"/>
        </w:rPr>
      </w:pPr>
    </w:p>
    <w:p w14:paraId="0108EF46" w14:textId="77777777" w:rsidR="00764127" w:rsidRDefault="00764127" w:rsidP="00EB18A1">
      <w:pPr>
        <w:rPr>
          <w:rFonts w:ascii="Verdana" w:hAnsi="Verdana"/>
        </w:rPr>
      </w:pPr>
    </w:p>
    <w:p w14:paraId="12759605" w14:textId="77777777" w:rsidR="0030235E" w:rsidRDefault="0030235E" w:rsidP="00EB18A1">
      <w:pPr>
        <w:rPr>
          <w:rFonts w:ascii="Verdana" w:hAnsi="Verdana"/>
        </w:rPr>
      </w:pPr>
    </w:p>
    <w:p w14:paraId="440908BF" w14:textId="77777777" w:rsidR="0030235E" w:rsidRDefault="0030235E" w:rsidP="00EB18A1">
      <w:pPr>
        <w:rPr>
          <w:rFonts w:ascii="Verdana" w:hAnsi="Verdana"/>
        </w:rPr>
      </w:pPr>
    </w:p>
    <w:p w14:paraId="29A15371" w14:textId="77777777" w:rsidR="0030235E" w:rsidRDefault="0030235E" w:rsidP="00EB18A1">
      <w:pPr>
        <w:rPr>
          <w:rFonts w:ascii="Verdana" w:hAnsi="Verdana"/>
        </w:rPr>
      </w:pPr>
    </w:p>
    <w:p w14:paraId="2D0AD78A" w14:textId="77777777" w:rsidR="0030235E" w:rsidRDefault="0030235E" w:rsidP="00EB18A1">
      <w:pPr>
        <w:rPr>
          <w:rFonts w:ascii="Verdana" w:hAnsi="Verdana"/>
        </w:rPr>
      </w:pPr>
    </w:p>
    <w:p w14:paraId="13FB9989" w14:textId="77777777" w:rsidR="0030235E" w:rsidRDefault="0030235E" w:rsidP="00EB18A1">
      <w:pPr>
        <w:rPr>
          <w:rFonts w:ascii="Verdana" w:hAnsi="Verdana"/>
        </w:rPr>
      </w:pPr>
    </w:p>
    <w:p w14:paraId="363DCC6D" w14:textId="77777777" w:rsidR="0030235E" w:rsidRDefault="0030235E" w:rsidP="00EB18A1">
      <w:pPr>
        <w:rPr>
          <w:rFonts w:ascii="Verdana" w:hAnsi="Verdana"/>
        </w:rPr>
      </w:pPr>
    </w:p>
    <w:p w14:paraId="163FFF0E" w14:textId="77777777" w:rsidR="00AD0A99" w:rsidRDefault="00AD0A99" w:rsidP="00EB18A1">
      <w:pPr>
        <w:rPr>
          <w:rFonts w:ascii="Verdana" w:hAnsi="Verdana"/>
        </w:rPr>
      </w:pPr>
    </w:p>
    <w:p w14:paraId="134BB906" w14:textId="77777777" w:rsidR="00A568FF" w:rsidRDefault="00A568FF" w:rsidP="00EB18A1">
      <w:pPr>
        <w:rPr>
          <w:rFonts w:ascii="Verdana" w:hAnsi="Verdana"/>
        </w:rPr>
      </w:pPr>
    </w:p>
    <w:p w14:paraId="5B05E309" w14:textId="77777777" w:rsidR="00A568FF" w:rsidRDefault="00A568FF" w:rsidP="00EB18A1">
      <w:pPr>
        <w:rPr>
          <w:rFonts w:ascii="Verdana" w:hAnsi="Verdana"/>
        </w:rPr>
      </w:pPr>
    </w:p>
    <w:p w14:paraId="3D3477F5" w14:textId="77777777" w:rsidR="003D539C" w:rsidRDefault="003D539C" w:rsidP="00EB18A1">
      <w:pPr>
        <w:rPr>
          <w:rFonts w:ascii="Verdana" w:hAnsi="Verdana"/>
        </w:rPr>
      </w:pPr>
    </w:p>
    <w:p w14:paraId="5EE934AE" w14:textId="77777777" w:rsidR="003E1F4E" w:rsidRDefault="003E1F4E" w:rsidP="00EB18A1">
      <w:pPr>
        <w:rPr>
          <w:rFonts w:ascii="Verdana" w:hAnsi="Verdana"/>
        </w:rPr>
      </w:pPr>
    </w:p>
    <w:p w14:paraId="7B4DE31F" w14:textId="77777777" w:rsidR="008F0E8D" w:rsidRPr="00EE0A77" w:rsidRDefault="008F0E8D" w:rsidP="008F0E8D">
      <w:pPr>
        <w:pStyle w:val="NoSpacing"/>
        <w:jc w:val="center"/>
        <w:rPr>
          <w:rFonts w:ascii="Arial" w:hAnsi="Arial" w:cs="Arial"/>
          <w:b/>
          <w:sz w:val="28"/>
          <w:szCs w:val="28"/>
        </w:rPr>
      </w:pPr>
      <w:r>
        <w:rPr>
          <w:rFonts w:ascii="Arial" w:hAnsi="Arial" w:cs="Arial"/>
          <w:b/>
          <w:sz w:val="28"/>
          <w:szCs w:val="28"/>
        </w:rPr>
        <w:lastRenderedPageBreak/>
        <w:t xml:space="preserve">Wootton </w:t>
      </w:r>
      <w:proofErr w:type="spellStart"/>
      <w:r>
        <w:rPr>
          <w:rFonts w:ascii="Arial" w:hAnsi="Arial" w:cs="Arial"/>
          <w:b/>
          <w:sz w:val="28"/>
          <w:szCs w:val="28"/>
        </w:rPr>
        <w:t>Wawen</w:t>
      </w:r>
      <w:proofErr w:type="spellEnd"/>
      <w:r w:rsidRPr="00EE0A77">
        <w:rPr>
          <w:rFonts w:ascii="Arial" w:hAnsi="Arial" w:cs="Arial"/>
          <w:b/>
          <w:sz w:val="28"/>
          <w:szCs w:val="28"/>
        </w:rPr>
        <w:t xml:space="preserve"> </w:t>
      </w:r>
      <w:r>
        <w:rPr>
          <w:rFonts w:ascii="Arial" w:hAnsi="Arial" w:cs="Arial"/>
          <w:b/>
          <w:sz w:val="28"/>
          <w:szCs w:val="28"/>
        </w:rPr>
        <w:t>Ward - District Councillor</w:t>
      </w:r>
      <w:r w:rsidRPr="00EE0A77">
        <w:rPr>
          <w:rFonts w:ascii="Arial" w:hAnsi="Arial" w:cs="Arial"/>
          <w:b/>
          <w:sz w:val="28"/>
          <w:szCs w:val="28"/>
        </w:rPr>
        <w:t xml:space="preserve">’s </w:t>
      </w:r>
      <w:r>
        <w:rPr>
          <w:rFonts w:ascii="Arial" w:hAnsi="Arial" w:cs="Arial"/>
          <w:b/>
          <w:sz w:val="28"/>
          <w:szCs w:val="28"/>
        </w:rPr>
        <w:t>report as at 20/07/2021</w:t>
      </w:r>
    </w:p>
    <w:p w14:paraId="760F1CC3" w14:textId="77777777" w:rsidR="008F0E8D" w:rsidRDefault="008F0E8D" w:rsidP="008F0E8D">
      <w:pPr>
        <w:pStyle w:val="NoSpacing"/>
        <w:rPr>
          <w:rFonts w:ascii="Arial" w:hAnsi="Arial" w:cs="Arial"/>
          <w:b/>
          <w:sz w:val="28"/>
          <w:szCs w:val="28"/>
        </w:rPr>
      </w:pPr>
      <w:r>
        <w:rPr>
          <w:rFonts w:ascii="Arial" w:hAnsi="Arial" w:cs="Arial"/>
          <w:b/>
          <w:noProof/>
          <w:sz w:val="28"/>
          <w:szCs w:val="28"/>
          <w:lang w:eastAsia="en-GB"/>
        </w:rPr>
        <mc:AlternateContent>
          <mc:Choice Requires="wps">
            <w:drawing>
              <wp:anchor distT="0" distB="0" distL="114300" distR="114300" simplePos="0" relativeHeight="251656704" behindDoc="0" locked="0" layoutInCell="1" allowOverlap="1" wp14:anchorId="293783FA" wp14:editId="51CEC950">
                <wp:simplePos x="0" y="0"/>
                <wp:positionH relativeFrom="column">
                  <wp:posOffset>958850</wp:posOffset>
                </wp:positionH>
                <wp:positionV relativeFrom="paragraph">
                  <wp:posOffset>157480</wp:posOffset>
                </wp:positionV>
                <wp:extent cx="5619750" cy="7048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5619750" cy="704850"/>
                        </a:xfrm>
                        <a:prstGeom prst="rect">
                          <a:avLst/>
                        </a:prstGeom>
                        <a:solidFill>
                          <a:schemeClr val="lt1"/>
                        </a:solidFill>
                        <a:ln w="6350">
                          <a:solidFill>
                            <a:prstClr val="black"/>
                          </a:solidFill>
                        </a:ln>
                      </wps:spPr>
                      <wps:txbx>
                        <w:txbxContent>
                          <w:p w14:paraId="3F2A0C58" w14:textId="77777777" w:rsidR="008F0E8D" w:rsidRPr="007820C8" w:rsidRDefault="008F0E8D" w:rsidP="008F0E8D">
                            <w:pPr>
                              <w:pStyle w:val="NoSpacing"/>
                              <w:jc w:val="center"/>
                              <w:rPr>
                                <w:rFonts w:ascii="Arial" w:hAnsi="Arial" w:cs="Arial"/>
                                <w:b/>
                                <w:sz w:val="28"/>
                                <w:szCs w:val="28"/>
                              </w:rPr>
                            </w:pPr>
                            <w:r w:rsidRPr="007820C8">
                              <w:rPr>
                                <w:rFonts w:ascii="Arial" w:hAnsi="Arial" w:cs="Arial"/>
                                <w:b/>
                                <w:sz w:val="28"/>
                                <w:szCs w:val="28"/>
                              </w:rPr>
                              <w:t>Garden Waste subscription</w:t>
                            </w:r>
                          </w:p>
                          <w:p w14:paraId="4B286462" w14:textId="77777777" w:rsidR="008F0E8D" w:rsidRDefault="008F0E8D" w:rsidP="008F0E8D">
                            <w:pPr>
                              <w:pStyle w:val="NoSpacing"/>
                              <w:jc w:val="center"/>
                              <w:rPr>
                                <w:rFonts w:ascii="Arial" w:hAnsi="Arial" w:cs="Arial"/>
                                <w:b/>
                                <w:sz w:val="24"/>
                                <w:szCs w:val="24"/>
                              </w:rPr>
                            </w:pPr>
                            <w:r w:rsidRPr="007820C8">
                              <w:rPr>
                                <w:rFonts w:ascii="Arial" w:hAnsi="Arial" w:cs="Arial"/>
                                <w:b/>
                                <w:sz w:val="24"/>
                                <w:szCs w:val="24"/>
                              </w:rPr>
                              <w:t>Just as a reminder</w:t>
                            </w:r>
                            <w:r>
                              <w:rPr>
                                <w:rFonts w:ascii="Arial" w:hAnsi="Arial" w:cs="Arial"/>
                                <w:b/>
                                <w:sz w:val="24"/>
                                <w:szCs w:val="24"/>
                              </w:rPr>
                              <w:t>, i</w:t>
                            </w:r>
                            <w:r w:rsidRPr="00F30F42">
                              <w:rPr>
                                <w:rFonts w:ascii="Arial" w:hAnsi="Arial" w:cs="Arial"/>
                                <w:b/>
                                <w:sz w:val="24"/>
                                <w:szCs w:val="24"/>
                              </w:rPr>
                              <w:t>f you haven’t subscribed and are not displaying a permit on your green bin, it won’t be emptied.</w:t>
                            </w:r>
                          </w:p>
                          <w:p w14:paraId="679FEA53" w14:textId="77777777" w:rsidR="008F0E8D" w:rsidRDefault="008F0E8D" w:rsidP="008F0E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93783FA" id="_x0000_t202" coordsize="21600,21600" o:spt="202" path="m,l,21600r21600,l21600,xe">
                <v:stroke joinstyle="miter"/>
                <v:path gradientshapeok="t" o:connecttype="rect"/>
              </v:shapetype>
              <v:shape id="Text Box 6" o:spid="_x0000_s1026" type="#_x0000_t202" style="position:absolute;margin-left:75.5pt;margin-top:12.4pt;width:442.5pt;height:55.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" fillcolor="white [3201]" strokeweight=".5pt">
                <v:textbox>
                  <w:txbxContent>
                    <w:p w14:paraId="3F2A0C58" w14:textId="77777777" w:rsidR="008F0E8D" w:rsidRPr="007820C8" w:rsidRDefault="008F0E8D" w:rsidP="008F0E8D">
                      <w:pPr>
                        <w:pStyle w:val="NoSpacing"/>
                        <w:jc w:val="center"/>
                        <w:rPr>
                          <w:rFonts w:ascii="Arial" w:hAnsi="Arial" w:cs="Arial"/>
                          <w:b/>
                          <w:sz w:val="28"/>
                          <w:szCs w:val="28"/>
                        </w:rPr>
                      </w:pPr>
                      <w:r w:rsidRPr="007820C8">
                        <w:rPr>
                          <w:rFonts w:ascii="Arial" w:hAnsi="Arial" w:cs="Arial"/>
                          <w:b/>
                          <w:sz w:val="28"/>
                          <w:szCs w:val="28"/>
                        </w:rPr>
                        <w:t>Garden Waste subscription</w:t>
                      </w:r>
                    </w:p>
                    <w:p w14:paraId="4B286462" w14:textId="77777777" w:rsidR="008F0E8D" w:rsidRDefault="008F0E8D" w:rsidP="008F0E8D">
                      <w:pPr>
                        <w:pStyle w:val="NoSpacing"/>
                        <w:jc w:val="center"/>
                        <w:rPr>
                          <w:rFonts w:ascii="Arial" w:hAnsi="Arial" w:cs="Arial"/>
                          <w:b/>
                          <w:sz w:val="24"/>
                          <w:szCs w:val="24"/>
                        </w:rPr>
                      </w:pPr>
                      <w:r w:rsidRPr="007820C8">
                        <w:rPr>
                          <w:rFonts w:ascii="Arial" w:hAnsi="Arial" w:cs="Arial"/>
                          <w:b/>
                          <w:sz w:val="24"/>
                          <w:szCs w:val="24"/>
                        </w:rPr>
                        <w:t>Just as a reminder</w:t>
                      </w:r>
                      <w:r>
                        <w:rPr>
                          <w:rFonts w:ascii="Arial" w:hAnsi="Arial" w:cs="Arial"/>
                          <w:b/>
                          <w:sz w:val="24"/>
                          <w:szCs w:val="24"/>
                        </w:rPr>
                        <w:t>, i</w:t>
                      </w:r>
                      <w:r w:rsidRPr="00F30F42">
                        <w:rPr>
                          <w:rFonts w:ascii="Arial" w:hAnsi="Arial" w:cs="Arial"/>
                          <w:b/>
                          <w:sz w:val="24"/>
                          <w:szCs w:val="24"/>
                        </w:rPr>
                        <w:t>f you haven’t subscribed and are not displaying a permit on your green bin, it won’t be emptied.</w:t>
                      </w:r>
                    </w:p>
                    <w:p w14:paraId="679FEA53" w14:textId="77777777" w:rsidR="008F0E8D" w:rsidRDefault="008F0E8D" w:rsidP="008F0E8D"/>
                  </w:txbxContent>
                </v:textbox>
              </v:shape>
            </w:pict>
          </mc:Fallback>
        </mc:AlternateContent>
      </w:r>
      <w:r>
        <w:rPr>
          <w:rFonts w:ascii="Arial" w:hAnsi="Arial" w:cs="Arial"/>
          <w:b/>
          <w:noProof/>
          <w:sz w:val="28"/>
          <w:szCs w:val="28"/>
          <w:lang w:eastAsia="en-GB"/>
        </w:rPr>
        <w:drawing>
          <wp:inline distT="0" distB="0" distL="0" distR="0" wp14:anchorId="050DE473" wp14:editId="0101AFDA">
            <wp:extent cx="692150" cy="100611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0375" cy="1018074"/>
                    </a:xfrm>
                    <a:prstGeom prst="rect">
                      <a:avLst/>
                    </a:prstGeom>
                    <a:noFill/>
                  </pic:spPr>
                </pic:pic>
              </a:graphicData>
            </a:graphic>
          </wp:inline>
        </w:drawing>
      </w:r>
    </w:p>
    <w:p w14:paraId="3CCF5276" w14:textId="77777777" w:rsidR="008F0E8D" w:rsidRDefault="008F0E8D" w:rsidP="008F0E8D">
      <w:pPr>
        <w:pStyle w:val="NoSpacing"/>
        <w:jc w:val="center"/>
        <w:rPr>
          <w:rFonts w:ascii="Arial" w:hAnsi="Arial" w:cs="Arial"/>
          <w:b/>
          <w:sz w:val="24"/>
          <w:szCs w:val="24"/>
        </w:rPr>
      </w:pPr>
    </w:p>
    <w:p w14:paraId="789B48D0" w14:textId="77777777" w:rsidR="008F0E8D" w:rsidRDefault="008F0E8D" w:rsidP="008F0E8D">
      <w:pPr>
        <w:pStyle w:val="NoSpacing"/>
        <w:rPr>
          <w:rFonts w:ascii="Arial" w:hAnsi="Arial" w:cs="Arial"/>
          <w:b/>
          <w:sz w:val="24"/>
          <w:szCs w:val="24"/>
        </w:rPr>
      </w:pPr>
      <w:r>
        <w:rPr>
          <w:rFonts w:ascii="Arial" w:hAnsi="Arial" w:cs="Arial"/>
          <w:b/>
          <w:sz w:val="24"/>
          <w:szCs w:val="24"/>
        </w:rPr>
        <w:t>Blue Bins – recyclable waste</w:t>
      </w:r>
    </w:p>
    <w:p w14:paraId="78454C7E" w14:textId="77777777" w:rsidR="008F0E8D" w:rsidRPr="00D8737A" w:rsidRDefault="008F0E8D" w:rsidP="008F0E8D">
      <w:pPr>
        <w:pStyle w:val="NoSpacing"/>
        <w:rPr>
          <w:rFonts w:ascii="Arial" w:hAnsi="Arial" w:cs="Arial"/>
          <w:b/>
          <w:sz w:val="24"/>
          <w:szCs w:val="24"/>
        </w:rPr>
      </w:pPr>
      <w:r w:rsidRPr="00D8737A">
        <w:rPr>
          <w:rFonts w:ascii="Arial" w:hAnsi="Arial" w:cs="Arial"/>
          <w:sz w:val="24"/>
          <w:szCs w:val="24"/>
        </w:rPr>
        <w:t xml:space="preserve">You may have seen the news that there was a fire at the MRF facility that we use at </w:t>
      </w:r>
      <w:proofErr w:type="spellStart"/>
      <w:r w:rsidRPr="00D8737A">
        <w:rPr>
          <w:rFonts w:ascii="Arial" w:hAnsi="Arial" w:cs="Arial"/>
          <w:sz w:val="24"/>
          <w:szCs w:val="24"/>
        </w:rPr>
        <w:t>Ettington</w:t>
      </w:r>
      <w:proofErr w:type="spellEnd"/>
      <w:r w:rsidRPr="00D8737A">
        <w:rPr>
          <w:rFonts w:ascii="Arial" w:hAnsi="Arial" w:cs="Arial"/>
          <w:sz w:val="24"/>
          <w:szCs w:val="24"/>
        </w:rPr>
        <w:t xml:space="preserve"> and effectively we cannot use this facility at present. We are trying to find alternative destinations for our recyclable waste and therefore we have had to suspend this service until Biffa are able to resolve this issue of where our </w:t>
      </w:r>
      <w:proofErr w:type="spellStart"/>
      <w:r w:rsidRPr="00D8737A">
        <w:rPr>
          <w:rFonts w:ascii="Arial" w:hAnsi="Arial" w:cs="Arial"/>
          <w:sz w:val="24"/>
          <w:szCs w:val="24"/>
        </w:rPr>
        <w:t>recyclate</w:t>
      </w:r>
      <w:proofErr w:type="spellEnd"/>
      <w:r w:rsidRPr="00D8737A">
        <w:rPr>
          <w:rFonts w:ascii="Arial" w:hAnsi="Arial" w:cs="Arial"/>
          <w:sz w:val="24"/>
          <w:szCs w:val="24"/>
        </w:rPr>
        <w:t xml:space="preserve"> waste can be handled. We believe this to be a short suspension of the service and I will update the meeting further.</w:t>
      </w:r>
    </w:p>
    <w:p w14:paraId="15948493" w14:textId="77777777" w:rsidR="008F0E8D" w:rsidRDefault="008F0E8D" w:rsidP="008F0E8D">
      <w:pPr>
        <w:pStyle w:val="NoSpacing"/>
        <w:rPr>
          <w:rFonts w:ascii="Arial" w:hAnsi="Arial" w:cs="Arial"/>
          <w:b/>
          <w:sz w:val="24"/>
          <w:szCs w:val="24"/>
        </w:rPr>
      </w:pPr>
    </w:p>
    <w:p w14:paraId="7DAEA62F" w14:textId="77777777" w:rsidR="008F0E8D" w:rsidRDefault="008F0E8D" w:rsidP="008F0E8D">
      <w:pPr>
        <w:pStyle w:val="NoSpacing"/>
        <w:rPr>
          <w:rFonts w:ascii="Arial" w:hAnsi="Arial" w:cs="Arial"/>
          <w:b/>
          <w:sz w:val="24"/>
          <w:szCs w:val="24"/>
        </w:rPr>
      </w:pPr>
      <w:r>
        <w:rPr>
          <w:rFonts w:ascii="Arial" w:hAnsi="Arial" w:cs="Arial"/>
          <w:b/>
          <w:sz w:val="24"/>
          <w:szCs w:val="24"/>
        </w:rPr>
        <w:t>General</w:t>
      </w:r>
    </w:p>
    <w:p w14:paraId="302A4E6A" w14:textId="77777777" w:rsidR="008F0E8D" w:rsidRPr="002D082A" w:rsidRDefault="008F0E8D" w:rsidP="008F0E8D">
      <w:pPr>
        <w:pStyle w:val="NoSpacing"/>
        <w:rPr>
          <w:rFonts w:ascii="Arial" w:hAnsi="Arial" w:cs="Arial"/>
          <w:sz w:val="20"/>
          <w:szCs w:val="20"/>
        </w:rPr>
      </w:pPr>
      <w:r w:rsidRPr="002D082A">
        <w:rPr>
          <w:rFonts w:ascii="Arial" w:hAnsi="Arial" w:cs="Arial"/>
          <w:sz w:val="20"/>
          <w:szCs w:val="20"/>
        </w:rPr>
        <w:t>I have been h</w:t>
      </w:r>
      <w:r>
        <w:rPr>
          <w:rFonts w:ascii="Arial" w:hAnsi="Arial" w:cs="Arial"/>
          <w:sz w:val="20"/>
          <w:szCs w:val="20"/>
        </w:rPr>
        <w:t>eavily engaged over the last three months</w:t>
      </w:r>
      <w:r w:rsidRPr="002D082A">
        <w:rPr>
          <w:rFonts w:ascii="Arial" w:hAnsi="Arial" w:cs="Arial"/>
          <w:sz w:val="20"/>
          <w:szCs w:val="20"/>
        </w:rPr>
        <w:t xml:space="preserve"> on preparing the Climate Change Ambitions Paper with the Director for Climate Change and my opposite number at Warwick DC. This paper was covered by The Herald with a front page quote from me and a 2 page spread inside. Hopefully you will have had time to read it but I’m happy to give a summary at Monday night’s meeting</w:t>
      </w:r>
      <w:r>
        <w:rPr>
          <w:rFonts w:ascii="Arial" w:hAnsi="Arial" w:cs="Arial"/>
          <w:sz w:val="20"/>
          <w:szCs w:val="20"/>
        </w:rPr>
        <w:t xml:space="preserve"> if you wish. In my opinion whilst we committed to net zero by 2030 having looked at the data and taken expert advice my view is very much that the best we can do is 55% by 2030 and even that is a tall order and will require big changes in everything we do. I feel that we must plane for a 3 degree rise in global temperatures and hope we can mitigate but it is clear that we will need to adapt to the changes that such a rise will bring to our weather, food production, disease, eating habits, the way we move around and the effects on bio diversity. A lot of what is in the ambition paper will need changes in government policy, legislation and lots of funding centrally for us to be able to do anything major. I’ve copied the statement on Intent on Climate Change further down (developed jointly with Warwick District Council).This has been approved by both Councils. The statutory Climate Change Committee is very unhappy about progress, especially on adaptation with the UN and the International Energy Authority also sounding warnings about the lack of progress. In addition, just this weekend The Times reported that the government have delayed their report on the way forward for transport and a separate report on Gas boilers….what a surprise….it would appear that the costs are frightening government and voters. What we must always bear in mind is that the UK is responsible for only </w:t>
      </w:r>
      <w:proofErr w:type="spellStart"/>
      <w:r>
        <w:rPr>
          <w:rFonts w:ascii="Arial" w:hAnsi="Arial" w:cs="Arial"/>
          <w:sz w:val="20"/>
          <w:szCs w:val="20"/>
        </w:rPr>
        <w:t>arounf</w:t>
      </w:r>
      <w:proofErr w:type="spellEnd"/>
      <w:r>
        <w:rPr>
          <w:rFonts w:ascii="Arial" w:hAnsi="Arial" w:cs="Arial"/>
          <w:sz w:val="20"/>
          <w:szCs w:val="20"/>
        </w:rPr>
        <w:t xml:space="preserve"> 1% of all greenhouse gas (GHG) emissions worldwide, whatever we do will have very little impact, it is a token gesture. Sound bites are great for the newspapers, they then require actions. Will our Government now step up to the challenge, it remains to be seen because the best course of action is to persuade the USA, China, India and Japan to commit to ending the use of fossil fuels which despite all of the rhetoric, they have not</w:t>
      </w:r>
    </w:p>
    <w:p w14:paraId="620EFD5D" w14:textId="77777777" w:rsidR="008F0E8D" w:rsidRDefault="008F0E8D" w:rsidP="008F0E8D">
      <w:pPr>
        <w:pStyle w:val="NoSpacing"/>
        <w:rPr>
          <w:rFonts w:ascii="Arial" w:hAnsi="Arial" w:cs="Arial"/>
          <w:sz w:val="20"/>
          <w:szCs w:val="20"/>
        </w:rPr>
      </w:pPr>
    </w:p>
    <w:p w14:paraId="741AD636" w14:textId="77777777" w:rsidR="008F0E8D" w:rsidRDefault="008F0E8D" w:rsidP="008F0E8D">
      <w:pPr>
        <w:pStyle w:val="NoSpacing"/>
        <w:rPr>
          <w:rFonts w:ascii="Arial" w:hAnsi="Arial" w:cs="Arial"/>
          <w:color w:val="1F497D"/>
          <w:sz w:val="20"/>
          <w:szCs w:val="20"/>
        </w:rPr>
      </w:pPr>
      <w:r>
        <w:rPr>
          <w:rFonts w:ascii="Arial" w:hAnsi="Arial" w:cs="Arial"/>
          <w:b/>
          <w:sz w:val="24"/>
          <w:szCs w:val="24"/>
        </w:rPr>
        <w:t>Police</w:t>
      </w:r>
    </w:p>
    <w:p w14:paraId="4498D85E" w14:textId="77777777" w:rsidR="008F0E8D" w:rsidRPr="002D082A" w:rsidRDefault="008F0E8D" w:rsidP="008F0E8D">
      <w:pPr>
        <w:rPr>
          <w:rFonts w:ascii="Arial" w:hAnsi="Arial" w:cs="Arial"/>
          <w:sz w:val="20"/>
          <w:szCs w:val="20"/>
        </w:rPr>
      </w:pPr>
      <w:r>
        <w:rPr>
          <w:rFonts w:ascii="Arial" w:hAnsi="Arial" w:cs="Arial"/>
          <w:sz w:val="20"/>
          <w:szCs w:val="20"/>
        </w:rPr>
        <w:t xml:space="preserve">A gentle reminder that Sgt Ebbs </w:t>
      </w:r>
      <w:r w:rsidRPr="002D082A">
        <w:rPr>
          <w:rFonts w:ascii="Arial" w:hAnsi="Arial" w:cs="Arial"/>
          <w:sz w:val="20"/>
          <w:szCs w:val="20"/>
        </w:rPr>
        <w:t xml:space="preserve">has indicated that he is willing to attend a future meeting if you would like to ask questions. </w:t>
      </w:r>
    </w:p>
    <w:p w14:paraId="36B166A4" w14:textId="77777777" w:rsidR="008F0E8D" w:rsidRDefault="008F0E8D" w:rsidP="008F0E8D">
      <w:pPr>
        <w:pStyle w:val="NoSpacing"/>
        <w:rPr>
          <w:rFonts w:ascii="Arial" w:hAnsi="Arial" w:cs="Arial"/>
          <w:sz w:val="20"/>
          <w:szCs w:val="20"/>
        </w:rPr>
      </w:pPr>
    </w:p>
    <w:p w14:paraId="4EBB68E9" w14:textId="77777777" w:rsidR="008F0E8D" w:rsidRDefault="008F0E8D" w:rsidP="008F0E8D">
      <w:pPr>
        <w:pStyle w:val="NoSpacing"/>
        <w:rPr>
          <w:rFonts w:ascii="Arial" w:hAnsi="Arial" w:cs="Arial"/>
          <w:b/>
          <w:sz w:val="24"/>
          <w:szCs w:val="24"/>
        </w:rPr>
      </w:pPr>
      <w:r w:rsidRPr="000C6FC3">
        <w:rPr>
          <w:rFonts w:ascii="Arial" w:hAnsi="Arial" w:cs="Arial"/>
          <w:b/>
          <w:sz w:val="24"/>
          <w:szCs w:val="24"/>
        </w:rPr>
        <w:t>Garden waste</w:t>
      </w:r>
      <w:r>
        <w:rPr>
          <w:rFonts w:ascii="Arial" w:hAnsi="Arial" w:cs="Arial"/>
          <w:b/>
          <w:sz w:val="24"/>
          <w:szCs w:val="24"/>
        </w:rPr>
        <w:t xml:space="preserve"> subscription scheme</w:t>
      </w:r>
    </w:p>
    <w:p w14:paraId="06B4897E" w14:textId="77777777" w:rsidR="008F0E8D" w:rsidRDefault="008F0E8D" w:rsidP="008F0E8D">
      <w:pPr>
        <w:pStyle w:val="NoSpacing"/>
        <w:rPr>
          <w:rFonts w:ascii="Arial" w:hAnsi="Arial" w:cs="Arial"/>
          <w:sz w:val="20"/>
          <w:szCs w:val="20"/>
        </w:rPr>
      </w:pPr>
      <w:r w:rsidRPr="000C6FC3">
        <w:rPr>
          <w:rFonts w:ascii="Arial" w:hAnsi="Arial" w:cs="Arial"/>
          <w:sz w:val="20"/>
          <w:szCs w:val="20"/>
        </w:rPr>
        <w:t xml:space="preserve">As at </w:t>
      </w:r>
      <w:r>
        <w:rPr>
          <w:rFonts w:ascii="Arial" w:hAnsi="Arial" w:cs="Arial"/>
          <w:sz w:val="20"/>
          <w:szCs w:val="20"/>
        </w:rPr>
        <w:t>Monday 19/07/2021 we had over 47,000 subscriptions raising over £1.7m. Details from other districts within the County show that whilst we have managed to reach over 75% of our residents, the best in the other districts within our County was 63% with one at 53% and the other at less than 40%. A word of caution though, so many staff at Biffa are being “pinged” by the NHS app that we are starting to get concerned that we may have critical staff shortages. I will let you know in plenty of time if we are forced to make any changes to services but at this moment in time we have the situation under control.</w:t>
      </w:r>
    </w:p>
    <w:p w14:paraId="570B47E4" w14:textId="77777777" w:rsidR="008F0E8D" w:rsidRDefault="008F0E8D" w:rsidP="008F0E8D">
      <w:pPr>
        <w:pStyle w:val="NoSpacing"/>
        <w:rPr>
          <w:rFonts w:ascii="Arial" w:hAnsi="Arial" w:cs="Arial"/>
          <w:sz w:val="20"/>
          <w:szCs w:val="20"/>
        </w:rPr>
      </w:pPr>
    </w:p>
    <w:p w14:paraId="66D1DA9B" w14:textId="77777777" w:rsidR="008F0E8D" w:rsidRPr="00B16FBB" w:rsidRDefault="008F0E8D" w:rsidP="008F0E8D">
      <w:pPr>
        <w:pStyle w:val="NoSpacing"/>
        <w:rPr>
          <w:rFonts w:ascii="Arial" w:hAnsi="Arial" w:cs="Arial"/>
          <w:b/>
          <w:sz w:val="24"/>
          <w:szCs w:val="24"/>
        </w:rPr>
      </w:pPr>
      <w:r w:rsidRPr="00B16FBB">
        <w:rPr>
          <w:rFonts w:ascii="Arial" w:hAnsi="Arial" w:cs="Arial"/>
          <w:b/>
          <w:sz w:val="24"/>
          <w:szCs w:val="24"/>
        </w:rPr>
        <w:t>Planning Enforcement</w:t>
      </w:r>
    </w:p>
    <w:p w14:paraId="1BBC51EA" w14:textId="77777777" w:rsidR="008F0E8D" w:rsidRDefault="008F0E8D" w:rsidP="008F0E8D">
      <w:pPr>
        <w:pStyle w:val="NoSpacing"/>
        <w:rPr>
          <w:rFonts w:ascii="Arial" w:hAnsi="Arial" w:cs="Arial"/>
          <w:sz w:val="20"/>
          <w:szCs w:val="20"/>
        </w:rPr>
      </w:pPr>
      <w:r>
        <w:rPr>
          <w:rFonts w:ascii="Arial" w:hAnsi="Arial" w:cs="Arial"/>
          <w:sz w:val="20"/>
          <w:szCs w:val="20"/>
        </w:rPr>
        <w:lastRenderedPageBreak/>
        <w:t>If you have any comments to make on the proposed changes in triaging and structure of the team, which is a non-statutory service, you should get them in quickly as the consultation has closed but it is not too late to get them in and they will be considered. If you’re unsure about this consultation I can give you some more detail.</w:t>
      </w:r>
    </w:p>
    <w:p w14:paraId="229F3D2D" w14:textId="77777777" w:rsidR="008F0E8D" w:rsidRDefault="008F0E8D" w:rsidP="008F0E8D">
      <w:pPr>
        <w:rPr>
          <w:rFonts w:ascii="Arial" w:hAnsi="Arial" w:cs="Arial"/>
          <w:b/>
          <w:bCs/>
          <w:color w:val="333333"/>
          <w:sz w:val="28"/>
          <w:szCs w:val="28"/>
          <w:lang w:val="en" w:eastAsia="en-GB"/>
        </w:rPr>
      </w:pPr>
      <w:r>
        <w:rPr>
          <w:rFonts w:ascii="Arial" w:hAnsi="Arial" w:cs="Arial"/>
          <w:b/>
          <w:bCs/>
          <w:color w:val="333333"/>
          <w:sz w:val="28"/>
          <w:szCs w:val="28"/>
          <w:lang w:val="en" w:eastAsia="en-GB"/>
        </w:rPr>
        <w:t>Covid-19</w:t>
      </w:r>
    </w:p>
    <w:p w14:paraId="51FA9F8B" w14:textId="77777777" w:rsidR="008F0E8D" w:rsidRDefault="008F0E8D" w:rsidP="008F0E8D">
      <w:pPr>
        <w:rPr>
          <w:rFonts w:ascii="Arial" w:hAnsi="Arial" w:cs="Arial"/>
          <w:b/>
          <w:bCs/>
          <w:color w:val="333333"/>
          <w:sz w:val="28"/>
          <w:szCs w:val="28"/>
          <w:lang w:val="en" w:eastAsia="en-GB"/>
        </w:rPr>
      </w:pPr>
    </w:p>
    <w:p w14:paraId="16C77A2E" w14:textId="77777777" w:rsidR="008F0E8D" w:rsidRDefault="008F0E8D" w:rsidP="008F0E8D">
      <w:pPr>
        <w:rPr>
          <w:rFonts w:ascii="Arial" w:hAnsi="Arial" w:cs="Arial"/>
          <w:b/>
          <w:bCs/>
          <w:color w:val="333333"/>
          <w:sz w:val="28"/>
          <w:szCs w:val="28"/>
          <w:lang w:val="en" w:eastAsia="en-GB"/>
        </w:rPr>
      </w:pPr>
      <w:r w:rsidRPr="00D8737A">
        <w:rPr>
          <w:rFonts w:ascii="Arial" w:hAnsi="Arial" w:cs="Arial"/>
          <w:b/>
          <w:bCs/>
          <w:noProof/>
          <w:color w:val="333333"/>
          <w:sz w:val="28"/>
          <w:szCs w:val="28"/>
          <w:lang w:eastAsia="en-GB"/>
        </w:rPr>
        <w:drawing>
          <wp:inline distT="0" distB="0" distL="0" distR="0" wp14:anchorId="38C3E7C8" wp14:editId="4E9FB63A">
            <wp:extent cx="6565900" cy="1935213"/>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90947" cy="1942595"/>
                    </a:xfrm>
                    <a:prstGeom prst="rect">
                      <a:avLst/>
                    </a:prstGeom>
                  </pic:spPr>
                </pic:pic>
              </a:graphicData>
            </a:graphic>
          </wp:inline>
        </w:drawing>
      </w:r>
    </w:p>
    <w:p w14:paraId="7DA6F2A6" w14:textId="77777777" w:rsidR="008F0E8D" w:rsidRDefault="008F0E8D" w:rsidP="008F0E8D">
      <w:pPr>
        <w:rPr>
          <w:rFonts w:ascii="Arial" w:hAnsi="Arial" w:cs="Arial"/>
          <w:b/>
          <w:bCs/>
          <w:color w:val="333333"/>
          <w:sz w:val="28"/>
          <w:szCs w:val="28"/>
          <w:lang w:val="en" w:eastAsia="en-GB"/>
        </w:rPr>
      </w:pPr>
    </w:p>
    <w:p w14:paraId="08B7D680" w14:textId="77777777" w:rsidR="008F0E8D" w:rsidRDefault="008F0E8D" w:rsidP="008F0E8D">
      <w:pPr>
        <w:rPr>
          <w:rFonts w:ascii="Arial" w:hAnsi="Arial" w:cs="Arial"/>
          <w:bCs/>
          <w:color w:val="333333"/>
          <w:lang w:val="en" w:eastAsia="en-GB"/>
        </w:rPr>
      </w:pPr>
      <w:r w:rsidRPr="006E08E9">
        <w:rPr>
          <w:rFonts w:ascii="Arial" w:hAnsi="Arial" w:cs="Arial"/>
          <w:bCs/>
          <w:color w:val="333333"/>
          <w:lang w:val="en" w:eastAsia="en-GB"/>
        </w:rPr>
        <w:t xml:space="preserve">The numbers don’t make great reading </w:t>
      </w:r>
      <w:r>
        <w:rPr>
          <w:rFonts w:ascii="Arial" w:hAnsi="Arial" w:cs="Arial"/>
          <w:bCs/>
          <w:color w:val="333333"/>
          <w:lang w:val="en" w:eastAsia="en-GB"/>
        </w:rPr>
        <w:t>as they continue to increase at present</w:t>
      </w:r>
      <w:proofErr w:type="gramStart"/>
      <w:r>
        <w:rPr>
          <w:rFonts w:ascii="Arial" w:hAnsi="Arial" w:cs="Arial"/>
          <w:bCs/>
          <w:color w:val="333333"/>
          <w:lang w:val="en" w:eastAsia="en-GB"/>
        </w:rPr>
        <w:t xml:space="preserve">,  </w:t>
      </w:r>
      <w:r w:rsidRPr="006E08E9">
        <w:rPr>
          <w:rFonts w:ascii="Arial" w:hAnsi="Arial" w:cs="Arial"/>
          <w:bCs/>
          <w:color w:val="333333"/>
          <w:lang w:val="en" w:eastAsia="en-GB"/>
        </w:rPr>
        <w:t>but</w:t>
      </w:r>
      <w:proofErr w:type="gramEnd"/>
      <w:r w:rsidRPr="006E08E9">
        <w:rPr>
          <w:rFonts w:ascii="Arial" w:hAnsi="Arial" w:cs="Arial"/>
          <w:bCs/>
          <w:color w:val="333333"/>
          <w:lang w:val="en" w:eastAsia="en-GB"/>
        </w:rPr>
        <w:t xml:space="preserve"> thankfull</w:t>
      </w:r>
      <w:r>
        <w:rPr>
          <w:rFonts w:ascii="Arial" w:hAnsi="Arial" w:cs="Arial"/>
          <w:bCs/>
          <w:color w:val="333333"/>
          <w:lang w:val="en" w:eastAsia="en-GB"/>
        </w:rPr>
        <w:t>y hospital admissions and death</w:t>
      </w:r>
      <w:r w:rsidRPr="006E08E9">
        <w:rPr>
          <w:rFonts w:ascii="Arial" w:hAnsi="Arial" w:cs="Arial"/>
          <w:bCs/>
          <w:color w:val="333333"/>
          <w:lang w:val="en" w:eastAsia="en-GB"/>
        </w:rPr>
        <w:t>s are still relatively low. The biggest issue amongst hospitals is the</w:t>
      </w:r>
      <w:r>
        <w:rPr>
          <w:rFonts w:ascii="Arial" w:hAnsi="Arial" w:cs="Arial"/>
          <w:bCs/>
          <w:color w:val="333333"/>
          <w:lang w:val="en" w:eastAsia="en-GB"/>
        </w:rPr>
        <w:t xml:space="preserve"> number of staff having to self-</w:t>
      </w:r>
      <w:r w:rsidRPr="006E08E9">
        <w:rPr>
          <w:rFonts w:ascii="Arial" w:hAnsi="Arial" w:cs="Arial"/>
          <w:bCs/>
          <w:color w:val="333333"/>
          <w:lang w:val="en" w:eastAsia="en-GB"/>
        </w:rPr>
        <w:t>isolate.</w:t>
      </w:r>
    </w:p>
    <w:p w14:paraId="0FAC9A49" w14:textId="77777777" w:rsidR="008F0E8D" w:rsidRDefault="008F0E8D" w:rsidP="008F0E8D">
      <w:pPr>
        <w:rPr>
          <w:rFonts w:ascii="Arial" w:hAnsi="Arial" w:cs="Arial"/>
          <w:bCs/>
          <w:color w:val="333333"/>
          <w:lang w:val="en" w:eastAsia="en-GB"/>
        </w:rPr>
      </w:pPr>
    </w:p>
    <w:p w14:paraId="6BA79552" w14:textId="77777777" w:rsidR="008F0E8D" w:rsidRDefault="008F0E8D" w:rsidP="008F0E8D">
      <w:pPr>
        <w:rPr>
          <w:rFonts w:ascii="Arial" w:hAnsi="Arial" w:cs="Arial"/>
          <w:bCs/>
          <w:color w:val="333333"/>
          <w:lang w:val="en" w:eastAsia="en-GB"/>
        </w:rPr>
      </w:pPr>
      <w:r>
        <w:rPr>
          <w:rFonts w:ascii="Arial" w:hAnsi="Arial" w:cs="Arial"/>
          <w:bCs/>
          <w:color w:val="333333"/>
          <w:lang w:val="en" w:eastAsia="en-GB"/>
        </w:rPr>
        <w:t>The table below shows that the 25 to 29 age group is the least protected and nationally we are seeing less young people coming forward for their first and second vaccinations with quite a steep fall off in the number of vaccinations being carried out daily.</w:t>
      </w:r>
    </w:p>
    <w:p w14:paraId="17184A7A" w14:textId="77777777" w:rsidR="008F0E8D" w:rsidRDefault="008F0E8D" w:rsidP="008F0E8D">
      <w:pPr>
        <w:rPr>
          <w:rFonts w:ascii="Arial" w:hAnsi="Arial" w:cs="Arial"/>
          <w:bCs/>
          <w:color w:val="333333"/>
          <w:lang w:val="en" w:eastAsia="en-GB"/>
        </w:rPr>
      </w:pPr>
    </w:p>
    <w:p w14:paraId="19EDDC26" w14:textId="77777777" w:rsidR="008F0E8D" w:rsidRPr="006E08E9" w:rsidRDefault="008F0E8D" w:rsidP="008F0E8D">
      <w:pPr>
        <w:rPr>
          <w:rFonts w:ascii="Arial" w:hAnsi="Arial" w:cs="Arial"/>
          <w:bCs/>
          <w:color w:val="333333"/>
          <w:lang w:val="en" w:eastAsia="en-GB"/>
        </w:rPr>
      </w:pPr>
      <w:r w:rsidRPr="008D0970">
        <w:rPr>
          <w:rFonts w:ascii="Arial" w:hAnsi="Arial" w:cs="Arial"/>
          <w:bCs/>
          <w:noProof/>
          <w:color w:val="333333"/>
          <w:lang w:eastAsia="en-GB"/>
        </w:rPr>
        <w:drawing>
          <wp:inline distT="0" distB="0" distL="0" distR="0" wp14:anchorId="601EBAD1" wp14:editId="15F1C569">
            <wp:extent cx="6645910" cy="18503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1850390"/>
                    </a:xfrm>
                    <a:prstGeom prst="rect">
                      <a:avLst/>
                    </a:prstGeom>
                  </pic:spPr>
                </pic:pic>
              </a:graphicData>
            </a:graphic>
          </wp:inline>
        </w:drawing>
      </w:r>
    </w:p>
    <w:p w14:paraId="55236FA0" w14:textId="77777777" w:rsidR="008F0E8D" w:rsidRDefault="008F0E8D" w:rsidP="008F0E8D">
      <w:pPr>
        <w:rPr>
          <w:rFonts w:ascii="Arial" w:hAnsi="Arial" w:cs="Arial"/>
          <w:b/>
          <w:bCs/>
          <w:color w:val="333333"/>
          <w:sz w:val="28"/>
          <w:szCs w:val="28"/>
          <w:lang w:val="en" w:eastAsia="en-GB"/>
        </w:rPr>
      </w:pPr>
    </w:p>
    <w:p w14:paraId="4B7E3473" w14:textId="77777777" w:rsidR="008F0E8D" w:rsidRDefault="008F0E8D" w:rsidP="008F0E8D">
      <w:pPr>
        <w:pStyle w:val="NoSpacing"/>
        <w:jc w:val="center"/>
        <w:rPr>
          <w:rFonts w:ascii="Arial" w:hAnsi="Arial" w:cs="Arial"/>
          <w:b/>
          <w:sz w:val="36"/>
          <w:szCs w:val="36"/>
        </w:rPr>
      </w:pPr>
    </w:p>
    <w:p w14:paraId="61525AEC" w14:textId="77777777" w:rsidR="008F0E8D" w:rsidRPr="00524289" w:rsidRDefault="008F0E8D" w:rsidP="008F0E8D">
      <w:pPr>
        <w:rPr>
          <w:rFonts w:ascii="Arial" w:hAnsi="Arial" w:cs="Arial"/>
          <w:b/>
          <w:bCs/>
          <w:color w:val="333333"/>
          <w:sz w:val="28"/>
          <w:szCs w:val="28"/>
          <w:lang w:val="en" w:eastAsia="en-GB"/>
        </w:rPr>
      </w:pPr>
      <w:r>
        <w:rPr>
          <w:rFonts w:ascii="Arial" w:hAnsi="Arial" w:cs="Arial"/>
          <w:b/>
          <w:bCs/>
          <w:noProof/>
          <w:color w:val="333333"/>
          <w:sz w:val="28"/>
          <w:szCs w:val="28"/>
          <w:lang w:eastAsia="en-GB"/>
        </w:rPr>
        <mc:AlternateContent>
          <mc:Choice Requires="wps">
            <w:drawing>
              <wp:anchor distT="0" distB="0" distL="114300" distR="114300" simplePos="0" relativeHeight="251657728" behindDoc="0" locked="0" layoutInCell="1" allowOverlap="1" wp14:anchorId="772F0CAE" wp14:editId="6306709C">
                <wp:simplePos x="0" y="0"/>
                <wp:positionH relativeFrom="column">
                  <wp:posOffset>3143250</wp:posOffset>
                </wp:positionH>
                <wp:positionV relativeFrom="paragraph">
                  <wp:posOffset>26669</wp:posOffset>
                </wp:positionV>
                <wp:extent cx="3441700" cy="1616075"/>
                <wp:effectExtent l="0" t="0" r="25400" b="22225"/>
                <wp:wrapNone/>
                <wp:docPr id="4" name="Text Box 4"/>
                <wp:cNvGraphicFramePr/>
                <a:graphic xmlns:a="http://schemas.openxmlformats.org/drawingml/2006/main">
                  <a:graphicData uri="http://schemas.microsoft.com/office/word/2010/wordprocessingShape">
                    <wps:wsp>
                      <wps:cNvSpPr txBox="1"/>
                      <wps:spPr>
                        <a:xfrm>
                          <a:off x="0" y="0"/>
                          <a:ext cx="3441700" cy="1616075"/>
                        </a:xfrm>
                        <a:prstGeom prst="rect">
                          <a:avLst/>
                        </a:prstGeom>
                        <a:solidFill>
                          <a:schemeClr val="lt1"/>
                        </a:solidFill>
                        <a:ln w="6350">
                          <a:solidFill>
                            <a:prstClr val="black"/>
                          </a:solidFill>
                        </a:ln>
                      </wps:spPr>
                      <wps:txbx>
                        <w:txbxContent>
                          <w:p w14:paraId="3C73FCCB" w14:textId="77777777" w:rsidR="008F0E8D" w:rsidRDefault="008F0E8D" w:rsidP="008F0E8D">
                            <w:pPr>
                              <w:pStyle w:val="NoSpacing"/>
                              <w:rPr>
                                <w:rFonts w:ascii="Arial" w:hAnsi="Arial" w:cs="Arial"/>
                                <w:sz w:val="20"/>
                                <w:szCs w:val="20"/>
                              </w:rPr>
                            </w:pPr>
                            <w:r>
                              <w:rPr>
                                <w:rFonts w:ascii="Arial" w:hAnsi="Arial" w:cs="Arial"/>
                                <w:sz w:val="20"/>
                                <w:szCs w:val="20"/>
                              </w:rPr>
                              <w:t>T</w:t>
                            </w:r>
                            <w:r w:rsidRPr="00D8737A">
                              <w:rPr>
                                <w:rFonts w:ascii="Arial" w:hAnsi="Arial" w:cs="Arial"/>
                                <w:sz w:val="20"/>
                                <w:szCs w:val="20"/>
                              </w:rPr>
                              <w:t>han</w:t>
                            </w:r>
                            <w:r>
                              <w:rPr>
                                <w:rFonts w:ascii="Arial" w:hAnsi="Arial" w:cs="Arial"/>
                                <w:sz w:val="20"/>
                                <w:szCs w:val="20"/>
                              </w:rPr>
                              <w:t>kfully fly tipping incidents over the last two months have started to fall below the 2020/21 levels and there is no evidence that those incidents are caused by the green waste charge.</w:t>
                            </w:r>
                          </w:p>
                          <w:p w14:paraId="48B5B9C2" w14:textId="77777777" w:rsidR="008F0E8D" w:rsidRDefault="008F0E8D" w:rsidP="008F0E8D">
                            <w:pPr>
                              <w:pStyle w:val="NoSpacing"/>
                              <w:rPr>
                                <w:rFonts w:ascii="Arial" w:hAnsi="Arial" w:cs="Arial"/>
                                <w:sz w:val="20"/>
                                <w:szCs w:val="20"/>
                              </w:rPr>
                            </w:pPr>
                          </w:p>
                          <w:p w14:paraId="7EA42249" w14:textId="77777777" w:rsidR="008F0E8D" w:rsidRDefault="008F0E8D" w:rsidP="008F0E8D">
                            <w:pPr>
                              <w:pStyle w:val="NoSpacing"/>
                            </w:pPr>
                            <w:r>
                              <w:rPr>
                                <w:rFonts w:ascii="Arial" w:hAnsi="Arial" w:cs="Arial"/>
                                <w:sz w:val="20"/>
                                <w:szCs w:val="20"/>
                              </w:rPr>
                              <w:t>In addition more appointments have been made available for the HWRC sites (tips/dumps) and booking will continue to be a feature as this has worked well and avoids queuing.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2F0CAE" id="Text Box 4" o:spid="_x0000_s1027" type="#_x0000_t202" style="position:absolute;margin-left:247.5pt;margin-top:2.1pt;width:271pt;height:127.2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" fillcolor="white [3201]" strokeweight=".5pt">
                <v:textbox>
                  <w:txbxContent>
                    <w:p w14:paraId="3C73FCCB" w14:textId="77777777" w:rsidR="008F0E8D" w:rsidRDefault="008F0E8D" w:rsidP="008F0E8D">
                      <w:pPr>
                        <w:pStyle w:val="NoSpacing"/>
                        <w:rPr>
                          <w:rFonts w:ascii="Arial" w:hAnsi="Arial" w:cs="Arial"/>
                          <w:sz w:val="20"/>
                          <w:szCs w:val="20"/>
                        </w:rPr>
                      </w:pPr>
                      <w:r>
                        <w:rPr>
                          <w:rFonts w:ascii="Arial" w:hAnsi="Arial" w:cs="Arial"/>
                          <w:sz w:val="20"/>
                          <w:szCs w:val="20"/>
                        </w:rPr>
                        <w:t>T</w:t>
                      </w:r>
                      <w:r w:rsidRPr="00D8737A">
                        <w:rPr>
                          <w:rFonts w:ascii="Arial" w:hAnsi="Arial" w:cs="Arial"/>
                          <w:sz w:val="20"/>
                          <w:szCs w:val="20"/>
                        </w:rPr>
                        <w:t>han</w:t>
                      </w:r>
                      <w:r>
                        <w:rPr>
                          <w:rFonts w:ascii="Arial" w:hAnsi="Arial" w:cs="Arial"/>
                          <w:sz w:val="20"/>
                          <w:szCs w:val="20"/>
                        </w:rPr>
                        <w:t>kfully fly tipping incidents over the last two months have started to fall below the 2020/21 levels and there is no evidence that those incidents are caused by the green waste charge.</w:t>
                      </w:r>
                    </w:p>
                    <w:p w14:paraId="48B5B9C2" w14:textId="77777777" w:rsidR="008F0E8D" w:rsidRDefault="008F0E8D" w:rsidP="008F0E8D">
                      <w:pPr>
                        <w:pStyle w:val="NoSpacing"/>
                        <w:rPr>
                          <w:rFonts w:ascii="Arial" w:hAnsi="Arial" w:cs="Arial"/>
                          <w:sz w:val="20"/>
                          <w:szCs w:val="20"/>
                        </w:rPr>
                      </w:pPr>
                    </w:p>
                    <w:p w14:paraId="7EA42249" w14:textId="77777777" w:rsidR="008F0E8D" w:rsidRDefault="008F0E8D" w:rsidP="008F0E8D">
                      <w:pPr>
                        <w:pStyle w:val="NoSpacing"/>
                      </w:pPr>
                      <w:r>
                        <w:rPr>
                          <w:rFonts w:ascii="Arial" w:hAnsi="Arial" w:cs="Arial"/>
                          <w:sz w:val="20"/>
                          <w:szCs w:val="20"/>
                        </w:rPr>
                        <w:t>In addition more appointments have been made available for the HWRC sites (tips/dumps) and booking will continue to be a feature as this has worked well and avoids queuing.</w:t>
                      </w:r>
                    </w:p>
                  </w:txbxContent>
                </v:textbox>
              </v:shape>
            </w:pict>
          </mc:Fallback>
        </mc:AlternateContent>
      </w:r>
      <w:r>
        <w:rPr>
          <w:rFonts w:ascii="Arial" w:hAnsi="Arial" w:cs="Arial"/>
          <w:b/>
          <w:bCs/>
          <w:noProof/>
          <w:color w:val="333333"/>
          <w:sz w:val="28"/>
          <w:szCs w:val="28"/>
          <w:lang w:eastAsia="en-GB"/>
        </w:rPr>
        <w:drawing>
          <wp:inline distT="0" distB="0" distL="0" distR="0" wp14:anchorId="091B0530" wp14:editId="6CA2C738">
            <wp:extent cx="2787650" cy="16420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6438" cy="1647265"/>
                    </a:xfrm>
                    <a:prstGeom prst="rect">
                      <a:avLst/>
                    </a:prstGeom>
                    <a:noFill/>
                  </pic:spPr>
                </pic:pic>
              </a:graphicData>
            </a:graphic>
          </wp:inline>
        </w:drawing>
      </w:r>
    </w:p>
    <w:p w14:paraId="2F76EDC5" w14:textId="77777777" w:rsidR="008F0E8D" w:rsidRPr="00524289" w:rsidRDefault="008F0E8D" w:rsidP="008F0E8D">
      <w:pPr>
        <w:rPr>
          <w:rFonts w:ascii="Arial" w:hAnsi="Arial" w:cs="Arial"/>
          <w:b/>
          <w:bCs/>
          <w:color w:val="333333"/>
          <w:sz w:val="28"/>
          <w:szCs w:val="28"/>
          <w:lang w:val="en" w:eastAsia="en-GB"/>
        </w:rPr>
      </w:pPr>
      <w:r w:rsidRPr="00524289">
        <w:rPr>
          <w:rFonts w:ascii="Arial" w:hAnsi="Arial" w:cs="Arial"/>
          <w:b/>
          <w:bCs/>
          <w:color w:val="333333"/>
          <w:sz w:val="28"/>
          <w:szCs w:val="28"/>
          <w:lang w:val="en" w:eastAsia="en-GB"/>
        </w:rPr>
        <w:lastRenderedPageBreak/>
        <w:t>CLIMATE CHANGE AMBITIONS PAPER</w:t>
      </w:r>
    </w:p>
    <w:p w14:paraId="008C76D6" w14:textId="77777777" w:rsidR="008F0E8D" w:rsidRDefault="008F0E8D" w:rsidP="008F0E8D">
      <w:pPr>
        <w:rPr>
          <w:rFonts w:asciiTheme="minorHAnsi" w:hAnsiTheme="minorHAnsi" w:cstheme="minorBidi"/>
          <w:b/>
          <w:bCs/>
        </w:rPr>
      </w:pPr>
      <w:r w:rsidRPr="00DC1547">
        <w:rPr>
          <w:rFonts w:ascii="Arial" w:hAnsi="Arial" w:cs="Arial"/>
          <w:color w:val="333333"/>
          <w:sz w:val="18"/>
          <w:szCs w:val="18"/>
          <w:lang w:val="en" w:eastAsia="en-GB"/>
        </w:rPr>
        <w:br/>
      </w:r>
      <w:r>
        <w:rPr>
          <w:noProof/>
          <w:lang w:eastAsia="en-GB"/>
        </w:rPr>
        <w:drawing>
          <wp:inline distT="0" distB="0" distL="0" distR="0" wp14:anchorId="3BC1A5CE" wp14:editId="0F02B06C">
            <wp:extent cx="2025650" cy="1187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5650" cy="1187450"/>
                    </a:xfrm>
                    <a:prstGeom prst="rect">
                      <a:avLst/>
                    </a:prstGeom>
                    <a:noFill/>
                    <a:ln>
                      <a:noFill/>
                    </a:ln>
                  </pic:spPr>
                </pic:pic>
              </a:graphicData>
            </a:graphic>
          </wp:inline>
        </w:drawing>
      </w:r>
    </w:p>
    <w:p w14:paraId="27B7A22C" w14:textId="77777777" w:rsidR="008F0E8D" w:rsidRDefault="008F0E8D" w:rsidP="008F0E8D">
      <w:pPr>
        <w:jc w:val="center"/>
        <w:rPr>
          <w:rFonts w:cstheme="minorHAnsi"/>
        </w:rPr>
      </w:pPr>
    </w:p>
    <w:p w14:paraId="4AD52ED4" w14:textId="77777777" w:rsidR="008F0E8D" w:rsidRDefault="008F0E8D" w:rsidP="008F0E8D">
      <w:pPr>
        <w:jc w:val="center"/>
        <w:rPr>
          <w:rFonts w:ascii="Verdana" w:hAnsi="Verdana" w:cstheme="minorHAnsi"/>
          <w:b/>
        </w:rPr>
      </w:pPr>
      <w:r>
        <w:rPr>
          <w:rFonts w:ascii="Verdana" w:hAnsi="Verdana" w:cstheme="minorHAnsi"/>
          <w:b/>
        </w:rPr>
        <w:t>Climate Emergency</w:t>
      </w:r>
    </w:p>
    <w:p w14:paraId="6F724CDF" w14:textId="77777777" w:rsidR="008F0E8D" w:rsidRDefault="008F0E8D" w:rsidP="008F0E8D">
      <w:pPr>
        <w:jc w:val="center"/>
        <w:rPr>
          <w:rFonts w:ascii="Verdana" w:hAnsi="Verdana" w:cstheme="minorHAnsi"/>
          <w:b/>
        </w:rPr>
      </w:pPr>
      <w:r>
        <w:rPr>
          <w:rFonts w:ascii="Verdana" w:hAnsi="Verdana" w:cstheme="minorHAnsi"/>
          <w:b/>
        </w:rPr>
        <w:t>Shared Ambitions for Stratford-on-Avon DC and Warwick DC</w:t>
      </w:r>
    </w:p>
    <w:p w14:paraId="0EFC050B" w14:textId="77777777" w:rsidR="008F0E8D" w:rsidRDefault="008F0E8D" w:rsidP="008F0E8D">
      <w:pPr>
        <w:jc w:val="center"/>
        <w:rPr>
          <w:rFonts w:ascii="Verdana" w:hAnsi="Verdana" w:cstheme="minorHAnsi"/>
          <w:b/>
        </w:rPr>
      </w:pPr>
      <w:r>
        <w:rPr>
          <w:rFonts w:ascii="Verdana" w:hAnsi="Verdana" w:cstheme="minorHAnsi"/>
          <w:b/>
        </w:rPr>
        <w:t>June 2021</w:t>
      </w:r>
    </w:p>
    <w:p w14:paraId="755A3E8D" w14:textId="77777777" w:rsidR="008F0E8D" w:rsidRDefault="008F0E8D" w:rsidP="008F0E8D">
      <w:pPr>
        <w:rPr>
          <w:rFonts w:asciiTheme="minorHAnsi" w:hAnsiTheme="minorHAnsi" w:cstheme="minorHAnsi"/>
          <w:b/>
        </w:rPr>
      </w:pPr>
    </w:p>
    <w:p w14:paraId="221E92F9" w14:textId="77777777" w:rsidR="008F0E8D" w:rsidRDefault="008F0E8D" w:rsidP="008F0E8D">
      <w:pPr>
        <w:rPr>
          <w:rFonts w:ascii="Verdana" w:hAnsi="Verdana" w:cstheme="minorHAnsi"/>
          <w:b/>
          <w:sz w:val="20"/>
          <w:szCs w:val="20"/>
        </w:rPr>
      </w:pPr>
      <w:r>
        <w:rPr>
          <w:rFonts w:ascii="Verdana" w:hAnsi="Verdana" w:cstheme="minorHAnsi"/>
          <w:b/>
          <w:sz w:val="20"/>
          <w:szCs w:val="20"/>
        </w:rPr>
        <w:t>Statement of Intent</w:t>
      </w:r>
    </w:p>
    <w:p w14:paraId="09F915BB" w14:textId="77777777" w:rsidR="008F0E8D" w:rsidRDefault="008F0E8D" w:rsidP="008F0E8D">
      <w:pPr>
        <w:pStyle w:val="ListParagraph"/>
        <w:numPr>
          <w:ilvl w:val="0"/>
          <w:numId w:val="14"/>
        </w:numPr>
        <w:ind w:left="567" w:hanging="567"/>
        <w:contextualSpacing/>
        <w:rPr>
          <w:rFonts w:ascii="Verdana" w:hAnsi="Verdana" w:cstheme="minorHAnsi"/>
          <w:sz w:val="20"/>
          <w:szCs w:val="20"/>
        </w:rPr>
      </w:pPr>
      <w:r>
        <w:rPr>
          <w:rFonts w:ascii="Verdana" w:hAnsi="Verdana" w:cstheme="minorHAnsi"/>
          <w:sz w:val="20"/>
          <w:szCs w:val="20"/>
        </w:rPr>
        <w:t xml:space="preserve">In 2019, both Councils declared a climate emergency and in doing do so set out ambitions to reduce both organisational and District carbon emissions. Whilst the specific ambitions were slightly different, the overall intent was the same. </w:t>
      </w:r>
    </w:p>
    <w:p w14:paraId="33C34E0C" w14:textId="77777777" w:rsidR="008F0E8D" w:rsidRDefault="008F0E8D" w:rsidP="008F0E8D">
      <w:pPr>
        <w:pStyle w:val="ListParagraph"/>
        <w:numPr>
          <w:ilvl w:val="0"/>
          <w:numId w:val="14"/>
        </w:numPr>
        <w:ind w:left="567" w:hanging="567"/>
        <w:contextualSpacing/>
        <w:rPr>
          <w:rFonts w:ascii="Verdana" w:hAnsi="Verdana" w:cstheme="minorHAnsi"/>
          <w:sz w:val="20"/>
          <w:szCs w:val="20"/>
        </w:rPr>
      </w:pPr>
      <w:r>
        <w:rPr>
          <w:rFonts w:ascii="Verdana" w:hAnsi="Verdana" w:cstheme="minorHAnsi"/>
          <w:sz w:val="20"/>
          <w:szCs w:val="20"/>
        </w:rPr>
        <w:t>The Councils’ have engaged specialists to compile a detailed report (attached as Appendix B) to inform the two Districts about the nature and extent of interventions needed to achieve emissions reductions within South Warwickshire. This report indicates that with a high level of ambition, a 55% reduction in carbon emissions from across South Warwickshire is feasible by 2030;</w:t>
      </w:r>
    </w:p>
    <w:p w14:paraId="6695F527" w14:textId="77777777" w:rsidR="008F0E8D" w:rsidRDefault="008F0E8D" w:rsidP="008F0E8D">
      <w:pPr>
        <w:pStyle w:val="ListParagraph"/>
        <w:numPr>
          <w:ilvl w:val="0"/>
          <w:numId w:val="14"/>
        </w:numPr>
        <w:ind w:left="567" w:hanging="567"/>
        <w:contextualSpacing/>
        <w:rPr>
          <w:rFonts w:ascii="Verdana" w:hAnsi="Verdana" w:cstheme="minorHAnsi"/>
          <w:sz w:val="20"/>
          <w:szCs w:val="20"/>
        </w:rPr>
      </w:pPr>
      <w:r>
        <w:rPr>
          <w:rFonts w:ascii="Verdana" w:hAnsi="Verdana" w:cstheme="minorHAnsi"/>
          <w:sz w:val="20"/>
          <w:szCs w:val="20"/>
        </w:rPr>
        <w:t>Since the declaration of the Climate Emergency, both Councils have taken steps to reduce carbon emissions, the details of which are set out in Appendix A.</w:t>
      </w:r>
    </w:p>
    <w:p w14:paraId="21EACE5C" w14:textId="77777777" w:rsidR="008F0E8D" w:rsidRDefault="008F0E8D" w:rsidP="008F0E8D">
      <w:pPr>
        <w:pStyle w:val="ListParagraph"/>
        <w:numPr>
          <w:ilvl w:val="0"/>
          <w:numId w:val="14"/>
        </w:numPr>
        <w:ind w:left="567" w:hanging="567"/>
        <w:contextualSpacing/>
        <w:rPr>
          <w:rFonts w:ascii="Verdana" w:hAnsi="Verdana" w:cstheme="minorHAnsi"/>
          <w:sz w:val="20"/>
          <w:szCs w:val="20"/>
        </w:rPr>
      </w:pPr>
      <w:r>
        <w:rPr>
          <w:rFonts w:ascii="Verdana" w:hAnsi="Verdana" w:cstheme="minorHAnsi"/>
          <w:sz w:val="20"/>
          <w:szCs w:val="20"/>
        </w:rPr>
        <w:t>This paper sets out the shared ambitions for South Warwickshire taking account of:</w:t>
      </w:r>
    </w:p>
    <w:p w14:paraId="47FB5632" w14:textId="77777777" w:rsidR="008F0E8D" w:rsidRDefault="008F0E8D" w:rsidP="008F0E8D">
      <w:pPr>
        <w:pStyle w:val="ListParagraph"/>
        <w:numPr>
          <w:ilvl w:val="0"/>
          <w:numId w:val="15"/>
        </w:numPr>
        <w:ind w:left="1134" w:hanging="567"/>
        <w:contextualSpacing/>
        <w:rPr>
          <w:rFonts w:ascii="Verdana" w:hAnsi="Verdana" w:cstheme="minorHAnsi"/>
          <w:sz w:val="20"/>
          <w:szCs w:val="20"/>
        </w:rPr>
      </w:pPr>
      <w:r>
        <w:rPr>
          <w:rFonts w:ascii="Verdana" w:hAnsi="Verdana" w:cstheme="minorHAnsi"/>
          <w:sz w:val="20"/>
          <w:szCs w:val="20"/>
        </w:rPr>
        <w:t xml:space="preserve">the advice from the </w:t>
      </w:r>
      <w:proofErr w:type="spellStart"/>
      <w:r>
        <w:rPr>
          <w:rFonts w:ascii="Verdana" w:hAnsi="Verdana" w:cstheme="minorHAnsi"/>
          <w:sz w:val="20"/>
          <w:szCs w:val="20"/>
        </w:rPr>
        <w:t>Anthesis</w:t>
      </w:r>
      <w:proofErr w:type="spellEnd"/>
      <w:r>
        <w:rPr>
          <w:rFonts w:ascii="Verdana" w:hAnsi="Verdana" w:cstheme="minorHAnsi"/>
          <w:sz w:val="20"/>
          <w:szCs w:val="20"/>
        </w:rPr>
        <w:t xml:space="preserve"> report;</w:t>
      </w:r>
    </w:p>
    <w:p w14:paraId="10268D8A" w14:textId="77777777" w:rsidR="008F0E8D" w:rsidRDefault="008F0E8D" w:rsidP="008F0E8D">
      <w:pPr>
        <w:pStyle w:val="ListParagraph"/>
        <w:numPr>
          <w:ilvl w:val="0"/>
          <w:numId w:val="15"/>
        </w:numPr>
        <w:ind w:left="1134" w:hanging="567"/>
        <w:contextualSpacing/>
        <w:rPr>
          <w:rFonts w:ascii="Verdana" w:hAnsi="Verdana" w:cstheme="minorHAnsi"/>
          <w:sz w:val="20"/>
          <w:szCs w:val="20"/>
        </w:rPr>
      </w:pPr>
      <w:r>
        <w:rPr>
          <w:rFonts w:ascii="Verdana" w:hAnsi="Verdana" w:cstheme="minorHAnsi"/>
          <w:sz w:val="20"/>
          <w:szCs w:val="20"/>
        </w:rPr>
        <w:t>the extent to which cooperation from other organisations is required;</w:t>
      </w:r>
    </w:p>
    <w:p w14:paraId="3210A4A6" w14:textId="77777777" w:rsidR="008F0E8D" w:rsidRDefault="008F0E8D" w:rsidP="008F0E8D">
      <w:pPr>
        <w:pStyle w:val="ListParagraph"/>
        <w:numPr>
          <w:ilvl w:val="0"/>
          <w:numId w:val="15"/>
        </w:numPr>
        <w:ind w:left="1134" w:hanging="567"/>
        <w:contextualSpacing/>
        <w:rPr>
          <w:rFonts w:ascii="Verdana" w:hAnsi="Verdana" w:cstheme="minorHAnsi"/>
          <w:sz w:val="20"/>
          <w:szCs w:val="20"/>
        </w:rPr>
      </w:pPr>
      <w:r>
        <w:rPr>
          <w:rFonts w:ascii="Verdana" w:hAnsi="Verdana" w:cstheme="minorHAnsi"/>
          <w:sz w:val="20"/>
          <w:szCs w:val="20"/>
        </w:rPr>
        <w:t>the availability of funds both from Central Government, other external funds and the limited funds from the Councils’ own budgets;</w:t>
      </w:r>
    </w:p>
    <w:p w14:paraId="43895304" w14:textId="77777777" w:rsidR="008F0E8D" w:rsidRDefault="008F0E8D" w:rsidP="008F0E8D">
      <w:pPr>
        <w:pStyle w:val="ListParagraph"/>
        <w:numPr>
          <w:ilvl w:val="0"/>
          <w:numId w:val="15"/>
        </w:numPr>
        <w:ind w:left="1134" w:hanging="567"/>
        <w:contextualSpacing/>
        <w:rPr>
          <w:rFonts w:ascii="Verdana" w:hAnsi="Verdana" w:cstheme="minorHAnsi"/>
          <w:sz w:val="20"/>
          <w:szCs w:val="20"/>
        </w:rPr>
      </w:pPr>
      <w:r>
        <w:rPr>
          <w:rFonts w:ascii="Verdana" w:hAnsi="Verdana" w:cstheme="minorHAnsi"/>
          <w:sz w:val="20"/>
          <w:szCs w:val="20"/>
        </w:rPr>
        <w:t>the many uncertainties of external factors that might either hinder or accelerate our progress;</w:t>
      </w:r>
    </w:p>
    <w:p w14:paraId="06428AB6" w14:textId="77777777" w:rsidR="008F0E8D" w:rsidRDefault="008F0E8D" w:rsidP="008F0E8D">
      <w:pPr>
        <w:pStyle w:val="ListParagraph"/>
        <w:numPr>
          <w:ilvl w:val="0"/>
          <w:numId w:val="15"/>
        </w:numPr>
        <w:ind w:left="1134" w:hanging="567"/>
        <w:contextualSpacing/>
        <w:rPr>
          <w:rFonts w:ascii="Verdana" w:hAnsi="Verdana" w:cstheme="minorHAnsi"/>
          <w:sz w:val="20"/>
          <w:szCs w:val="20"/>
        </w:rPr>
      </w:pPr>
      <w:r>
        <w:rPr>
          <w:rFonts w:ascii="Verdana" w:hAnsi="Verdana" w:cstheme="minorHAnsi"/>
          <w:sz w:val="20"/>
          <w:szCs w:val="20"/>
        </w:rPr>
        <w:t>the need to fully play our part in achieving the ambitions as clear statements of intent;</w:t>
      </w:r>
    </w:p>
    <w:p w14:paraId="41D01BD1" w14:textId="77777777" w:rsidR="008F0E8D" w:rsidRDefault="008F0E8D" w:rsidP="008F0E8D">
      <w:pPr>
        <w:pStyle w:val="ListParagraph"/>
        <w:numPr>
          <w:ilvl w:val="0"/>
          <w:numId w:val="15"/>
        </w:numPr>
        <w:ind w:left="1134" w:hanging="567"/>
        <w:contextualSpacing/>
        <w:rPr>
          <w:rFonts w:ascii="Verdana" w:hAnsi="Verdana" w:cstheme="minorHAnsi"/>
          <w:sz w:val="20"/>
          <w:szCs w:val="20"/>
        </w:rPr>
      </w:pPr>
      <w:r>
        <w:rPr>
          <w:rFonts w:ascii="Verdana" w:hAnsi="Verdana" w:cstheme="minorHAnsi"/>
          <w:sz w:val="20"/>
          <w:szCs w:val="20"/>
        </w:rPr>
        <w:t>the need to ensure the climate emergency is a consistent priority within each of the Councils’ decisions and projects - without that consistent prioritisation, we recognise that these ambitions cannot be achieved;</w:t>
      </w:r>
    </w:p>
    <w:p w14:paraId="67C80780" w14:textId="77777777" w:rsidR="008F0E8D" w:rsidRDefault="008F0E8D" w:rsidP="008F0E8D">
      <w:pPr>
        <w:ind w:left="567" w:hanging="567"/>
        <w:jc w:val="both"/>
        <w:rPr>
          <w:rFonts w:ascii="Verdana" w:hAnsi="Verdana" w:cstheme="minorHAnsi"/>
          <w:sz w:val="20"/>
          <w:szCs w:val="20"/>
        </w:rPr>
      </w:pPr>
    </w:p>
    <w:p w14:paraId="7FD4ACE3" w14:textId="77777777" w:rsidR="008F0E8D" w:rsidRDefault="008F0E8D" w:rsidP="008F0E8D">
      <w:pPr>
        <w:jc w:val="both"/>
        <w:rPr>
          <w:rFonts w:ascii="Verdana" w:hAnsi="Verdana" w:cstheme="minorHAnsi"/>
          <w:sz w:val="20"/>
          <w:szCs w:val="20"/>
        </w:rPr>
      </w:pPr>
      <w:r>
        <w:rPr>
          <w:rFonts w:ascii="Verdana" w:hAnsi="Verdana" w:cstheme="minorHAnsi"/>
          <w:sz w:val="20"/>
          <w:szCs w:val="20"/>
        </w:rPr>
        <w:t>So, as we set these ambitions, we understand that there are many uncertainties, and we recognise that the path towards net zero will need to change as the context changes. These ambitions therefore need to be understood as aspirations rather than firm commitments.  But we do make a commitment to play our part in working to achieve these ambitions and ask others nationally, regionally and locally to join us on that journey.</w:t>
      </w:r>
    </w:p>
    <w:p w14:paraId="1CF9762E" w14:textId="77777777" w:rsidR="008F0E8D" w:rsidRDefault="008F0E8D" w:rsidP="008F0E8D">
      <w:pPr>
        <w:jc w:val="both"/>
        <w:rPr>
          <w:rFonts w:ascii="Verdana" w:hAnsi="Verdana" w:cstheme="minorHAnsi"/>
          <w:sz w:val="20"/>
          <w:szCs w:val="20"/>
        </w:rPr>
      </w:pPr>
    </w:p>
    <w:p w14:paraId="3396ED39" w14:textId="77777777" w:rsidR="003E1F4E" w:rsidRDefault="003E1F4E" w:rsidP="00EB18A1">
      <w:pPr>
        <w:rPr>
          <w:rFonts w:ascii="Verdana" w:hAnsi="Verdana"/>
        </w:rPr>
      </w:pPr>
    </w:p>
    <w:p w14:paraId="401780C5" w14:textId="77777777" w:rsidR="003E1F4E" w:rsidRDefault="003E1F4E" w:rsidP="00EB18A1">
      <w:pPr>
        <w:rPr>
          <w:rFonts w:ascii="Verdana" w:hAnsi="Verdana"/>
        </w:rPr>
      </w:pPr>
    </w:p>
    <w:p w14:paraId="60B3CFF8" w14:textId="77777777" w:rsidR="003E1F4E" w:rsidRDefault="003E1F4E" w:rsidP="00EB18A1">
      <w:pPr>
        <w:rPr>
          <w:rFonts w:ascii="Verdana" w:hAnsi="Verdana"/>
        </w:rPr>
      </w:pPr>
    </w:p>
    <w:p w14:paraId="6D3E4517" w14:textId="77777777" w:rsidR="003E1F4E" w:rsidRDefault="003E1F4E" w:rsidP="00EB18A1">
      <w:pPr>
        <w:rPr>
          <w:rFonts w:ascii="Verdana" w:hAnsi="Verdana"/>
        </w:rPr>
      </w:pPr>
    </w:p>
    <w:p w14:paraId="08ED880F" w14:textId="77777777" w:rsidR="003E1F4E" w:rsidRDefault="003E1F4E" w:rsidP="00EB18A1">
      <w:pPr>
        <w:rPr>
          <w:rFonts w:ascii="Verdana" w:hAnsi="Verdana"/>
        </w:rPr>
      </w:pPr>
    </w:p>
    <w:p w14:paraId="17CBE9A5" w14:textId="77777777" w:rsidR="00760DAE" w:rsidRDefault="00760DAE" w:rsidP="00EB18A1">
      <w:pPr>
        <w:rPr>
          <w:rFonts w:ascii="Verdana" w:hAnsi="Verdana"/>
        </w:rPr>
      </w:pPr>
    </w:p>
    <w:p w14:paraId="0BE3B188" w14:textId="77777777" w:rsidR="00A568FF" w:rsidRDefault="00A568FF" w:rsidP="00EB18A1">
      <w:pPr>
        <w:rPr>
          <w:rFonts w:ascii="Verdana" w:hAnsi="Verdana"/>
        </w:rPr>
      </w:pPr>
    </w:p>
    <w:p w14:paraId="06CEFDE4" w14:textId="77777777" w:rsidR="00CF4B20" w:rsidRDefault="00CF4B20" w:rsidP="00CF4B20">
      <w:pPr>
        <w:pStyle w:val="Default"/>
      </w:pPr>
    </w:p>
    <w:p w14:paraId="4DEEC5BB" w14:textId="77777777" w:rsidR="00CF4B20" w:rsidRDefault="00CF4B20" w:rsidP="00CF4B20">
      <w:pPr>
        <w:pStyle w:val="Default"/>
        <w:rPr>
          <w:sz w:val="22"/>
          <w:szCs w:val="22"/>
        </w:rPr>
      </w:pPr>
      <w:r>
        <w:lastRenderedPageBreak/>
        <w:t xml:space="preserve"> </w:t>
      </w:r>
      <w:r>
        <w:rPr>
          <w:b/>
          <w:bCs/>
          <w:sz w:val="22"/>
          <w:szCs w:val="22"/>
        </w:rPr>
        <w:t xml:space="preserve">Weekly Update Warwickshire County Council </w:t>
      </w:r>
    </w:p>
    <w:p w14:paraId="04CF22C1" w14:textId="5C246FB9" w:rsidR="00760DAE" w:rsidRDefault="00CF4B20" w:rsidP="00CF4B20">
      <w:pPr>
        <w:rPr>
          <w:rFonts w:ascii="Verdana" w:hAnsi="Verdana"/>
        </w:rPr>
      </w:pPr>
      <w:r>
        <w:rPr>
          <w:b/>
          <w:bCs/>
          <w:sz w:val="28"/>
          <w:szCs w:val="28"/>
        </w:rPr>
        <w:t>Alcester Division</w:t>
      </w:r>
    </w:p>
    <w:p w14:paraId="7A0692DC" w14:textId="77777777" w:rsidR="00CF4B20" w:rsidRDefault="00CF4B20" w:rsidP="00CF4B20">
      <w:pPr>
        <w:pStyle w:val="Default"/>
      </w:pPr>
    </w:p>
    <w:p w14:paraId="693CEFC4" w14:textId="30DEA74F" w:rsidR="00CF4B20" w:rsidRDefault="00CF4B20" w:rsidP="00CF4B20">
      <w:pPr>
        <w:pStyle w:val="Default"/>
        <w:rPr>
          <w:sz w:val="22"/>
          <w:szCs w:val="22"/>
        </w:rPr>
      </w:pPr>
      <w:r>
        <w:rPr>
          <w:sz w:val="22"/>
          <w:szCs w:val="22"/>
        </w:rPr>
        <w:t xml:space="preserve">Covid-19: </w:t>
      </w:r>
    </w:p>
    <w:p w14:paraId="61C71721" w14:textId="77777777" w:rsidR="00CF4B20" w:rsidRDefault="00CF4B20" w:rsidP="00CF4B20">
      <w:pPr>
        <w:pStyle w:val="Default"/>
        <w:rPr>
          <w:sz w:val="22"/>
          <w:szCs w:val="22"/>
        </w:rPr>
      </w:pPr>
      <w:r>
        <w:rPr>
          <w:sz w:val="22"/>
          <w:szCs w:val="22"/>
        </w:rPr>
        <w:t xml:space="preserve">Step 4 of the roadmap will proceed as planned on Monday. Moving to Step 4 is a balance of risks and </w:t>
      </w:r>
      <w:proofErr w:type="gramStart"/>
      <w:r>
        <w:rPr>
          <w:sz w:val="22"/>
          <w:szCs w:val="22"/>
        </w:rPr>
        <w:t>the we</w:t>
      </w:r>
      <w:proofErr w:type="gramEnd"/>
      <w:r>
        <w:rPr>
          <w:sz w:val="22"/>
          <w:szCs w:val="22"/>
        </w:rPr>
        <w:t xml:space="preserve"> should continue to be cautious and implement a degree of personal responsibility. </w:t>
      </w:r>
    </w:p>
    <w:p w14:paraId="2DCF4087" w14:textId="77777777" w:rsidR="00CF4B20" w:rsidRDefault="00CF4B20" w:rsidP="00CF4B20">
      <w:pPr>
        <w:pStyle w:val="Default"/>
        <w:rPr>
          <w:sz w:val="22"/>
          <w:szCs w:val="22"/>
        </w:rPr>
      </w:pPr>
      <w:r>
        <w:rPr>
          <w:sz w:val="22"/>
          <w:szCs w:val="22"/>
        </w:rPr>
        <w:t xml:space="preserve">Although the latest changes will give us more freedom, we must remember that we are still living with COVID-19 and that it has not gone away. Lots of things are changing at the moment, and you can now meet in groups of any size indoors or outdoors. It is expected and recommended that people wear face coverings in crowded areas such as public transport. </w:t>
      </w:r>
    </w:p>
    <w:p w14:paraId="02EB5855" w14:textId="77777777" w:rsidR="00CF4B20" w:rsidRDefault="00CF4B20" w:rsidP="00CF4B20">
      <w:pPr>
        <w:pStyle w:val="Default"/>
        <w:rPr>
          <w:sz w:val="22"/>
          <w:szCs w:val="22"/>
        </w:rPr>
      </w:pPr>
      <w:r>
        <w:rPr>
          <w:sz w:val="22"/>
          <w:szCs w:val="22"/>
        </w:rPr>
        <w:t xml:space="preserve">In the county Household Waste Recycling Centres will see parking increase and bookings across the sites to allow another 5,000 bookings a week, an increase of about 1/3 on current booking availability. </w:t>
      </w:r>
    </w:p>
    <w:p w14:paraId="19A86DD4" w14:textId="77777777" w:rsidR="00CF4B20" w:rsidRDefault="00CF4B20" w:rsidP="00CF4B20">
      <w:pPr>
        <w:pStyle w:val="Default"/>
        <w:rPr>
          <w:sz w:val="22"/>
          <w:szCs w:val="22"/>
        </w:rPr>
      </w:pPr>
      <w:r>
        <w:rPr>
          <w:sz w:val="22"/>
          <w:szCs w:val="22"/>
        </w:rPr>
        <w:t xml:space="preserve">Libraries will remove the requirement for social distancing. Each library will have a maximum occupancy level based on air flow and ventilation, set at a level of 50 % of the maximum capacity and will be reviewed on a weekly basis. Staff and the public will be asked to wear face coverings. Events and activities will be reintroduced in a measured way and will initially be bookable in order to manage numbers. The number of Public Network computers will be gradually increased as will study spaces. </w:t>
      </w:r>
    </w:p>
    <w:p w14:paraId="6D8A134A" w14:textId="77777777" w:rsidR="00CF4B20" w:rsidRDefault="00CF4B20" w:rsidP="00CF4B20">
      <w:pPr>
        <w:pStyle w:val="Default"/>
        <w:rPr>
          <w:sz w:val="22"/>
          <w:szCs w:val="22"/>
        </w:rPr>
      </w:pPr>
      <w:r>
        <w:rPr>
          <w:sz w:val="22"/>
          <w:szCs w:val="22"/>
        </w:rPr>
        <w:t xml:space="preserve">Market Hall Museum and County Record Office will broadly follow the above approach. The museum will remove pre-bookings and operate at 50 % capacity during the initial period of opening. </w:t>
      </w:r>
    </w:p>
    <w:p w14:paraId="6512F458" w14:textId="77777777" w:rsidR="00CF4B20" w:rsidRDefault="00CF4B20" w:rsidP="00CF4B20">
      <w:pPr>
        <w:pStyle w:val="Default"/>
        <w:rPr>
          <w:sz w:val="22"/>
          <w:szCs w:val="22"/>
        </w:rPr>
      </w:pPr>
      <w:r>
        <w:rPr>
          <w:sz w:val="22"/>
          <w:szCs w:val="22"/>
        </w:rPr>
        <w:t>Across Warwickshire there were no new deaths recorded on 15</w:t>
      </w:r>
      <w:r>
        <w:rPr>
          <w:sz w:val="14"/>
          <w:szCs w:val="14"/>
        </w:rPr>
        <w:t xml:space="preserve">th </w:t>
      </w:r>
      <w:r>
        <w:rPr>
          <w:sz w:val="22"/>
          <w:szCs w:val="22"/>
        </w:rPr>
        <w:t xml:space="preserve">July from the previous day although for the same period we recorded 527 cases which is the highest daily total since records began and surpass 492 which was recorded in January. Stratford and Warwick areas interestingly though recorded a drop in the 7-day rolling average. </w:t>
      </w:r>
    </w:p>
    <w:p w14:paraId="2334B48E" w14:textId="77777777" w:rsidR="00CF4B20" w:rsidRDefault="00CF4B20" w:rsidP="00CF4B20">
      <w:pPr>
        <w:pStyle w:val="Default"/>
        <w:rPr>
          <w:sz w:val="22"/>
          <w:szCs w:val="22"/>
        </w:rPr>
      </w:pPr>
      <w:r>
        <w:rPr>
          <w:sz w:val="22"/>
          <w:szCs w:val="22"/>
        </w:rPr>
        <w:t xml:space="preserve">Community Ownership Fund: </w:t>
      </w:r>
    </w:p>
    <w:p w14:paraId="37FF643C" w14:textId="77777777" w:rsidR="00CF4B20" w:rsidRDefault="00CF4B20" w:rsidP="00CF4B20">
      <w:pPr>
        <w:pStyle w:val="Default"/>
        <w:rPr>
          <w:sz w:val="22"/>
          <w:szCs w:val="22"/>
        </w:rPr>
      </w:pPr>
      <w:r>
        <w:rPr>
          <w:sz w:val="22"/>
          <w:szCs w:val="22"/>
        </w:rPr>
        <w:t xml:space="preserve">The Community Ownership Fund will provide £150 million over four years to support community groups in England, Scotland, Wales and Northern Ireland to take ownership of assets and amenities at risk of being lost. Voluntary and community groups can bid for match funding to acquire important assets and run them for the benefit of the local community. </w:t>
      </w:r>
    </w:p>
    <w:p w14:paraId="5BB5118F" w14:textId="77777777" w:rsidR="00CF4B20" w:rsidRDefault="00CF4B20" w:rsidP="00CF4B20">
      <w:pPr>
        <w:pStyle w:val="Default"/>
        <w:rPr>
          <w:sz w:val="22"/>
          <w:szCs w:val="22"/>
        </w:rPr>
      </w:pPr>
      <w:r>
        <w:rPr>
          <w:sz w:val="22"/>
          <w:szCs w:val="22"/>
        </w:rPr>
        <w:t xml:space="preserve">The Fund will run until 2024/25 and there will be at least eight bidding rounds in total. The prospectus contains details for round one and provides detailed guidance on the purpose of the fund, eligibility criteria, funding and support assessment criteria and the decision-making process. </w:t>
      </w:r>
    </w:p>
    <w:p w14:paraId="4C6F8AE4" w14:textId="77777777" w:rsidR="00CF4B20" w:rsidRDefault="00CF4B20" w:rsidP="00CF4B20">
      <w:pPr>
        <w:pStyle w:val="Default"/>
        <w:rPr>
          <w:sz w:val="22"/>
          <w:szCs w:val="22"/>
        </w:rPr>
      </w:pPr>
      <w:r>
        <w:rPr>
          <w:sz w:val="22"/>
          <w:szCs w:val="22"/>
        </w:rPr>
        <w:t xml:space="preserve">Prospectus: https://www.gov.uk/government/publications/community-ownership-fund-prospectus </w:t>
      </w:r>
    </w:p>
    <w:p w14:paraId="6E3034E7" w14:textId="77777777" w:rsidR="00CF4B20" w:rsidRDefault="00CF4B20" w:rsidP="00CF4B20">
      <w:pPr>
        <w:pStyle w:val="Default"/>
        <w:rPr>
          <w:sz w:val="22"/>
          <w:szCs w:val="22"/>
        </w:rPr>
      </w:pPr>
      <w:r>
        <w:rPr>
          <w:sz w:val="22"/>
          <w:szCs w:val="22"/>
        </w:rPr>
        <w:t xml:space="preserve">Assessment criteria: https://www.gov.uk/government/publications/community-ownership-fund-assessment-criteria-guidance </w:t>
      </w:r>
    </w:p>
    <w:p w14:paraId="4A6A6739" w14:textId="77777777" w:rsidR="00CF4B20" w:rsidRDefault="00CF4B20" w:rsidP="00CF4B20">
      <w:pPr>
        <w:pStyle w:val="Default"/>
        <w:pageBreakBefore/>
        <w:rPr>
          <w:sz w:val="22"/>
          <w:szCs w:val="22"/>
        </w:rPr>
      </w:pPr>
      <w:r>
        <w:rPr>
          <w:sz w:val="22"/>
          <w:szCs w:val="22"/>
        </w:rPr>
        <w:lastRenderedPageBreak/>
        <w:t>H</w:t>
      </w:r>
      <w:bookmarkStart w:id="1" w:name="_GoBack"/>
      <w:bookmarkEnd w:id="1"/>
      <w:r>
        <w:rPr>
          <w:sz w:val="22"/>
          <w:szCs w:val="22"/>
        </w:rPr>
        <w:t xml:space="preserve">ospital to Home Services: </w:t>
      </w:r>
    </w:p>
    <w:p w14:paraId="6F06BF5C" w14:textId="77777777" w:rsidR="00CF4B20" w:rsidRDefault="00CF4B20" w:rsidP="00CF4B20">
      <w:pPr>
        <w:pStyle w:val="Default"/>
        <w:rPr>
          <w:sz w:val="22"/>
          <w:szCs w:val="22"/>
        </w:rPr>
      </w:pPr>
      <w:r>
        <w:rPr>
          <w:sz w:val="22"/>
          <w:szCs w:val="22"/>
        </w:rPr>
        <w:t xml:space="preserve">As Piers sits on the Resources and Fire &amp; Rescue Overview and Scrutiny Committee, he would like to remind the community about the Hospital to Home Service which is supported by the Fire service in helping the elderly and vulnerable patients get home following treatment. It appears the service is working well and provides patients with a trusted and safe pair of hands while relieving our hospitals and nursing staff. </w:t>
      </w:r>
    </w:p>
    <w:p w14:paraId="70E81B77" w14:textId="77777777" w:rsidR="00CF4B20" w:rsidRDefault="00CF4B20" w:rsidP="00CF4B20">
      <w:pPr>
        <w:pStyle w:val="Default"/>
        <w:rPr>
          <w:sz w:val="22"/>
          <w:szCs w:val="22"/>
        </w:rPr>
      </w:pPr>
      <w:r>
        <w:rPr>
          <w:sz w:val="22"/>
          <w:szCs w:val="22"/>
        </w:rPr>
        <w:t xml:space="preserve">Warwickshire Property and Development Group: </w:t>
      </w:r>
    </w:p>
    <w:p w14:paraId="13728591" w14:textId="77777777" w:rsidR="00CF4B20" w:rsidRDefault="00CF4B20" w:rsidP="00CF4B20">
      <w:pPr>
        <w:pStyle w:val="Default"/>
        <w:rPr>
          <w:sz w:val="22"/>
          <w:szCs w:val="22"/>
        </w:rPr>
      </w:pPr>
      <w:r>
        <w:rPr>
          <w:sz w:val="22"/>
          <w:szCs w:val="22"/>
        </w:rPr>
        <w:t xml:space="preserve">Warwickshire Property &amp; Development Group (WPDG), set up to deliver new affordable and market-priced homes and a range of commercial, mixed-use and renewable energy opportunities across the county, has been launched by WCC. </w:t>
      </w:r>
    </w:p>
    <w:p w14:paraId="2B7ABD5B" w14:textId="77777777" w:rsidR="00CF4B20" w:rsidRDefault="00CF4B20" w:rsidP="00CF4B20">
      <w:pPr>
        <w:pStyle w:val="Default"/>
        <w:rPr>
          <w:sz w:val="22"/>
          <w:szCs w:val="22"/>
        </w:rPr>
      </w:pPr>
      <w:r>
        <w:rPr>
          <w:sz w:val="22"/>
          <w:szCs w:val="22"/>
        </w:rPr>
        <w:t xml:space="preserve">Read more: https://www.warwickshire.gov.uk/news/article/2255/warwickshire-county-council-launches-warwickshire-property-development-group-wpdg </w:t>
      </w:r>
    </w:p>
    <w:p w14:paraId="1EBF0FF2" w14:textId="77777777" w:rsidR="00CF4B20" w:rsidRDefault="00CF4B20" w:rsidP="00CF4B20">
      <w:pPr>
        <w:pStyle w:val="Default"/>
        <w:rPr>
          <w:sz w:val="22"/>
          <w:szCs w:val="22"/>
        </w:rPr>
      </w:pPr>
      <w:r>
        <w:rPr>
          <w:sz w:val="22"/>
          <w:szCs w:val="22"/>
        </w:rPr>
        <w:t xml:space="preserve">Warwickshire Police – Report it online </w:t>
      </w:r>
    </w:p>
    <w:p w14:paraId="22D3801F" w14:textId="77777777" w:rsidR="00CF4B20" w:rsidRDefault="00CF4B20" w:rsidP="00CF4B20">
      <w:pPr>
        <w:pStyle w:val="Default"/>
        <w:rPr>
          <w:sz w:val="22"/>
          <w:szCs w:val="22"/>
        </w:rPr>
      </w:pPr>
      <w:r>
        <w:rPr>
          <w:sz w:val="22"/>
          <w:szCs w:val="22"/>
        </w:rPr>
        <w:t xml:space="preserve">Please remember that anti-social behaviour and Road Traffic Incidents that do not require police attendance can now also be reported online via Warwickshire Police. </w:t>
      </w:r>
    </w:p>
    <w:p w14:paraId="26E6EA7F" w14:textId="77777777" w:rsidR="00CF4B20" w:rsidRDefault="00CF4B20" w:rsidP="00CF4B20">
      <w:pPr>
        <w:pStyle w:val="Default"/>
        <w:rPr>
          <w:sz w:val="22"/>
          <w:szCs w:val="22"/>
        </w:rPr>
      </w:pPr>
      <w:r>
        <w:rPr>
          <w:sz w:val="22"/>
          <w:szCs w:val="22"/>
        </w:rPr>
        <w:t xml:space="preserve">Report it online here: https://www.warwickshire.police.uk/ </w:t>
      </w:r>
    </w:p>
    <w:p w14:paraId="03BEDDB0" w14:textId="77777777" w:rsidR="00CF4B20" w:rsidRDefault="00CF4B20" w:rsidP="00CF4B20">
      <w:pPr>
        <w:pStyle w:val="Default"/>
        <w:rPr>
          <w:sz w:val="22"/>
          <w:szCs w:val="22"/>
        </w:rPr>
      </w:pPr>
      <w:r>
        <w:rPr>
          <w:sz w:val="22"/>
          <w:szCs w:val="22"/>
        </w:rPr>
        <w:t xml:space="preserve">Updates: </w:t>
      </w:r>
    </w:p>
    <w:p w14:paraId="4C4B4A5B" w14:textId="77777777" w:rsidR="00CF4B20" w:rsidRDefault="00CF4B20" w:rsidP="00CF4B20">
      <w:pPr>
        <w:pStyle w:val="Default"/>
        <w:rPr>
          <w:sz w:val="22"/>
          <w:szCs w:val="22"/>
        </w:rPr>
      </w:pPr>
      <w:r>
        <w:rPr>
          <w:sz w:val="22"/>
          <w:szCs w:val="22"/>
        </w:rPr>
        <w:t>Please be aware that Mark and Piers post regular updates to /</w:t>
      </w:r>
      <w:proofErr w:type="spellStart"/>
      <w:r>
        <w:rPr>
          <w:sz w:val="22"/>
          <w:szCs w:val="22"/>
        </w:rPr>
        <w:t>AmazingAlcester</w:t>
      </w:r>
      <w:proofErr w:type="spellEnd"/>
      <w:r>
        <w:rPr>
          <w:sz w:val="22"/>
          <w:szCs w:val="22"/>
        </w:rPr>
        <w:t xml:space="preserve">/ – but we are also keen to share good news. If you have any stories that you want us to share please let us know. </w:t>
      </w:r>
    </w:p>
    <w:p w14:paraId="7F705F58" w14:textId="77777777" w:rsidR="00CF4B20" w:rsidRDefault="00CF4B20" w:rsidP="00CF4B20">
      <w:pPr>
        <w:pStyle w:val="Default"/>
        <w:rPr>
          <w:sz w:val="22"/>
          <w:szCs w:val="22"/>
        </w:rPr>
      </w:pPr>
      <w:r>
        <w:rPr>
          <w:sz w:val="22"/>
          <w:szCs w:val="22"/>
        </w:rPr>
        <w:t xml:space="preserve">www.facebook.com/amazingalcester/ </w:t>
      </w:r>
    </w:p>
    <w:p w14:paraId="1506AE74" w14:textId="77777777" w:rsidR="00CF4B20" w:rsidRDefault="00CF4B20" w:rsidP="00CF4B20">
      <w:pPr>
        <w:pStyle w:val="Default"/>
        <w:rPr>
          <w:sz w:val="22"/>
          <w:szCs w:val="22"/>
        </w:rPr>
      </w:pPr>
      <w:r>
        <w:rPr>
          <w:sz w:val="22"/>
          <w:szCs w:val="22"/>
        </w:rPr>
        <w:t xml:space="preserve">www.twitter.com/amazingalcester/ </w:t>
      </w:r>
    </w:p>
    <w:p w14:paraId="39CE2E0D" w14:textId="3C5F58CE" w:rsidR="00760DAE" w:rsidRDefault="00CF4B20" w:rsidP="00CF4B20">
      <w:pPr>
        <w:rPr>
          <w:rFonts w:ascii="Verdana" w:hAnsi="Verdana"/>
        </w:rPr>
      </w:pPr>
      <w:r>
        <w:rPr>
          <w:sz w:val="22"/>
          <w:szCs w:val="22"/>
        </w:rPr>
        <w:t>www.instagram</w:t>
      </w:r>
    </w:p>
    <w:p w14:paraId="35C97BE5" w14:textId="77777777" w:rsidR="00760DAE" w:rsidRDefault="00760DAE" w:rsidP="00EB18A1">
      <w:pPr>
        <w:rPr>
          <w:rFonts w:ascii="Verdana" w:hAnsi="Verdana"/>
        </w:rPr>
      </w:pPr>
    </w:p>
    <w:p w14:paraId="0DA2CB7F" w14:textId="77777777" w:rsidR="00760DAE" w:rsidRDefault="00760DAE" w:rsidP="00EB18A1">
      <w:pPr>
        <w:rPr>
          <w:rFonts w:ascii="Verdana" w:hAnsi="Verdana"/>
        </w:rPr>
      </w:pPr>
    </w:p>
    <w:p w14:paraId="39658FAB" w14:textId="77777777" w:rsidR="00760DAE" w:rsidRDefault="00760DAE" w:rsidP="00EB18A1">
      <w:pPr>
        <w:rPr>
          <w:rFonts w:ascii="Verdana" w:hAnsi="Verdana"/>
        </w:rPr>
      </w:pPr>
    </w:p>
    <w:p w14:paraId="0845665F" w14:textId="77777777" w:rsidR="00760DAE" w:rsidRDefault="00760DAE" w:rsidP="00EB18A1">
      <w:pPr>
        <w:rPr>
          <w:rFonts w:ascii="Verdana" w:hAnsi="Verdana"/>
        </w:rPr>
      </w:pPr>
    </w:p>
    <w:p w14:paraId="6974F66B" w14:textId="77777777" w:rsidR="00760DAE" w:rsidRDefault="00760DAE" w:rsidP="00EB18A1">
      <w:pPr>
        <w:rPr>
          <w:rFonts w:ascii="Verdana" w:hAnsi="Verdana"/>
        </w:rPr>
      </w:pPr>
    </w:p>
    <w:p w14:paraId="471E51A5" w14:textId="77777777" w:rsidR="00760DAE" w:rsidRDefault="00760DAE" w:rsidP="00EB18A1">
      <w:pPr>
        <w:rPr>
          <w:rFonts w:ascii="Verdana" w:hAnsi="Verdana"/>
        </w:rPr>
      </w:pPr>
    </w:p>
    <w:p w14:paraId="712EFA8F" w14:textId="77777777" w:rsidR="00760DAE" w:rsidRDefault="00760DAE" w:rsidP="00EB18A1">
      <w:pPr>
        <w:rPr>
          <w:rFonts w:ascii="Verdana" w:hAnsi="Verdana"/>
        </w:rPr>
      </w:pPr>
    </w:p>
    <w:p w14:paraId="324F3510" w14:textId="77777777" w:rsidR="00760DAE" w:rsidRDefault="00760DAE" w:rsidP="00EB18A1">
      <w:pPr>
        <w:rPr>
          <w:rFonts w:ascii="Verdana" w:hAnsi="Verdana"/>
        </w:rPr>
      </w:pPr>
    </w:p>
    <w:p w14:paraId="23B37D0F" w14:textId="77777777" w:rsidR="00760DAE" w:rsidRDefault="00760DAE" w:rsidP="00EB18A1">
      <w:pPr>
        <w:rPr>
          <w:rFonts w:ascii="Verdana" w:hAnsi="Verdana"/>
        </w:rPr>
      </w:pPr>
    </w:p>
    <w:p w14:paraId="37D15E8C" w14:textId="77777777" w:rsidR="00760DAE" w:rsidRDefault="00760DAE" w:rsidP="00EB18A1">
      <w:pPr>
        <w:rPr>
          <w:rFonts w:ascii="Verdana" w:hAnsi="Verdana"/>
        </w:rPr>
      </w:pPr>
    </w:p>
    <w:p w14:paraId="7625003D" w14:textId="77777777" w:rsidR="00760DAE" w:rsidRDefault="00760DAE" w:rsidP="00EB18A1">
      <w:pPr>
        <w:rPr>
          <w:rFonts w:ascii="Verdana" w:hAnsi="Verdana"/>
        </w:rPr>
      </w:pPr>
    </w:p>
    <w:p w14:paraId="04872D22" w14:textId="77777777" w:rsidR="00760DAE" w:rsidRDefault="00760DAE" w:rsidP="00EB18A1">
      <w:pPr>
        <w:rPr>
          <w:rFonts w:ascii="Verdana" w:hAnsi="Verdana"/>
        </w:rPr>
      </w:pPr>
    </w:p>
    <w:p w14:paraId="50DB2653" w14:textId="77777777" w:rsidR="00760DAE" w:rsidRDefault="00760DAE" w:rsidP="00EB18A1">
      <w:pPr>
        <w:rPr>
          <w:rFonts w:ascii="Verdana" w:hAnsi="Verdana"/>
        </w:rPr>
      </w:pPr>
    </w:p>
    <w:p w14:paraId="025A281B" w14:textId="77777777" w:rsidR="00760DAE" w:rsidRDefault="00760DAE" w:rsidP="00EB18A1">
      <w:pPr>
        <w:rPr>
          <w:rFonts w:ascii="Verdana" w:hAnsi="Verdana"/>
        </w:rPr>
      </w:pPr>
    </w:p>
    <w:p w14:paraId="57C14124" w14:textId="77777777" w:rsidR="00760DAE" w:rsidRDefault="00760DAE" w:rsidP="00EB18A1">
      <w:pPr>
        <w:rPr>
          <w:rFonts w:ascii="Verdana" w:hAnsi="Verdana"/>
        </w:rPr>
      </w:pPr>
    </w:p>
    <w:p w14:paraId="2BECD7CD" w14:textId="77777777" w:rsidR="00760DAE" w:rsidRDefault="00760DAE" w:rsidP="00EB18A1">
      <w:pPr>
        <w:rPr>
          <w:rFonts w:ascii="Verdana" w:hAnsi="Verdana"/>
        </w:rPr>
      </w:pPr>
    </w:p>
    <w:p w14:paraId="381F9629" w14:textId="77777777" w:rsidR="00760DAE" w:rsidRDefault="00760DAE" w:rsidP="00EB18A1">
      <w:pPr>
        <w:rPr>
          <w:rFonts w:ascii="Verdana" w:hAnsi="Verdana"/>
        </w:rPr>
      </w:pPr>
    </w:p>
    <w:p w14:paraId="2ED06FB3" w14:textId="77777777" w:rsidR="00760DAE" w:rsidRDefault="00760DAE" w:rsidP="00EB18A1">
      <w:pPr>
        <w:rPr>
          <w:rFonts w:ascii="Verdana" w:hAnsi="Verdana"/>
        </w:rPr>
      </w:pPr>
    </w:p>
    <w:p w14:paraId="0D59E07A" w14:textId="77777777" w:rsidR="00760DAE" w:rsidRDefault="00760DAE" w:rsidP="00EB18A1">
      <w:pPr>
        <w:rPr>
          <w:rFonts w:ascii="Verdana" w:hAnsi="Verdana"/>
        </w:rPr>
      </w:pPr>
    </w:p>
    <w:p w14:paraId="4C054F82" w14:textId="77777777" w:rsidR="00760DAE" w:rsidRDefault="00760DAE" w:rsidP="00EB18A1">
      <w:pPr>
        <w:rPr>
          <w:rFonts w:ascii="Verdana" w:hAnsi="Verdana"/>
        </w:rPr>
      </w:pPr>
    </w:p>
    <w:p w14:paraId="02C807FF" w14:textId="77777777" w:rsidR="00760DAE" w:rsidRDefault="00760DAE" w:rsidP="00EB18A1">
      <w:pPr>
        <w:rPr>
          <w:rFonts w:ascii="Verdana" w:hAnsi="Verdana"/>
        </w:rPr>
      </w:pPr>
    </w:p>
    <w:p w14:paraId="4EE765FA" w14:textId="77777777" w:rsidR="00760DAE" w:rsidRDefault="00760DAE" w:rsidP="00EB18A1">
      <w:pPr>
        <w:rPr>
          <w:rFonts w:ascii="Verdana" w:hAnsi="Verdana"/>
        </w:rPr>
      </w:pPr>
    </w:p>
    <w:p w14:paraId="1E400556" w14:textId="77777777" w:rsidR="00760DAE" w:rsidRDefault="00760DAE" w:rsidP="00EB18A1">
      <w:pPr>
        <w:rPr>
          <w:rFonts w:ascii="Verdana" w:hAnsi="Verdana"/>
        </w:rPr>
      </w:pPr>
    </w:p>
    <w:p w14:paraId="6B709CE2" w14:textId="77777777" w:rsidR="003D539C" w:rsidRDefault="003D539C" w:rsidP="00EB18A1">
      <w:pPr>
        <w:rPr>
          <w:rFonts w:ascii="Verdana" w:hAnsi="Verdana"/>
        </w:rPr>
      </w:pPr>
    </w:p>
    <w:bookmarkEnd w:id="0"/>
    <w:p w14:paraId="1F92D335" w14:textId="41AA0C67" w:rsidR="00037E14" w:rsidRPr="00037E14" w:rsidRDefault="00037E14" w:rsidP="001A4620">
      <w:pPr>
        <w:tabs>
          <w:tab w:val="left" w:pos="6804"/>
        </w:tabs>
        <w:rPr>
          <w:rFonts w:ascii="Verdana" w:hAnsi="Verdana"/>
          <w:sz w:val="22"/>
          <w:szCs w:val="22"/>
        </w:rPr>
      </w:pPr>
    </w:p>
    <w:sectPr w:rsidR="00037E14" w:rsidRPr="00037E14" w:rsidSect="00745878">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EE32B8" w14:textId="77777777" w:rsidR="00A018D7" w:rsidRDefault="00A018D7" w:rsidP="000B52C0">
      <w:r>
        <w:separator/>
      </w:r>
    </w:p>
  </w:endnote>
  <w:endnote w:type="continuationSeparator" w:id="0">
    <w:p w14:paraId="302AE130" w14:textId="77777777" w:rsidR="00A018D7" w:rsidRDefault="00A018D7" w:rsidP="000B5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0879904"/>
      <w:docPartObj>
        <w:docPartGallery w:val="Page Numbers (Bottom of Page)"/>
        <w:docPartUnique/>
      </w:docPartObj>
    </w:sdtPr>
    <w:sdtEndPr>
      <w:rPr>
        <w:noProof/>
      </w:rPr>
    </w:sdtEndPr>
    <w:sdtContent>
      <w:p w14:paraId="226E8B78" w14:textId="77777777" w:rsidR="00D83EE4" w:rsidRDefault="00D83EE4">
        <w:pPr>
          <w:pStyle w:val="Footer"/>
          <w:jc w:val="center"/>
        </w:pPr>
        <w:r>
          <w:fldChar w:fldCharType="begin"/>
        </w:r>
        <w:r>
          <w:instrText xml:space="preserve"> PAGE   \* MERGEFORMAT </w:instrText>
        </w:r>
        <w:r>
          <w:fldChar w:fldCharType="separate"/>
        </w:r>
        <w:r w:rsidR="00A568FF">
          <w:rPr>
            <w:noProof/>
          </w:rPr>
          <w:t>8</w:t>
        </w:r>
        <w:r>
          <w:rPr>
            <w:noProof/>
          </w:rPr>
          <w:fldChar w:fldCharType="end"/>
        </w:r>
      </w:p>
    </w:sdtContent>
  </w:sdt>
  <w:p w14:paraId="05E94F91" w14:textId="77777777" w:rsidR="00D83EE4" w:rsidRDefault="00D83E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2E84F6" w14:textId="77777777" w:rsidR="00A018D7" w:rsidRDefault="00A018D7" w:rsidP="000B52C0">
      <w:r>
        <w:separator/>
      </w:r>
    </w:p>
  </w:footnote>
  <w:footnote w:type="continuationSeparator" w:id="0">
    <w:p w14:paraId="2AC9679E" w14:textId="77777777" w:rsidR="00A018D7" w:rsidRDefault="00A018D7" w:rsidP="000B52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D7203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0C076D"/>
    <w:multiLevelType w:val="hybridMultilevel"/>
    <w:tmpl w:val="0D5C0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7646C"/>
    <w:multiLevelType w:val="hybridMultilevel"/>
    <w:tmpl w:val="FA681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854EAD"/>
    <w:multiLevelType w:val="hybridMultilevel"/>
    <w:tmpl w:val="62C3D34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CCA2692"/>
    <w:multiLevelType w:val="hybridMultilevel"/>
    <w:tmpl w:val="D32CC8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E1A7CDA"/>
    <w:multiLevelType w:val="hybridMultilevel"/>
    <w:tmpl w:val="0ADC007E"/>
    <w:lvl w:ilvl="0" w:tplc="249028AE">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 w15:restartNumberingAfterBreak="0">
    <w:nsid w:val="2844005C"/>
    <w:multiLevelType w:val="hybridMultilevel"/>
    <w:tmpl w:val="E138B1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2FC188E"/>
    <w:multiLevelType w:val="hybridMultilevel"/>
    <w:tmpl w:val="89F60804"/>
    <w:lvl w:ilvl="0" w:tplc="8D3E212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72D53A1"/>
    <w:multiLevelType w:val="hybridMultilevel"/>
    <w:tmpl w:val="25D02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DA731A"/>
    <w:multiLevelType w:val="hybridMultilevel"/>
    <w:tmpl w:val="9A1CBC9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8DD4EF9"/>
    <w:multiLevelType w:val="hybridMultilevel"/>
    <w:tmpl w:val="BB984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A92C8C"/>
    <w:multiLevelType w:val="hybridMultilevel"/>
    <w:tmpl w:val="58B6A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9460A2"/>
    <w:multiLevelType w:val="hybridMultilevel"/>
    <w:tmpl w:val="EE943FFE"/>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3" w15:restartNumberingAfterBreak="0">
    <w:nsid w:val="7A637281"/>
    <w:multiLevelType w:val="hybridMultilevel"/>
    <w:tmpl w:val="FB2A4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CF58C8"/>
    <w:multiLevelType w:val="hybridMultilevel"/>
    <w:tmpl w:val="6A1C2F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4"/>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11"/>
  </w:num>
  <w:num w:numId="6">
    <w:abstractNumId w:val="6"/>
  </w:num>
  <w:num w:numId="7">
    <w:abstractNumId w:val="3"/>
  </w:num>
  <w:num w:numId="8">
    <w:abstractNumId w:val="1"/>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0"/>
  </w:num>
  <w:num w:numId="12">
    <w:abstractNumId w:val="8"/>
  </w:num>
  <w:num w:numId="13">
    <w:abstractNumId w:val="13"/>
  </w:num>
  <w:num w:numId="14">
    <w:abstractNumId w:val="4"/>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48A"/>
    <w:rsid w:val="0000237B"/>
    <w:rsid w:val="00002707"/>
    <w:rsid w:val="00003A18"/>
    <w:rsid w:val="00005241"/>
    <w:rsid w:val="00005C95"/>
    <w:rsid w:val="00006050"/>
    <w:rsid w:val="00010BD6"/>
    <w:rsid w:val="00013D91"/>
    <w:rsid w:val="000223A7"/>
    <w:rsid w:val="0002272F"/>
    <w:rsid w:val="00023D02"/>
    <w:rsid w:val="0002522A"/>
    <w:rsid w:val="00026474"/>
    <w:rsid w:val="0002658D"/>
    <w:rsid w:val="00030838"/>
    <w:rsid w:val="00033402"/>
    <w:rsid w:val="000356D3"/>
    <w:rsid w:val="00037E14"/>
    <w:rsid w:val="00042EBD"/>
    <w:rsid w:val="000460C1"/>
    <w:rsid w:val="00056D44"/>
    <w:rsid w:val="00071085"/>
    <w:rsid w:val="00082A92"/>
    <w:rsid w:val="000868F6"/>
    <w:rsid w:val="00086FF1"/>
    <w:rsid w:val="00087538"/>
    <w:rsid w:val="00087F11"/>
    <w:rsid w:val="00092C51"/>
    <w:rsid w:val="000953CB"/>
    <w:rsid w:val="000956C6"/>
    <w:rsid w:val="000962AD"/>
    <w:rsid w:val="000A2BBE"/>
    <w:rsid w:val="000A3168"/>
    <w:rsid w:val="000A3D77"/>
    <w:rsid w:val="000A6BC8"/>
    <w:rsid w:val="000B52C0"/>
    <w:rsid w:val="000D3FC5"/>
    <w:rsid w:val="000D5135"/>
    <w:rsid w:val="000E398A"/>
    <w:rsid w:val="000E57D2"/>
    <w:rsid w:val="000E5BE3"/>
    <w:rsid w:val="000F1209"/>
    <w:rsid w:val="000F2506"/>
    <w:rsid w:val="000F2D51"/>
    <w:rsid w:val="000F4FCD"/>
    <w:rsid w:val="000F6E12"/>
    <w:rsid w:val="00102D34"/>
    <w:rsid w:val="00104D13"/>
    <w:rsid w:val="001052A8"/>
    <w:rsid w:val="00105E3E"/>
    <w:rsid w:val="0010668D"/>
    <w:rsid w:val="00112DB3"/>
    <w:rsid w:val="00112F91"/>
    <w:rsid w:val="001133DD"/>
    <w:rsid w:val="00114D10"/>
    <w:rsid w:val="0012062F"/>
    <w:rsid w:val="00121CFA"/>
    <w:rsid w:val="00127631"/>
    <w:rsid w:val="00130020"/>
    <w:rsid w:val="00130A2A"/>
    <w:rsid w:val="0013352B"/>
    <w:rsid w:val="001355A6"/>
    <w:rsid w:val="00146EAE"/>
    <w:rsid w:val="0015145F"/>
    <w:rsid w:val="00152DA7"/>
    <w:rsid w:val="001531EB"/>
    <w:rsid w:val="00155D00"/>
    <w:rsid w:val="00157483"/>
    <w:rsid w:val="001640EC"/>
    <w:rsid w:val="001646A0"/>
    <w:rsid w:val="00171978"/>
    <w:rsid w:val="0017380B"/>
    <w:rsid w:val="00174449"/>
    <w:rsid w:val="00175ACB"/>
    <w:rsid w:val="0017708B"/>
    <w:rsid w:val="001900C4"/>
    <w:rsid w:val="00193856"/>
    <w:rsid w:val="0019570B"/>
    <w:rsid w:val="001A19CC"/>
    <w:rsid w:val="001A26A2"/>
    <w:rsid w:val="001A4620"/>
    <w:rsid w:val="001A4B53"/>
    <w:rsid w:val="001A5FA6"/>
    <w:rsid w:val="001B00AC"/>
    <w:rsid w:val="001B1F0C"/>
    <w:rsid w:val="001B3454"/>
    <w:rsid w:val="001B3AB8"/>
    <w:rsid w:val="001B5FF5"/>
    <w:rsid w:val="001B71B1"/>
    <w:rsid w:val="001C6119"/>
    <w:rsid w:val="001C7792"/>
    <w:rsid w:val="001D24C5"/>
    <w:rsid w:val="001E223F"/>
    <w:rsid w:val="001E25BC"/>
    <w:rsid w:val="001E3EEB"/>
    <w:rsid w:val="001E6199"/>
    <w:rsid w:val="001F28A9"/>
    <w:rsid w:val="001F38F2"/>
    <w:rsid w:val="00201FEC"/>
    <w:rsid w:val="0020451C"/>
    <w:rsid w:val="00205F68"/>
    <w:rsid w:val="002063B9"/>
    <w:rsid w:val="00211DD9"/>
    <w:rsid w:val="00212F82"/>
    <w:rsid w:val="002134CD"/>
    <w:rsid w:val="00224315"/>
    <w:rsid w:val="00224B65"/>
    <w:rsid w:val="002341DD"/>
    <w:rsid w:val="00234FBB"/>
    <w:rsid w:val="00235021"/>
    <w:rsid w:val="0023583C"/>
    <w:rsid w:val="002449E2"/>
    <w:rsid w:val="002453C7"/>
    <w:rsid w:val="00246949"/>
    <w:rsid w:val="002505C9"/>
    <w:rsid w:val="00251E17"/>
    <w:rsid w:val="00251EFD"/>
    <w:rsid w:val="00254694"/>
    <w:rsid w:val="00255122"/>
    <w:rsid w:val="00261C95"/>
    <w:rsid w:val="00271BEE"/>
    <w:rsid w:val="00273337"/>
    <w:rsid w:val="00274265"/>
    <w:rsid w:val="00277056"/>
    <w:rsid w:val="00280086"/>
    <w:rsid w:val="0028274F"/>
    <w:rsid w:val="002874A0"/>
    <w:rsid w:val="00295653"/>
    <w:rsid w:val="00296C7A"/>
    <w:rsid w:val="002970D0"/>
    <w:rsid w:val="002A296A"/>
    <w:rsid w:val="002A6FEE"/>
    <w:rsid w:val="002B19AA"/>
    <w:rsid w:val="002C1B3B"/>
    <w:rsid w:val="002C3ABF"/>
    <w:rsid w:val="002C6CDA"/>
    <w:rsid w:val="002C7EC1"/>
    <w:rsid w:val="002D0BFC"/>
    <w:rsid w:val="002D13BE"/>
    <w:rsid w:val="002D183E"/>
    <w:rsid w:val="002D2A05"/>
    <w:rsid w:val="002D3C00"/>
    <w:rsid w:val="002E0264"/>
    <w:rsid w:val="002E0608"/>
    <w:rsid w:val="002E3AC9"/>
    <w:rsid w:val="002F104A"/>
    <w:rsid w:val="002F107F"/>
    <w:rsid w:val="002F2DD6"/>
    <w:rsid w:val="002F499F"/>
    <w:rsid w:val="00301554"/>
    <w:rsid w:val="0030235E"/>
    <w:rsid w:val="00306688"/>
    <w:rsid w:val="003139B8"/>
    <w:rsid w:val="00326B4E"/>
    <w:rsid w:val="0033125F"/>
    <w:rsid w:val="0033216F"/>
    <w:rsid w:val="00335261"/>
    <w:rsid w:val="003451A8"/>
    <w:rsid w:val="00347333"/>
    <w:rsid w:val="00350FE2"/>
    <w:rsid w:val="00351FE2"/>
    <w:rsid w:val="003530C1"/>
    <w:rsid w:val="0036024C"/>
    <w:rsid w:val="00371F46"/>
    <w:rsid w:val="00372AD2"/>
    <w:rsid w:val="00373C4F"/>
    <w:rsid w:val="00373C7C"/>
    <w:rsid w:val="003770EE"/>
    <w:rsid w:val="00380308"/>
    <w:rsid w:val="00382DC1"/>
    <w:rsid w:val="003832BE"/>
    <w:rsid w:val="0038686B"/>
    <w:rsid w:val="0039049C"/>
    <w:rsid w:val="00395A50"/>
    <w:rsid w:val="00395FB7"/>
    <w:rsid w:val="00396111"/>
    <w:rsid w:val="003A19F5"/>
    <w:rsid w:val="003A330B"/>
    <w:rsid w:val="003A34BE"/>
    <w:rsid w:val="003A6DC5"/>
    <w:rsid w:val="003A7832"/>
    <w:rsid w:val="003B09F6"/>
    <w:rsid w:val="003B33BB"/>
    <w:rsid w:val="003B35F2"/>
    <w:rsid w:val="003B78CF"/>
    <w:rsid w:val="003C0787"/>
    <w:rsid w:val="003C1AE0"/>
    <w:rsid w:val="003C3556"/>
    <w:rsid w:val="003D00A2"/>
    <w:rsid w:val="003D048A"/>
    <w:rsid w:val="003D539C"/>
    <w:rsid w:val="003D7809"/>
    <w:rsid w:val="003E1F4E"/>
    <w:rsid w:val="003E6B78"/>
    <w:rsid w:val="003E77CC"/>
    <w:rsid w:val="003F04F8"/>
    <w:rsid w:val="003F1360"/>
    <w:rsid w:val="003F4475"/>
    <w:rsid w:val="003F74AB"/>
    <w:rsid w:val="0040162C"/>
    <w:rsid w:val="00402078"/>
    <w:rsid w:val="00405ED3"/>
    <w:rsid w:val="00406A0D"/>
    <w:rsid w:val="0040752C"/>
    <w:rsid w:val="00411D85"/>
    <w:rsid w:val="004162C7"/>
    <w:rsid w:val="00422134"/>
    <w:rsid w:val="0042213D"/>
    <w:rsid w:val="0042346C"/>
    <w:rsid w:val="004237B5"/>
    <w:rsid w:val="00424FCF"/>
    <w:rsid w:val="004258B9"/>
    <w:rsid w:val="004265F0"/>
    <w:rsid w:val="004310F6"/>
    <w:rsid w:val="00431213"/>
    <w:rsid w:val="0043618E"/>
    <w:rsid w:val="00442650"/>
    <w:rsid w:val="004458FC"/>
    <w:rsid w:val="00446577"/>
    <w:rsid w:val="00446BD6"/>
    <w:rsid w:val="004478EE"/>
    <w:rsid w:val="0045435B"/>
    <w:rsid w:val="0045611D"/>
    <w:rsid w:val="0045702D"/>
    <w:rsid w:val="0045780D"/>
    <w:rsid w:val="00457D50"/>
    <w:rsid w:val="00462322"/>
    <w:rsid w:val="00467A63"/>
    <w:rsid w:val="00472225"/>
    <w:rsid w:val="00472E52"/>
    <w:rsid w:val="00472ED6"/>
    <w:rsid w:val="00476B2E"/>
    <w:rsid w:val="0049239E"/>
    <w:rsid w:val="004A23EE"/>
    <w:rsid w:val="004A6A1B"/>
    <w:rsid w:val="004A6CC6"/>
    <w:rsid w:val="004B4560"/>
    <w:rsid w:val="004B4B4A"/>
    <w:rsid w:val="004B52B8"/>
    <w:rsid w:val="004B6196"/>
    <w:rsid w:val="004C30D8"/>
    <w:rsid w:val="004C3726"/>
    <w:rsid w:val="004C4214"/>
    <w:rsid w:val="004D1639"/>
    <w:rsid w:val="004D3608"/>
    <w:rsid w:val="004D496F"/>
    <w:rsid w:val="004E0912"/>
    <w:rsid w:val="004E181E"/>
    <w:rsid w:val="004E208C"/>
    <w:rsid w:val="004E3FA3"/>
    <w:rsid w:val="004F55D2"/>
    <w:rsid w:val="004F6467"/>
    <w:rsid w:val="005000C1"/>
    <w:rsid w:val="00501309"/>
    <w:rsid w:val="00505334"/>
    <w:rsid w:val="005107C8"/>
    <w:rsid w:val="00520FEC"/>
    <w:rsid w:val="0052358B"/>
    <w:rsid w:val="005240D9"/>
    <w:rsid w:val="00527EBF"/>
    <w:rsid w:val="00527F02"/>
    <w:rsid w:val="005331AB"/>
    <w:rsid w:val="00533AAC"/>
    <w:rsid w:val="005346C8"/>
    <w:rsid w:val="0053563A"/>
    <w:rsid w:val="00535C00"/>
    <w:rsid w:val="0054045E"/>
    <w:rsid w:val="00543A66"/>
    <w:rsid w:val="00546D82"/>
    <w:rsid w:val="005479FB"/>
    <w:rsid w:val="00552A73"/>
    <w:rsid w:val="00552BC7"/>
    <w:rsid w:val="0055483B"/>
    <w:rsid w:val="00560C94"/>
    <w:rsid w:val="00561D09"/>
    <w:rsid w:val="00561FBA"/>
    <w:rsid w:val="00570017"/>
    <w:rsid w:val="005738F3"/>
    <w:rsid w:val="00575C9C"/>
    <w:rsid w:val="0057690F"/>
    <w:rsid w:val="0057741C"/>
    <w:rsid w:val="005A067E"/>
    <w:rsid w:val="005A107C"/>
    <w:rsid w:val="005A4559"/>
    <w:rsid w:val="005A641E"/>
    <w:rsid w:val="005A75B7"/>
    <w:rsid w:val="005B2DCD"/>
    <w:rsid w:val="005B2FA8"/>
    <w:rsid w:val="005B50BB"/>
    <w:rsid w:val="005C2CDC"/>
    <w:rsid w:val="005C4F04"/>
    <w:rsid w:val="005E2F10"/>
    <w:rsid w:val="005F07CB"/>
    <w:rsid w:val="005F4F36"/>
    <w:rsid w:val="006040FA"/>
    <w:rsid w:val="00605CC1"/>
    <w:rsid w:val="00605E05"/>
    <w:rsid w:val="006073AF"/>
    <w:rsid w:val="006100F7"/>
    <w:rsid w:val="00612EFE"/>
    <w:rsid w:val="006269BF"/>
    <w:rsid w:val="00633005"/>
    <w:rsid w:val="00633561"/>
    <w:rsid w:val="00634DE9"/>
    <w:rsid w:val="00636571"/>
    <w:rsid w:val="0063730F"/>
    <w:rsid w:val="00637E8C"/>
    <w:rsid w:val="00646A09"/>
    <w:rsid w:val="00650FFC"/>
    <w:rsid w:val="00652729"/>
    <w:rsid w:val="00654A8B"/>
    <w:rsid w:val="0065602A"/>
    <w:rsid w:val="00656307"/>
    <w:rsid w:val="00667194"/>
    <w:rsid w:val="0067268D"/>
    <w:rsid w:val="00674E25"/>
    <w:rsid w:val="006757E6"/>
    <w:rsid w:val="00681CF1"/>
    <w:rsid w:val="006836C6"/>
    <w:rsid w:val="00683FE9"/>
    <w:rsid w:val="00684D1F"/>
    <w:rsid w:val="006940E0"/>
    <w:rsid w:val="00697914"/>
    <w:rsid w:val="006A0C35"/>
    <w:rsid w:val="006A0CF9"/>
    <w:rsid w:val="006A458E"/>
    <w:rsid w:val="006A4D1D"/>
    <w:rsid w:val="006B0FBA"/>
    <w:rsid w:val="006B654E"/>
    <w:rsid w:val="006B711D"/>
    <w:rsid w:val="006B71F4"/>
    <w:rsid w:val="006C2700"/>
    <w:rsid w:val="006C2FC5"/>
    <w:rsid w:val="006C4DB1"/>
    <w:rsid w:val="006C50CD"/>
    <w:rsid w:val="006D06E4"/>
    <w:rsid w:val="006D0838"/>
    <w:rsid w:val="006D0B9E"/>
    <w:rsid w:val="006D33CB"/>
    <w:rsid w:val="006D686E"/>
    <w:rsid w:val="006E0342"/>
    <w:rsid w:val="006E2FFA"/>
    <w:rsid w:val="006F3085"/>
    <w:rsid w:val="006F546A"/>
    <w:rsid w:val="007067E5"/>
    <w:rsid w:val="00706ECB"/>
    <w:rsid w:val="00711D83"/>
    <w:rsid w:val="0071424E"/>
    <w:rsid w:val="00714D53"/>
    <w:rsid w:val="00714FD6"/>
    <w:rsid w:val="00716AC7"/>
    <w:rsid w:val="00720FD9"/>
    <w:rsid w:val="00726A12"/>
    <w:rsid w:val="00726C56"/>
    <w:rsid w:val="00727971"/>
    <w:rsid w:val="0074322F"/>
    <w:rsid w:val="007453D5"/>
    <w:rsid w:val="00745878"/>
    <w:rsid w:val="00753462"/>
    <w:rsid w:val="00754E1B"/>
    <w:rsid w:val="00756B40"/>
    <w:rsid w:val="00757ECC"/>
    <w:rsid w:val="00760BC0"/>
    <w:rsid w:val="00760DAE"/>
    <w:rsid w:val="00762F90"/>
    <w:rsid w:val="00764127"/>
    <w:rsid w:val="007715E0"/>
    <w:rsid w:val="00772571"/>
    <w:rsid w:val="00776278"/>
    <w:rsid w:val="00776C71"/>
    <w:rsid w:val="00782317"/>
    <w:rsid w:val="00786069"/>
    <w:rsid w:val="00786954"/>
    <w:rsid w:val="0078787B"/>
    <w:rsid w:val="00791A69"/>
    <w:rsid w:val="00793574"/>
    <w:rsid w:val="00793E3C"/>
    <w:rsid w:val="00794DA8"/>
    <w:rsid w:val="00796D7B"/>
    <w:rsid w:val="007A173A"/>
    <w:rsid w:val="007A6910"/>
    <w:rsid w:val="007A6D68"/>
    <w:rsid w:val="007B244E"/>
    <w:rsid w:val="007B4053"/>
    <w:rsid w:val="007B4959"/>
    <w:rsid w:val="007C38AD"/>
    <w:rsid w:val="007D0AB3"/>
    <w:rsid w:val="007D1285"/>
    <w:rsid w:val="007D142F"/>
    <w:rsid w:val="007D4665"/>
    <w:rsid w:val="007E12E7"/>
    <w:rsid w:val="007E16C3"/>
    <w:rsid w:val="007E19B4"/>
    <w:rsid w:val="007F158A"/>
    <w:rsid w:val="007F1D73"/>
    <w:rsid w:val="007F4031"/>
    <w:rsid w:val="007F4D82"/>
    <w:rsid w:val="00801768"/>
    <w:rsid w:val="00804708"/>
    <w:rsid w:val="008049DE"/>
    <w:rsid w:val="0081009E"/>
    <w:rsid w:val="0081755A"/>
    <w:rsid w:val="00822A5C"/>
    <w:rsid w:val="00822ABC"/>
    <w:rsid w:val="008245C9"/>
    <w:rsid w:val="00825EC8"/>
    <w:rsid w:val="00830AB8"/>
    <w:rsid w:val="00831480"/>
    <w:rsid w:val="00831E92"/>
    <w:rsid w:val="00832831"/>
    <w:rsid w:val="0083771A"/>
    <w:rsid w:val="008406C1"/>
    <w:rsid w:val="00840F36"/>
    <w:rsid w:val="00843C09"/>
    <w:rsid w:val="00847EE1"/>
    <w:rsid w:val="008571DE"/>
    <w:rsid w:val="0086068D"/>
    <w:rsid w:val="008614F5"/>
    <w:rsid w:val="00865658"/>
    <w:rsid w:val="008709B3"/>
    <w:rsid w:val="008723CB"/>
    <w:rsid w:val="00872A59"/>
    <w:rsid w:val="00880FB5"/>
    <w:rsid w:val="00881587"/>
    <w:rsid w:val="0088646E"/>
    <w:rsid w:val="00893D17"/>
    <w:rsid w:val="008948D7"/>
    <w:rsid w:val="00895762"/>
    <w:rsid w:val="008970F6"/>
    <w:rsid w:val="008971BC"/>
    <w:rsid w:val="008A0892"/>
    <w:rsid w:val="008A1DE9"/>
    <w:rsid w:val="008A2402"/>
    <w:rsid w:val="008A3B74"/>
    <w:rsid w:val="008A4841"/>
    <w:rsid w:val="008A5001"/>
    <w:rsid w:val="008B0DDC"/>
    <w:rsid w:val="008B2C35"/>
    <w:rsid w:val="008C0564"/>
    <w:rsid w:val="008C0C0C"/>
    <w:rsid w:val="008C65B8"/>
    <w:rsid w:val="008D4D96"/>
    <w:rsid w:val="008D7CA2"/>
    <w:rsid w:val="008E1EA4"/>
    <w:rsid w:val="008E3F18"/>
    <w:rsid w:val="008E4BE3"/>
    <w:rsid w:val="008E67FB"/>
    <w:rsid w:val="008F0E8D"/>
    <w:rsid w:val="008F1CC3"/>
    <w:rsid w:val="008F20EF"/>
    <w:rsid w:val="008F2EE7"/>
    <w:rsid w:val="008F770E"/>
    <w:rsid w:val="009104A5"/>
    <w:rsid w:val="00912BC1"/>
    <w:rsid w:val="00914691"/>
    <w:rsid w:val="00923B16"/>
    <w:rsid w:val="00931E66"/>
    <w:rsid w:val="00940885"/>
    <w:rsid w:val="00941CE5"/>
    <w:rsid w:val="00944758"/>
    <w:rsid w:val="00950424"/>
    <w:rsid w:val="00950427"/>
    <w:rsid w:val="009548B5"/>
    <w:rsid w:val="00954B31"/>
    <w:rsid w:val="0095572A"/>
    <w:rsid w:val="00957457"/>
    <w:rsid w:val="009574C0"/>
    <w:rsid w:val="00960908"/>
    <w:rsid w:val="00961305"/>
    <w:rsid w:val="00964BE7"/>
    <w:rsid w:val="009650C9"/>
    <w:rsid w:val="00965B68"/>
    <w:rsid w:val="00966EFE"/>
    <w:rsid w:val="00973AF9"/>
    <w:rsid w:val="009759C2"/>
    <w:rsid w:val="00975C18"/>
    <w:rsid w:val="00975DEE"/>
    <w:rsid w:val="00975F7E"/>
    <w:rsid w:val="0097677E"/>
    <w:rsid w:val="00976E0E"/>
    <w:rsid w:val="0098179B"/>
    <w:rsid w:val="00981E9D"/>
    <w:rsid w:val="0098221D"/>
    <w:rsid w:val="0098370F"/>
    <w:rsid w:val="00983DC6"/>
    <w:rsid w:val="009862F1"/>
    <w:rsid w:val="009914FF"/>
    <w:rsid w:val="009A3D9B"/>
    <w:rsid w:val="009B07FC"/>
    <w:rsid w:val="009B3517"/>
    <w:rsid w:val="009C18DA"/>
    <w:rsid w:val="009C2C9D"/>
    <w:rsid w:val="009C3FF4"/>
    <w:rsid w:val="009C5ADA"/>
    <w:rsid w:val="009C6AEA"/>
    <w:rsid w:val="009E3D9C"/>
    <w:rsid w:val="009E4F91"/>
    <w:rsid w:val="009E536D"/>
    <w:rsid w:val="009F0592"/>
    <w:rsid w:val="009F161F"/>
    <w:rsid w:val="009F211A"/>
    <w:rsid w:val="00A0185A"/>
    <w:rsid w:val="00A018D7"/>
    <w:rsid w:val="00A02AF0"/>
    <w:rsid w:val="00A1250E"/>
    <w:rsid w:val="00A12529"/>
    <w:rsid w:val="00A15726"/>
    <w:rsid w:val="00A1795B"/>
    <w:rsid w:val="00A20FAB"/>
    <w:rsid w:val="00A22D31"/>
    <w:rsid w:val="00A27564"/>
    <w:rsid w:val="00A27755"/>
    <w:rsid w:val="00A30856"/>
    <w:rsid w:val="00A32543"/>
    <w:rsid w:val="00A32BCE"/>
    <w:rsid w:val="00A3542F"/>
    <w:rsid w:val="00A37402"/>
    <w:rsid w:val="00A415D2"/>
    <w:rsid w:val="00A45881"/>
    <w:rsid w:val="00A5110C"/>
    <w:rsid w:val="00A568FF"/>
    <w:rsid w:val="00A65DAF"/>
    <w:rsid w:val="00A70D3C"/>
    <w:rsid w:val="00A71B2C"/>
    <w:rsid w:val="00A72A82"/>
    <w:rsid w:val="00A7358C"/>
    <w:rsid w:val="00A75263"/>
    <w:rsid w:val="00A76131"/>
    <w:rsid w:val="00A773F0"/>
    <w:rsid w:val="00A823B5"/>
    <w:rsid w:val="00A8473B"/>
    <w:rsid w:val="00A87544"/>
    <w:rsid w:val="00A92A45"/>
    <w:rsid w:val="00AA51CC"/>
    <w:rsid w:val="00AB202C"/>
    <w:rsid w:val="00AB763E"/>
    <w:rsid w:val="00AC2820"/>
    <w:rsid w:val="00AC4BE9"/>
    <w:rsid w:val="00AC5CE6"/>
    <w:rsid w:val="00AD0984"/>
    <w:rsid w:val="00AD0A99"/>
    <w:rsid w:val="00AD3BBA"/>
    <w:rsid w:val="00AD7FFB"/>
    <w:rsid w:val="00AE00B1"/>
    <w:rsid w:val="00AE131E"/>
    <w:rsid w:val="00AE5E63"/>
    <w:rsid w:val="00AF01BC"/>
    <w:rsid w:val="00B05189"/>
    <w:rsid w:val="00B13C86"/>
    <w:rsid w:val="00B149B5"/>
    <w:rsid w:val="00B2018F"/>
    <w:rsid w:val="00B212CC"/>
    <w:rsid w:val="00B228E8"/>
    <w:rsid w:val="00B23921"/>
    <w:rsid w:val="00B25806"/>
    <w:rsid w:val="00B31BA0"/>
    <w:rsid w:val="00B31E9C"/>
    <w:rsid w:val="00B4256D"/>
    <w:rsid w:val="00B433F1"/>
    <w:rsid w:val="00B4587B"/>
    <w:rsid w:val="00B539DE"/>
    <w:rsid w:val="00B5405B"/>
    <w:rsid w:val="00B60E08"/>
    <w:rsid w:val="00B63988"/>
    <w:rsid w:val="00B63EE3"/>
    <w:rsid w:val="00B66541"/>
    <w:rsid w:val="00B70465"/>
    <w:rsid w:val="00B7250F"/>
    <w:rsid w:val="00B769EC"/>
    <w:rsid w:val="00B802DA"/>
    <w:rsid w:val="00B802F5"/>
    <w:rsid w:val="00B81604"/>
    <w:rsid w:val="00B84D9B"/>
    <w:rsid w:val="00B8698A"/>
    <w:rsid w:val="00B91E95"/>
    <w:rsid w:val="00B9297E"/>
    <w:rsid w:val="00B94D7C"/>
    <w:rsid w:val="00B96556"/>
    <w:rsid w:val="00B972ED"/>
    <w:rsid w:val="00BA1097"/>
    <w:rsid w:val="00BA75CC"/>
    <w:rsid w:val="00BB2ADE"/>
    <w:rsid w:val="00BB5F0A"/>
    <w:rsid w:val="00BC42E9"/>
    <w:rsid w:val="00BC6DF5"/>
    <w:rsid w:val="00BD0935"/>
    <w:rsid w:val="00BD0A6F"/>
    <w:rsid w:val="00BD2FDD"/>
    <w:rsid w:val="00BD57EB"/>
    <w:rsid w:val="00BD5FED"/>
    <w:rsid w:val="00BD7F2E"/>
    <w:rsid w:val="00BE2AF6"/>
    <w:rsid w:val="00BE3F71"/>
    <w:rsid w:val="00BF00CA"/>
    <w:rsid w:val="00BF0A36"/>
    <w:rsid w:val="00BF0E35"/>
    <w:rsid w:val="00BF1F05"/>
    <w:rsid w:val="00BF5B07"/>
    <w:rsid w:val="00BF5E17"/>
    <w:rsid w:val="00C02AE2"/>
    <w:rsid w:val="00C03CF7"/>
    <w:rsid w:val="00C05AC7"/>
    <w:rsid w:val="00C10A52"/>
    <w:rsid w:val="00C1120E"/>
    <w:rsid w:val="00C11D18"/>
    <w:rsid w:val="00C13A13"/>
    <w:rsid w:val="00C14459"/>
    <w:rsid w:val="00C165D0"/>
    <w:rsid w:val="00C174D5"/>
    <w:rsid w:val="00C175B2"/>
    <w:rsid w:val="00C22F00"/>
    <w:rsid w:val="00C3556E"/>
    <w:rsid w:val="00C41255"/>
    <w:rsid w:val="00C42AEC"/>
    <w:rsid w:val="00C43ABC"/>
    <w:rsid w:val="00C46D88"/>
    <w:rsid w:val="00C53419"/>
    <w:rsid w:val="00C631EE"/>
    <w:rsid w:val="00C631F1"/>
    <w:rsid w:val="00C63E2D"/>
    <w:rsid w:val="00C66158"/>
    <w:rsid w:val="00C67961"/>
    <w:rsid w:val="00C72376"/>
    <w:rsid w:val="00C736DE"/>
    <w:rsid w:val="00C73918"/>
    <w:rsid w:val="00C740C8"/>
    <w:rsid w:val="00C77076"/>
    <w:rsid w:val="00C85CD2"/>
    <w:rsid w:val="00C864F2"/>
    <w:rsid w:val="00C865E5"/>
    <w:rsid w:val="00C928DE"/>
    <w:rsid w:val="00C92CEF"/>
    <w:rsid w:val="00C95FA8"/>
    <w:rsid w:val="00CA4EED"/>
    <w:rsid w:val="00CA62C3"/>
    <w:rsid w:val="00CB0637"/>
    <w:rsid w:val="00CC48DC"/>
    <w:rsid w:val="00CC4A00"/>
    <w:rsid w:val="00CC4D15"/>
    <w:rsid w:val="00CD079C"/>
    <w:rsid w:val="00CD3485"/>
    <w:rsid w:val="00CD371F"/>
    <w:rsid w:val="00CD4402"/>
    <w:rsid w:val="00CE0F53"/>
    <w:rsid w:val="00CE1CF7"/>
    <w:rsid w:val="00CE2146"/>
    <w:rsid w:val="00CE28D3"/>
    <w:rsid w:val="00CE4BFB"/>
    <w:rsid w:val="00CE74CB"/>
    <w:rsid w:val="00CE7B7F"/>
    <w:rsid w:val="00CF4A03"/>
    <w:rsid w:val="00CF4B20"/>
    <w:rsid w:val="00CF541E"/>
    <w:rsid w:val="00CF54FC"/>
    <w:rsid w:val="00D00FA1"/>
    <w:rsid w:val="00D04474"/>
    <w:rsid w:val="00D10698"/>
    <w:rsid w:val="00D122A3"/>
    <w:rsid w:val="00D15D6B"/>
    <w:rsid w:val="00D314BE"/>
    <w:rsid w:val="00D31538"/>
    <w:rsid w:val="00D32CAB"/>
    <w:rsid w:val="00D346DA"/>
    <w:rsid w:val="00D40B2D"/>
    <w:rsid w:val="00D439F9"/>
    <w:rsid w:val="00D45F6B"/>
    <w:rsid w:val="00D478AA"/>
    <w:rsid w:val="00D561D1"/>
    <w:rsid w:val="00D6205A"/>
    <w:rsid w:val="00D6510A"/>
    <w:rsid w:val="00D654A3"/>
    <w:rsid w:val="00D77BC3"/>
    <w:rsid w:val="00D82D8A"/>
    <w:rsid w:val="00D83EE4"/>
    <w:rsid w:val="00D874FA"/>
    <w:rsid w:val="00D90B7A"/>
    <w:rsid w:val="00D90E05"/>
    <w:rsid w:val="00DA211B"/>
    <w:rsid w:val="00DA3DDD"/>
    <w:rsid w:val="00DB0F9F"/>
    <w:rsid w:val="00DB21A1"/>
    <w:rsid w:val="00DB2720"/>
    <w:rsid w:val="00DB3D31"/>
    <w:rsid w:val="00DB4D54"/>
    <w:rsid w:val="00DB6B27"/>
    <w:rsid w:val="00DB6D4E"/>
    <w:rsid w:val="00DC0696"/>
    <w:rsid w:val="00DC0CDF"/>
    <w:rsid w:val="00DC581D"/>
    <w:rsid w:val="00DD3CFF"/>
    <w:rsid w:val="00DE18E8"/>
    <w:rsid w:val="00DE22E2"/>
    <w:rsid w:val="00DE6E61"/>
    <w:rsid w:val="00E05569"/>
    <w:rsid w:val="00E12BDB"/>
    <w:rsid w:val="00E15C58"/>
    <w:rsid w:val="00E2393C"/>
    <w:rsid w:val="00E26D55"/>
    <w:rsid w:val="00E350FB"/>
    <w:rsid w:val="00E47F8C"/>
    <w:rsid w:val="00E51722"/>
    <w:rsid w:val="00E54685"/>
    <w:rsid w:val="00E55919"/>
    <w:rsid w:val="00E57260"/>
    <w:rsid w:val="00E57B65"/>
    <w:rsid w:val="00E57EBE"/>
    <w:rsid w:val="00E6057B"/>
    <w:rsid w:val="00E60CC8"/>
    <w:rsid w:val="00E60EFF"/>
    <w:rsid w:val="00E65E0F"/>
    <w:rsid w:val="00E661D6"/>
    <w:rsid w:val="00E6733B"/>
    <w:rsid w:val="00E716C1"/>
    <w:rsid w:val="00E7383D"/>
    <w:rsid w:val="00E74D73"/>
    <w:rsid w:val="00E75749"/>
    <w:rsid w:val="00E765A9"/>
    <w:rsid w:val="00E77113"/>
    <w:rsid w:val="00E846B3"/>
    <w:rsid w:val="00E85BE7"/>
    <w:rsid w:val="00E9100C"/>
    <w:rsid w:val="00E91677"/>
    <w:rsid w:val="00E91EAE"/>
    <w:rsid w:val="00E94228"/>
    <w:rsid w:val="00E973B3"/>
    <w:rsid w:val="00EA4029"/>
    <w:rsid w:val="00EA5930"/>
    <w:rsid w:val="00EA6753"/>
    <w:rsid w:val="00EB18A1"/>
    <w:rsid w:val="00EB1D7F"/>
    <w:rsid w:val="00EB2252"/>
    <w:rsid w:val="00EB329B"/>
    <w:rsid w:val="00EB534D"/>
    <w:rsid w:val="00EB62CA"/>
    <w:rsid w:val="00EC3603"/>
    <w:rsid w:val="00ED0F8D"/>
    <w:rsid w:val="00ED222A"/>
    <w:rsid w:val="00EE0764"/>
    <w:rsid w:val="00EE0AC4"/>
    <w:rsid w:val="00EE15AD"/>
    <w:rsid w:val="00EE332D"/>
    <w:rsid w:val="00EE71C0"/>
    <w:rsid w:val="00EF69E3"/>
    <w:rsid w:val="00F03D7F"/>
    <w:rsid w:val="00F12523"/>
    <w:rsid w:val="00F14DEE"/>
    <w:rsid w:val="00F24A96"/>
    <w:rsid w:val="00F26DCC"/>
    <w:rsid w:val="00F27341"/>
    <w:rsid w:val="00F31988"/>
    <w:rsid w:val="00F35784"/>
    <w:rsid w:val="00F42870"/>
    <w:rsid w:val="00F44ABF"/>
    <w:rsid w:val="00F5175F"/>
    <w:rsid w:val="00F52152"/>
    <w:rsid w:val="00F54D67"/>
    <w:rsid w:val="00F609C7"/>
    <w:rsid w:val="00F6136D"/>
    <w:rsid w:val="00F66574"/>
    <w:rsid w:val="00F67B62"/>
    <w:rsid w:val="00F70155"/>
    <w:rsid w:val="00F7721B"/>
    <w:rsid w:val="00F80518"/>
    <w:rsid w:val="00F8310F"/>
    <w:rsid w:val="00F8471D"/>
    <w:rsid w:val="00F848C4"/>
    <w:rsid w:val="00F849A0"/>
    <w:rsid w:val="00F913D2"/>
    <w:rsid w:val="00F93C70"/>
    <w:rsid w:val="00F94D68"/>
    <w:rsid w:val="00F9507C"/>
    <w:rsid w:val="00F97162"/>
    <w:rsid w:val="00FA314F"/>
    <w:rsid w:val="00FA7CAC"/>
    <w:rsid w:val="00FB2052"/>
    <w:rsid w:val="00FB2DEA"/>
    <w:rsid w:val="00FB53A7"/>
    <w:rsid w:val="00FC0C38"/>
    <w:rsid w:val="00FC2F42"/>
    <w:rsid w:val="00FC661F"/>
    <w:rsid w:val="00FC69EA"/>
    <w:rsid w:val="00FD453A"/>
    <w:rsid w:val="00FE2357"/>
    <w:rsid w:val="00FE3647"/>
    <w:rsid w:val="00FE4167"/>
    <w:rsid w:val="00FF1117"/>
    <w:rsid w:val="00FF23C4"/>
    <w:rsid w:val="00FF2421"/>
    <w:rsid w:val="00FF2668"/>
    <w:rsid w:val="00FF3A24"/>
    <w:rsid w:val="00FF4990"/>
    <w:rsid w:val="00FF66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43755"/>
  <w15:docId w15:val="{20CA75D5-0E16-4C11-A47D-6625772A5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255"/>
    <w:rPr>
      <w:rFonts w:ascii="Tahoma" w:hAnsi="Tahoma"/>
      <w:sz w:val="24"/>
      <w:szCs w:val="24"/>
      <w:lang w:eastAsia="en-US"/>
    </w:rPr>
  </w:style>
  <w:style w:type="paragraph" w:styleId="Heading1">
    <w:name w:val="heading 1"/>
    <w:basedOn w:val="Normal"/>
    <w:next w:val="Normal"/>
    <w:link w:val="Heading1Char"/>
    <w:qFormat/>
    <w:rsid w:val="00B4587B"/>
    <w:pPr>
      <w:keepNext/>
      <w:ind w:left="1440" w:hanging="1440"/>
      <w:jc w:val="center"/>
      <w:outlineLvl w:val="0"/>
    </w:pPr>
    <w:rPr>
      <w:b/>
      <w:bCs/>
    </w:rPr>
  </w:style>
  <w:style w:type="paragraph" w:styleId="Heading2">
    <w:name w:val="heading 2"/>
    <w:basedOn w:val="Normal"/>
    <w:next w:val="Normal"/>
    <w:link w:val="Heading2Char"/>
    <w:semiHidden/>
    <w:unhideWhenUsed/>
    <w:qFormat/>
    <w:rsid w:val="00B4587B"/>
    <w:pPr>
      <w:keepNext/>
      <w:spacing w:before="240" w:after="60"/>
      <w:ind w:left="1440" w:hanging="1440"/>
      <w:jc w:val="both"/>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4587B"/>
    <w:rPr>
      <w:rFonts w:ascii="Tahoma" w:hAnsi="Tahoma"/>
      <w:b/>
      <w:bCs/>
      <w:sz w:val="24"/>
      <w:szCs w:val="24"/>
      <w:lang w:eastAsia="en-US"/>
    </w:rPr>
  </w:style>
  <w:style w:type="character" w:customStyle="1" w:styleId="Heading2Char">
    <w:name w:val="Heading 2 Char"/>
    <w:basedOn w:val="DefaultParagraphFont"/>
    <w:link w:val="Heading2"/>
    <w:semiHidden/>
    <w:rsid w:val="00B4587B"/>
    <w:rPr>
      <w:rFonts w:ascii="Cambria" w:eastAsia="Times New Roman" w:hAnsi="Cambria" w:cs="Times New Roman"/>
      <w:b/>
      <w:bCs/>
      <w:i/>
      <w:iCs/>
      <w:sz w:val="28"/>
      <w:szCs w:val="28"/>
      <w:lang w:eastAsia="en-US"/>
    </w:rPr>
  </w:style>
  <w:style w:type="paragraph" w:styleId="Title">
    <w:name w:val="Title"/>
    <w:basedOn w:val="Normal"/>
    <w:next w:val="Normal"/>
    <w:link w:val="TitleChar"/>
    <w:qFormat/>
    <w:rsid w:val="00B4587B"/>
    <w:pPr>
      <w:spacing w:before="240" w:after="60"/>
      <w:ind w:left="1440" w:hanging="1440"/>
      <w:jc w:val="center"/>
      <w:outlineLvl w:val="0"/>
    </w:pPr>
    <w:rPr>
      <w:rFonts w:ascii="Cambria" w:hAnsi="Cambria"/>
      <w:b/>
      <w:bCs/>
      <w:kern w:val="28"/>
      <w:sz w:val="32"/>
      <w:szCs w:val="32"/>
    </w:rPr>
  </w:style>
  <w:style w:type="character" w:customStyle="1" w:styleId="TitleChar">
    <w:name w:val="Title Char"/>
    <w:basedOn w:val="DefaultParagraphFont"/>
    <w:link w:val="Title"/>
    <w:rsid w:val="00B4587B"/>
    <w:rPr>
      <w:rFonts w:ascii="Cambria" w:eastAsia="Times New Roman" w:hAnsi="Cambria" w:cs="Times New Roman"/>
      <w:b/>
      <w:bCs/>
      <w:kern w:val="28"/>
      <w:sz w:val="32"/>
      <w:szCs w:val="32"/>
      <w:lang w:eastAsia="en-US"/>
    </w:rPr>
  </w:style>
  <w:style w:type="paragraph" w:styleId="Subtitle">
    <w:name w:val="Subtitle"/>
    <w:basedOn w:val="Normal"/>
    <w:next w:val="Normal"/>
    <w:link w:val="SubtitleChar"/>
    <w:qFormat/>
    <w:rsid w:val="00B4587B"/>
    <w:pPr>
      <w:spacing w:after="60"/>
      <w:ind w:left="1440" w:hanging="1440"/>
      <w:jc w:val="center"/>
      <w:outlineLvl w:val="1"/>
    </w:pPr>
    <w:rPr>
      <w:rFonts w:ascii="Cambria" w:hAnsi="Cambria"/>
    </w:rPr>
  </w:style>
  <w:style w:type="character" w:customStyle="1" w:styleId="SubtitleChar">
    <w:name w:val="Subtitle Char"/>
    <w:basedOn w:val="DefaultParagraphFont"/>
    <w:link w:val="Subtitle"/>
    <w:rsid w:val="00B4587B"/>
    <w:rPr>
      <w:rFonts w:ascii="Cambria" w:eastAsia="Times New Roman" w:hAnsi="Cambria" w:cs="Times New Roman"/>
      <w:sz w:val="24"/>
      <w:szCs w:val="24"/>
      <w:lang w:eastAsia="en-US"/>
    </w:rPr>
  </w:style>
  <w:style w:type="character" w:styleId="Strong">
    <w:name w:val="Strong"/>
    <w:basedOn w:val="DefaultParagraphFont"/>
    <w:qFormat/>
    <w:rsid w:val="00B4587B"/>
    <w:rPr>
      <w:b/>
      <w:bCs/>
    </w:rPr>
  </w:style>
  <w:style w:type="character" w:styleId="Emphasis">
    <w:name w:val="Emphasis"/>
    <w:basedOn w:val="DefaultParagraphFont"/>
    <w:qFormat/>
    <w:rsid w:val="00B4587B"/>
    <w:rPr>
      <w:i/>
      <w:iCs/>
    </w:rPr>
  </w:style>
  <w:style w:type="paragraph" w:styleId="ListParagraph">
    <w:name w:val="List Paragraph"/>
    <w:basedOn w:val="Normal"/>
    <w:uiPriority w:val="34"/>
    <w:qFormat/>
    <w:rsid w:val="00B4587B"/>
    <w:pPr>
      <w:ind w:left="720"/>
      <w:jc w:val="both"/>
    </w:pPr>
    <w:rPr>
      <w:rFonts w:ascii="Times New Roman" w:hAnsi="Times New Roman"/>
      <w:lang w:eastAsia="en-GB"/>
    </w:rPr>
  </w:style>
  <w:style w:type="paragraph" w:styleId="BodyTextIndent">
    <w:name w:val="Body Text Indent"/>
    <w:basedOn w:val="Normal"/>
    <w:link w:val="BodyTextIndentChar"/>
    <w:semiHidden/>
    <w:unhideWhenUsed/>
    <w:rsid w:val="003D048A"/>
    <w:pPr>
      <w:ind w:left="2160" w:hanging="2160"/>
    </w:pPr>
  </w:style>
  <w:style w:type="character" w:customStyle="1" w:styleId="BodyTextIndentChar">
    <w:name w:val="Body Text Indent Char"/>
    <w:basedOn w:val="DefaultParagraphFont"/>
    <w:link w:val="BodyTextIndent"/>
    <w:semiHidden/>
    <w:rsid w:val="003D048A"/>
    <w:rPr>
      <w:rFonts w:ascii="Tahoma" w:hAnsi="Tahoma"/>
      <w:sz w:val="24"/>
      <w:szCs w:val="24"/>
      <w:lang w:eastAsia="en-US"/>
    </w:rPr>
  </w:style>
  <w:style w:type="paragraph" w:styleId="Header">
    <w:name w:val="header"/>
    <w:basedOn w:val="Normal"/>
    <w:link w:val="HeaderChar"/>
    <w:uiPriority w:val="99"/>
    <w:unhideWhenUsed/>
    <w:rsid w:val="000B52C0"/>
    <w:pPr>
      <w:tabs>
        <w:tab w:val="center" w:pos="4513"/>
        <w:tab w:val="right" w:pos="9026"/>
      </w:tabs>
    </w:pPr>
  </w:style>
  <w:style w:type="character" w:customStyle="1" w:styleId="HeaderChar">
    <w:name w:val="Header Char"/>
    <w:basedOn w:val="DefaultParagraphFont"/>
    <w:link w:val="Header"/>
    <w:uiPriority w:val="99"/>
    <w:rsid w:val="000B52C0"/>
    <w:rPr>
      <w:rFonts w:ascii="Tahoma" w:hAnsi="Tahoma"/>
      <w:sz w:val="24"/>
      <w:szCs w:val="24"/>
      <w:lang w:eastAsia="en-US"/>
    </w:rPr>
  </w:style>
  <w:style w:type="paragraph" w:styleId="Footer">
    <w:name w:val="footer"/>
    <w:basedOn w:val="Normal"/>
    <w:link w:val="FooterChar"/>
    <w:uiPriority w:val="99"/>
    <w:unhideWhenUsed/>
    <w:rsid w:val="000B52C0"/>
    <w:pPr>
      <w:tabs>
        <w:tab w:val="center" w:pos="4513"/>
        <w:tab w:val="right" w:pos="9026"/>
      </w:tabs>
    </w:pPr>
  </w:style>
  <w:style w:type="character" w:customStyle="1" w:styleId="FooterChar">
    <w:name w:val="Footer Char"/>
    <w:basedOn w:val="DefaultParagraphFont"/>
    <w:link w:val="Footer"/>
    <w:uiPriority w:val="99"/>
    <w:rsid w:val="000B52C0"/>
    <w:rPr>
      <w:rFonts w:ascii="Tahoma" w:hAnsi="Tahoma"/>
      <w:sz w:val="24"/>
      <w:szCs w:val="24"/>
      <w:lang w:eastAsia="en-US"/>
    </w:rPr>
  </w:style>
  <w:style w:type="paragraph" w:styleId="BalloonText">
    <w:name w:val="Balloon Text"/>
    <w:basedOn w:val="Normal"/>
    <w:link w:val="BalloonTextChar"/>
    <w:uiPriority w:val="99"/>
    <w:semiHidden/>
    <w:unhideWhenUsed/>
    <w:rsid w:val="00543A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A66"/>
    <w:rPr>
      <w:rFonts w:ascii="Segoe UI" w:hAnsi="Segoe UI" w:cs="Segoe UI"/>
      <w:sz w:val="18"/>
      <w:szCs w:val="18"/>
      <w:lang w:eastAsia="en-US"/>
    </w:rPr>
  </w:style>
  <w:style w:type="character" w:styleId="Hyperlink">
    <w:name w:val="Hyperlink"/>
    <w:basedOn w:val="DefaultParagraphFont"/>
    <w:uiPriority w:val="99"/>
    <w:unhideWhenUsed/>
    <w:rsid w:val="00D6510A"/>
    <w:rPr>
      <w:color w:val="0563C1" w:themeColor="hyperlink"/>
      <w:u w:val="single"/>
    </w:rPr>
  </w:style>
  <w:style w:type="paragraph" w:customStyle="1" w:styleId="Style2">
    <w:name w:val="Style2"/>
    <w:basedOn w:val="Normal"/>
    <w:uiPriority w:val="99"/>
    <w:rsid w:val="00DB21A1"/>
    <w:pPr>
      <w:widowControl w:val="0"/>
      <w:autoSpaceDE w:val="0"/>
      <w:autoSpaceDN w:val="0"/>
      <w:adjustRightInd w:val="0"/>
      <w:spacing w:line="293" w:lineRule="exact"/>
    </w:pPr>
    <w:rPr>
      <w:rFonts w:ascii="Calibri" w:hAnsi="Calibri"/>
      <w:lang w:eastAsia="en-GB"/>
    </w:rPr>
  </w:style>
  <w:style w:type="paragraph" w:styleId="ListBullet">
    <w:name w:val="List Bullet"/>
    <w:basedOn w:val="Normal"/>
    <w:uiPriority w:val="99"/>
    <w:unhideWhenUsed/>
    <w:rsid w:val="00954B31"/>
    <w:pPr>
      <w:numPr>
        <w:numId w:val="3"/>
      </w:numPr>
      <w:contextualSpacing/>
    </w:pPr>
  </w:style>
  <w:style w:type="paragraph" w:styleId="PlainText">
    <w:name w:val="Plain Text"/>
    <w:basedOn w:val="Normal"/>
    <w:link w:val="PlainTextChar"/>
    <w:uiPriority w:val="99"/>
    <w:semiHidden/>
    <w:unhideWhenUsed/>
    <w:rsid w:val="00CE7B7F"/>
    <w:rPr>
      <w:rFonts w:ascii="Verdana" w:hAnsi="Verdana" w:cstheme="minorBidi"/>
      <w:szCs w:val="21"/>
    </w:rPr>
  </w:style>
  <w:style w:type="character" w:customStyle="1" w:styleId="PlainTextChar">
    <w:name w:val="Plain Text Char"/>
    <w:basedOn w:val="DefaultParagraphFont"/>
    <w:link w:val="PlainText"/>
    <w:uiPriority w:val="99"/>
    <w:semiHidden/>
    <w:rsid w:val="00CE7B7F"/>
    <w:rPr>
      <w:rFonts w:ascii="Verdana" w:hAnsi="Verdana" w:cstheme="minorBidi"/>
      <w:sz w:val="24"/>
      <w:szCs w:val="21"/>
      <w:lang w:eastAsia="en-US"/>
    </w:rPr>
  </w:style>
  <w:style w:type="paragraph" w:styleId="NoSpacing">
    <w:name w:val="No Spacing"/>
    <w:uiPriority w:val="1"/>
    <w:qFormat/>
    <w:rsid w:val="00A32543"/>
    <w:rPr>
      <w:rFonts w:asciiTheme="minorHAnsi" w:eastAsiaTheme="minorHAnsi" w:hAnsiTheme="minorHAnsi" w:cstheme="minorBidi"/>
      <w:sz w:val="22"/>
      <w:szCs w:val="22"/>
      <w:lang w:eastAsia="en-US"/>
    </w:rPr>
  </w:style>
  <w:style w:type="paragraph" w:styleId="BodyText">
    <w:name w:val="Body Text"/>
    <w:basedOn w:val="Normal"/>
    <w:link w:val="BodyTextChar"/>
    <w:uiPriority w:val="99"/>
    <w:unhideWhenUsed/>
    <w:rsid w:val="00A5110C"/>
    <w:pPr>
      <w:spacing w:after="120"/>
    </w:pPr>
  </w:style>
  <w:style w:type="character" w:customStyle="1" w:styleId="BodyTextChar">
    <w:name w:val="Body Text Char"/>
    <w:basedOn w:val="DefaultParagraphFont"/>
    <w:link w:val="BodyText"/>
    <w:uiPriority w:val="99"/>
    <w:rsid w:val="00A5110C"/>
    <w:rPr>
      <w:rFonts w:ascii="Tahoma" w:hAnsi="Tahoma"/>
      <w:sz w:val="24"/>
      <w:szCs w:val="24"/>
      <w:lang w:eastAsia="en-US"/>
    </w:rPr>
  </w:style>
  <w:style w:type="paragraph" w:styleId="NormalWeb">
    <w:name w:val="Normal (Web)"/>
    <w:basedOn w:val="Normal"/>
    <w:uiPriority w:val="99"/>
    <w:unhideWhenUsed/>
    <w:rsid w:val="00674E25"/>
    <w:pPr>
      <w:spacing w:before="100" w:beforeAutospacing="1" w:after="100" w:afterAutospacing="1"/>
    </w:pPr>
    <w:rPr>
      <w:rFonts w:ascii="Times New Roman" w:eastAsiaTheme="minorHAnsi" w:hAnsi="Times New Roman"/>
      <w:lang w:eastAsia="en-GB"/>
    </w:rPr>
  </w:style>
  <w:style w:type="paragraph" w:customStyle="1" w:styleId="yiv1507311348msonormal">
    <w:name w:val="yiv1507311348msonormal"/>
    <w:basedOn w:val="Normal"/>
    <w:rsid w:val="009E536D"/>
    <w:pPr>
      <w:spacing w:before="100" w:beforeAutospacing="1" w:after="100" w:afterAutospacing="1"/>
    </w:pPr>
    <w:rPr>
      <w:rFonts w:ascii="Times New Roman" w:hAnsi="Times New Roman"/>
      <w:lang w:eastAsia="en-GB"/>
    </w:rPr>
  </w:style>
  <w:style w:type="paragraph" w:customStyle="1" w:styleId="xmsonormal">
    <w:name w:val="x_msonormal"/>
    <w:basedOn w:val="Normal"/>
    <w:uiPriority w:val="99"/>
    <w:semiHidden/>
    <w:rsid w:val="008948D7"/>
    <w:rPr>
      <w:rFonts w:ascii="Calibri" w:eastAsiaTheme="minorHAnsi" w:hAnsi="Calibri" w:cs="Calibri"/>
      <w:sz w:val="22"/>
      <w:szCs w:val="22"/>
      <w:lang w:eastAsia="en-GB"/>
    </w:rPr>
  </w:style>
  <w:style w:type="paragraph" w:customStyle="1" w:styleId="Default">
    <w:name w:val="Default"/>
    <w:rsid w:val="00F913D2"/>
    <w:pPr>
      <w:autoSpaceDE w:val="0"/>
      <w:autoSpaceDN w:val="0"/>
      <w:adjustRightInd w:val="0"/>
    </w:pPr>
    <w:rPr>
      <w:rFonts w:ascii="Calibri" w:hAnsi="Calibri" w:cs="Calibri"/>
      <w:color w:val="000000"/>
      <w:sz w:val="24"/>
      <w:szCs w:val="24"/>
    </w:rPr>
  </w:style>
  <w:style w:type="character" w:styleId="IntenseEmphasis">
    <w:name w:val="Intense Emphasis"/>
    <w:basedOn w:val="DefaultParagraphFont"/>
    <w:uiPriority w:val="21"/>
    <w:qFormat/>
    <w:rsid w:val="00865658"/>
    <w:rPr>
      <w:i/>
      <w:iCs/>
      <w:color w:val="5B9BD5" w:themeColor="accent1"/>
    </w:rPr>
  </w:style>
  <w:style w:type="character" w:styleId="BookTitle">
    <w:name w:val="Book Title"/>
    <w:basedOn w:val="DefaultParagraphFont"/>
    <w:uiPriority w:val="33"/>
    <w:qFormat/>
    <w:rsid w:val="00865658"/>
    <w:rPr>
      <w:b/>
      <w:bCs/>
      <w:i/>
      <w:iCs/>
      <w:spacing w:val="5"/>
    </w:rPr>
  </w:style>
  <w:style w:type="character" w:customStyle="1" w:styleId="UnresolvedMention">
    <w:name w:val="Unresolved Mention"/>
    <w:basedOn w:val="DefaultParagraphFont"/>
    <w:uiPriority w:val="99"/>
    <w:semiHidden/>
    <w:unhideWhenUsed/>
    <w:rsid w:val="007725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18249">
      <w:bodyDiv w:val="1"/>
      <w:marLeft w:val="0"/>
      <w:marRight w:val="0"/>
      <w:marTop w:val="0"/>
      <w:marBottom w:val="0"/>
      <w:divBdr>
        <w:top w:val="none" w:sz="0" w:space="0" w:color="auto"/>
        <w:left w:val="none" w:sz="0" w:space="0" w:color="auto"/>
        <w:bottom w:val="none" w:sz="0" w:space="0" w:color="auto"/>
        <w:right w:val="none" w:sz="0" w:space="0" w:color="auto"/>
      </w:divBdr>
    </w:div>
    <w:div w:id="49891933">
      <w:bodyDiv w:val="1"/>
      <w:marLeft w:val="0"/>
      <w:marRight w:val="0"/>
      <w:marTop w:val="0"/>
      <w:marBottom w:val="0"/>
      <w:divBdr>
        <w:top w:val="none" w:sz="0" w:space="0" w:color="auto"/>
        <w:left w:val="none" w:sz="0" w:space="0" w:color="auto"/>
        <w:bottom w:val="none" w:sz="0" w:space="0" w:color="auto"/>
        <w:right w:val="none" w:sz="0" w:space="0" w:color="auto"/>
      </w:divBdr>
    </w:div>
    <w:div w:id="71006201">
      <w:bodyDiv w:val="1"/>
      <w:marLeft w:val="0"/>
      <w:marRight w:val="0"/>
      <w:marTop w:val="0"/>
      <w:marBottom w:val="0"/>
      <w:divBdr>
        <w:top w:val="none" w:sz="0" w:space="0" w:color="auto"/>
        <w:left w:val="none" w:sz="0" w:space="0" w:color="auto"/>
        <w:bottom w:val="none" w:sz="0" w:space="0" w:color="auto"/>
        <w:right w:val="none" w:sz="0" w:space="0" w:color="auto"/>
      </w:divBdr>
    </w:div>
    <w:div w:id="358429514">
      <w:bodyDiv w:val="1"/>
      <w:marLeft w:val="0"/>
      <w:marRight w:val="0"/>
      <w:marTop w:val="0"/>
      <w:marBottom w:val="0"/>
      <w:divBdr>
        <w:top w:val="none" w:sz="0" w:space="0" w:color="auto"/>
        <w:left w:val="none" w:sz="0" w:space="0" w:color="auto"/>
        <w:bottom w:val="none" w:sz="0" w:space="0" w:color="auto"/>
        <w:right w:val="none" w:sz="0" w:space="0" w:color="auto"/>
      </w:divBdr>
    </w:div>
    <w:div w:id="442040771">
      <w:bodyDiv w:val="1"/>
      <w:marLeft w:val="0"/>
      <w:marRight w:val="0"/>
      <w:marTop w:val="0"/>
      <w:marBottom w:val="0"/>
      <w:divBdr>
        <w:top w:val="none" w:sz="0" w:space="0" w:color="auto"/>
        <w:left w:val="none" w:sz="0" w:space="0" w:color="auto"/>
        <w:bottom w:val="none" w:sz="0" w:space="0" w:color="auto"/>
        <w:right w:val="none" w:sz="0" w:space="0" w:color="auto"/>
      </w:divBdr>
    </w:div>
    <w:div w:id="457456110">
      <w:bodyDiv w:val="1"/>
      <w:marLeft w:val="0"/>
      <w:marRight w:val="0"/>
      <w:marTop w:val="0"/>
      <w:marBottom w:val="0"/>
      <w:divBdr>
        <w:top w:val="none" w:sz="0" w:space="0" w:color="auto"/>
        <w:left w:val="none" w:sz="0" w:space="0" w:color="auto"/>
        <w:bottom w:val="none" w:sz="0" w:space="0" w:color="auto"/>
        <w:right w:val="none" w:sz="0" w:space="0" w:color="auto"/>
      </w:divBdr>
    </w:div>
    <w:div w:id="503017603">
      <w:bodyDiv w:val="1"/>
      <w:marLeft w:val="0"/>
      <w:marRight w:val="0"/>
      <w:marTop w:val="0"/>
      <w:marBottom w:val="0"/>
      <w:divBdr>
        <w:top w:val="none" w:sz="0" w:space="0" w:color="auto"/>
        <w:left w:val="none" w:sz="0" w:space="0" w:color="auto"/>
        <w:bottom w:val="none" w:sz="0" w:space="0" w:color="auto"/>
        <w:right w:val="none" w:sz="0" w:space="0" w:color="auto"/>
      </w:divBdr>
    </w:div>
    <w:div w:id="765542045">
      <w:bodyDiv w:val="1"/>
      <w:marLeft w:val="0"/>
      <w:marRight w:val="0"/>
      <w:marTop w:val="0"/>
      <w:marBottom w:val="0"/>
      <w:divBdr>
        <w:top w:val="none" w:sz="0" w:space="0" w:color="auto"/>
        <w:left w:val="none" w:sz="0" w:space="0" w:color="auto"/>
        <w:bottom w:val="none" w:sz="0" w:space="0" w:color="auto"/>
        <w:right w:val="none" w:sz="0" w:space="0" w:color="auto"/>
      </w:divBdr>
    </w:div>
    <w:div w:id="967979329">
      <w:bodyDiv w:val="1"/>
      <w:marLeft w:val="0"/>
      <w:marRight w:val="0"/>
      <w:marTop w:val="0"/>
      <w:marBottom w:val="0"/>
      <w:divBdr>
        <w:top w:val="none" w:sz="0" w:space="0" w:color="auto"/>
        <w:left w:val="none" w:sz="0" w:space="0" w:color="auto"/>
        <w:bottom w:val="none" w:sz="0" w:space="0" w:color="auto"/>
        <w:right w:val="none" w:sz="0" w:space="0" w:color="auto"/>
      </w:divBdr>
    </w:div>
    <w:div w:id="1077022255">
      <w:bodyDiv w:val="1"/>
      <w:marLeft w:val="0"/>
      <w:marRight w:val="0"/>
      <w:marTop w:val="0"/>
      <w:marBottom w:val="0"/>
      <w:divBdr>
        <w:top w:val="none" w:sz="0" w:space="0" w:color="auto"/>
        <w:left w:val="none" w:sz="0" w:space="0" w:color="auto"/>
        <w:bottom w:val="none" w:sz="0" w:space="0" w:color="auto"/>
        <w:right w:val="none" w:sz="0" w:space="0" w:color="auto"/>
      </w:divBdr>
    </w:div>
    <w:div w:id="1164583803">
      <w:bodyDiv w:val="1"/>
      <w:marLeft w:val="0"/>
      <w:marRight w:val="0"/>
      <w:marTop w:val="0"/>
      <w:marBottom w:val="0"/>
      <w:divBdr>
        <w:top w:val="none" w:sz="0" w:space="0" w:color="auto"/>
        <w:left w:val="none" w:sz="0" w:space="0" w:color="auto"/>
        <w:bottom w:val="none" w:sz="0" w:space="0" w:color="auto"/>
        <w:right w:val="none" w:sz="0" w:space="0" w:color="auto"/>
      </w:divBdr>
    </w:div>
    <w:div w:id="1197474835">
      <w:bodyDiv w:val="1"/>
      <w:marLeft w:val="0"/>
      <w:marRight w:val="0"/>
      <w:marTop w:val="0"/>
      <w:marBottom w:val="0"/>
      <w:divBdr>
        <w:top w:val="none" w:sz="0" w:space="0" w:color="auto"/>
        <w:left w:val="none" w:sz="0" w:space="0" w:color="auto"/>
        <w:bottom w:val="none" w:sz="0" w:space="0" w:color="auto"/>
        <w:right w:val="none" w:sz="0" w:space="0" w:color="auto"/>
      </w:divBdr>
    </w:div>
    <w:div w:id="1478255363">
      <w:bodyDiv w:val="1"/>
      <w:marLeft w:val="0"/>
      <w:marRight w:val="0"/>
      <w:marTop w:val="0"/>
      <w:marBottom w:val="0"/>
      <w:divBdr>
        <w:top w:val="none" w:sz="0" w:space="0" w:color="auto"/>
        <w:left w:val="none" w:sz="0" w:space="0" w:color="auto"/>
        <w:bottom w:val="none" w:sz="0" w:space="0" w:color="auto"/>
        <w:right w:val="none" w:sz="0" w:space="0" w:color="auto"/>
      </w:divBdr>
    </w:div>
    <w:div w:id="1561597411">
      <w:bodyDiv w:val="1"/>
      <w:marLeft w:val="0"/>
      <w:marRight w:val="0"/>
      <w:marTop w:val="0"/>
      <w:marBottom w:val="0"/>
      <w:divBdr>
        <w:top w:val="none" w:sz="0" w:space="0" w:color="auto"/>
        <w:left w:val="none" w:sz="0" w:space="0" w:color="auto"/>
        <w:bottom w:val="none" w:sz="0" w:space="0" w:color="auto"/>
        <w:right w:val="none" w:sz="0" w:space="0" w:color="auto"/>
      </w:divBdr>
    </w:div>
    <w:div w:id="1593079074">
      <w:bodyDiv w:val="1"/>
      <w:marLeft w:val="0"/>
      <w:marRight w:val="0"/>
      <w:marTop w:val="0"/>
      <w:marBottom w:val="0"/>
      <w:divBdr>
        <w:top w:val="none" w:sz="0" w:space="0" w:color="auto"/>
        <w:left w:val="none" w:sz="0" w:space="0" w:color="auto"/>
        <w:bottom w:val="none" w:sz="0" w:space="0" w:color="auto"/>
        <w:right w:val="none" w:sz="0" w:space="0" w:color="auto"/>
      </w:divBdr>
    </w:div>
    <w:div w:id="1718360241">
      <w:bodyDiv w:val="1"/>
      <w:marLeft w:val="0"/>
      <w:marRight w:val="0"/>
      <w:marTop w:val="0"/>
      <w:marBottom w:val="0"/>
      <w:divBdr>
        <w:top w:val="none" w:sz="0" w:space="0" w:color="auto"/>
        <w:left w:val="none" w:sz="0" w:space="0" w:color="auto"/>
        <w:bottom w:val="none" w:sz="0" w:space="0" w:color="auto"/>
        <w:right w:val="none" w:sz="0" w:space="0" w:color="auto"/>
      </w:divBdr>
    </w:div>
    <w:div w:id="1735349300">
      <w:bodyDiv w:val="1"/>
      <w:marLeft w:val="0"/>
      <w:marRight w:val="0"/>
      <w:marTop w:val="0"/>
      <w:marBottom w:val="0"/>
      <w:divBdr>
        <w:top w:val="none" w:sz="0" w:space="0" w:color="auto"/>
        <w:left w:val="none" w:sz="0" w:space="0" w:color="auto"/>
        <w:bottom w:val="none" w:sz="0" w:space="0" w:color="auto"/>
        <w:right w:val="none" w:sz="0" w:space="0" w:color="auto"/>
      </w:divBdr>
    </w:div>
    <w:div w:id="190992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98E5C-9D4A-4434-9F0C-D706906DC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8</Pages>
  <Words>2282</Words>
  <Characters>13008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cp:lastModifiedBy>Liz Butterworth</cp:lastModifiedBy>
  <cp:revision>17</cp:revision>
  <cp:lastPrinted>2020-03-12T10:03:00Z</cp:lastPrinted>
  <dcterms:created xsi:type="dcterms:W3CDTF">2021-09-01T13:39:00Z</dcterms:created>
  <dcterms:modified xsi:type="dcterms:W3CDTF">2021-09-08T13:47:00Z</dcterms:modified>
  <cp:contentStatus/>
</cp:coreProperties>
</file>