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OF </w:t>
      </w:r>
      <w:r w:rsidR="006503E9">
        <w:rPr>
          <w:rFonts w:ascii="Verdana" w:hAnsi="Verdana" w:cs="Arial"/>
          <w:b/>
          <w:sz w:val="36"/>
          <w:szCs w:val="36"/>
        </w:rPr>
        <w:t xml:space="preserve">WILMCOTE </w:t>
      </w:r>
      <w:r w:rsidRPr="003E011E">
        <w:rPr>
          <w:rFonts w:ascii="Verdana" w:hAnsi="Verdana" w:cs="Arial"/>
          <w:b/>
          <w:sz w:val="36"/>
          <w:szCs w:val="36"/>
        </w:rPr>
        <w:t>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AA1F46">
        <w:rPr>
          <w:rFonts w:ascii="Verdana" w:hAnsi="Verdana" w:cs="Arial"/>
          <w:b w:val="0"/>
          <w:sz w:val="28"/>
          <w:szCs w:val="28"/>
        </w:rPr>
        <w:t>5</w:t>
      </w:r>
      <w:r w:rsidR="003E011E" w:rsidRPr="00C12C5C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A1F46">
        <w:rPr>
          <w:rFonts w:ascii="Verdana" w:hAnsi="Verdana" w:cs="Arial"/>
          <w:b w:val="0"/>
          <w:sz w:val="28"/>
          <w:szCs w:val="28"/>
        </w:rPr>
        <w:t>June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A1F46">
        <w:rPr>
          <w:rFonts w:ascii="Verdana" w:hAnsi="Verdana" w:cs="Arial"/>
          <w:b w:val="0"/>
          <w:sz w:val="28"/>
          <w:szCs w:val="28"/>
        </w:rPr>
        <w:t>2023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C12C5C" w:rsidRPr="00C12C5C">
        <w:rPr>
          <w:rFonts w:ascii="Verdana" w:hAnsi="Verdana" w:cs="Arial"/>
          <w:b w:val="0"/>
          <w:sz w:val="28"/>
          <w:szCs w:val="28"/>
        </w:rPr>
        <w:t>3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D072A" w:rsidRPr="003D072A" w:rsidRDefault="003D072A" w:rsidP="003D072A">
      <w:pPr>
        <w:rPr>
          <w:rFonts w:ascii="Verdana" w:hAnsi="Verdana" w:cs="Arial"/>
          <w:sz w:val="22"/>
          <w:szCs w:val="22"/>
        </w:rPr>
      </w:pPr>
    </w:p>
    <w:p w:rsidR="00094E16" w:rsidRPr="00094E16" w:rsidRDefault="003E011E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D072A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>
        <w:rPr>
          <w:rFonts w:ascii="Verdana" w:hAnsi="Verdana"/>
          <w:bCs/>
          <w:sz w:val="22"/>
          <w:szCs w:val="22"/>
        </w:rPr>
        <w:t>Disclosable Pecuniary Interests</w:t>
      </w:r>
      <w:r w:rsidR="00AA1F46">
        <w:rPr>
          <w:rFonts w:ascii="Verdana" w:hAnsi="Verdana"/>
          <w:bCs/>
          <w:sz w:val="22"/>
          <w:szCs w:val="22"/>
        </w:rPr>
        <w:t xml:space="preserve"> in items on the agenda</w:t>
      </w:r>
      <w:r w:rsidR="00C12C5C">
        <w:rPr>
          <w:rFonts w:ascii="Verdana" w:hAnsi="Verdana"/>
          <w:bCs/>
          <w:sz w:val="22"/>
          <w:szCs w:val="22"/>
        </w:rPr>
        <w:t>.</w:t>
      </w:r>
    </w:p>
    <w:p w:rsidR="00094E16" w:rsidRDefault="00094E16" w:rsidP="00094E16">
      <w:pPr>
        <w:ind w:left="928"/>
        <w:rPr>
          <w:rFonts w:ascii="Verdana" w:hAnsi="Verdana" w:cs="Arial"/>
          <w:sz w:val="22"/>
          <w:szCs w:val="22"/>
        </w:rPr>
      </w:pPr>
    </w:p>
    <w:p w:rsidR="00094E16" w:rsidRPr="00094E16" w:rsidRDefault="00094E16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 representation. A written representation had been received from the applicants prior to the meeting.</w:t>
      </w:r>
      <w:bookmarkStart w:id="0" w:name="_GoBack"/>
      <w:bookmarkEnd w:id="0"/>
    </w:p>
    <w:p w:rsidR="00AA1F46" w:rsidRDefault="00AA1F46" w:rsidP="00AA1F46">
      <w:pPr>
        <w:ind w:left="928"/>
        <w:rPr>
          <w:rFonts w:ascii="Verdana" w:hAnsi="Verdana" w:cs="Arial"/>
          <w:sz w:val="22"/>
          <w:szCs w:val="22"/>
        </w:rPr>
      </w:pPr>
    </w:p>
    <w:p w:rsidR="004B5A35" w:rsidRPr="00AA1F46" w:rsidRDefault="00AA1F46" w:rsidP="00C12C5C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A1F46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>consider</w:t>
      </w:r>
      <w:r w:rsidRPr="00AA1F46">
        <w:rPr>
          <w:rFonts w:ascii="Verdana" w:hAnsi="Verdana" w:cs="Arial"/>
          <w:sz w:val="22"/>
          <w:szCs w:val="22"/>
        </w:rPr>
        <w:t xml:space="preserve"> and agree</w:t>
      </w:r>
      <w:r>
        <w:rPr>
          <w:rFonts w:ascii="Verdana" w:hAnsi="Verdana" w:cs="Arial"/>
          <w:sz w:val="22"/>
          <w:szCs w:val="22"/>
        </w:rPr>
        <w:t xml:space="preserve"> a response to Planning application</w:t>
      </w:r>
      <w:r w:rsidRPr="00AA1F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No. 23/00980/FUL Masons Arms, Aston Cantlow Road, Wilmcote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AA1F46">
        <w:rPr>
          <w:rFonts w:ascii="Verdana" w:hAnsi="Verdana"/>
          <w:sz w:val="22"/>
          <w:szCs w:val="22"/>
        </w:rPr>
        <w:t>30</w:t>
      </w:r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AA1F46">
        <w:rPr>
          <w:rFonts w:ascii="Verdana" w:hAnsi="Verdana"/>
          <w:sz w:val="22"/>
          <w:szCs w:val="22"/>
        </w:rPr>
        <w:t>May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AA1F46">
        <w:rPr>
          <w:rFonts w:ascii="Verdana" w:hAnsi="Verdana"/>
          <w:sz w:val="22"/>
          <w:szCs w:val="22"/>
        </w:rPr>
        <w:t>23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94E16"/>
    <w:rsid w:val="00126010"/>
    <w:rsid w:val="001B0D0E"/>
    <w:rsid w:val="00222CD7"/>
    <w:rsid w:val="00223779"/>
    <w:rsid w:val="002F6309"/>
    <w:rsid w:val="003D072A"/>
    <w:rsid w:val="003E011E"/>
    <w:rsid w:val="004B5A35"/>
    <w:rsid w:val="00510DC3"/>
    <w:rsid w:val="0055553A"/>
    <w:rsid w:val="005C7A8E"/>
    <w:rsid w:val="006503E9"/>
    <w:rsid w:val="006C1DAC"/>
    <w:rsid w:val="007870B3"/>
    <w:rsid w:val="007A29E6"/>
    <w:rsid w:val="00804A42"/>
    <w:rsid w:val="00804C1B"/>
    <w:rsid w:val="008F4F4A"/>
    <w:rsid w:val="00A329A2"/>
    <w:rsid w:val="00A36990"/>
    <w:rsid w:val="00AA1F46"/>
    <w:rsid w:val="00AC267F"/>
    <w:rsid w:val="00B10F2F"/>
    <w:rsid w:val="00B85BB5"/>
    <w:rsid w:val="00C12C5C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3</cp:revision>
  <cp:lastPrinted>2023-05-30T17:47:00Z</cp:lastPrinted>
  <dcterms:created xsi:type="dcterms:W3CDTF">2023-05-30T17:47:00Z</dcterms:created>
  <dcterms:modified xsi:type="dcterms:W3CDTF">2023-05-30T17:59:00Z</dcterms:modified>
</cp:coreProperties>
</file>