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4" w:rsidRDefault="00537614" w:rsidP="00537614">
      <w:pPr>
        <w:spacing w:after="0"/>
        <w:jc w:val="center"/>
        <w:rPr>
          <w:b/>
        </w:rPr>
      </w:pPr>
      <w:proofErr w:type="spellStart"/>
      <w:r>
        <w:rPr>
          <w:b/>
        </w:rPr>
        <w:t>Wilmcote</w:t>
      </w:r>
      <w:proofErr w:type="spellEnd"/>
      <w:r>
        <w:rPr>
          <w:b/>
        </w:rPr>
        <w:t xml:space="preserve"> Neighbourhood Planning Group</w:t>
      </w:r>
    </w:p>
    <w:p w:rsidR="00537614" w:rsidRDefault="00537614" w:rsidP="00537614">
      <w:pPr>
        <w:spacing w:after="0"/>
        <w:jc w:val="center"/>
        <w:rPr>
          <w:b/>
        </w:rPr>
      </w:pPr>
    </w:p>
    <w:p w:rsidR="00537614" w:rsidRDefault="00F7509C" w:rsidP="00537614">
      <w:pPr>
        <w:spacing w:after="0"/>
        <w:jc w:val="center"/>
        <w:rPr>
          <w:b/>
        </w:rPr>
      </w:pPr>
      <w:r>
        <w:rPr>
          <w:b/>
        </w:rPr>
        <w:t>Update no.8</w:t>
      </w:r>
      <w:r w:rsidR="00537614">
        <w:rPr>
          <w:b/>
        </w:rPr>
        <w:t xml:space="preserve"> </w:t>
      </w:r>
      <w:r w:rsidR="00D47627">
        <w:rPr>
          <w:b/>
        </w:rPr>
        <w:t xml:space="preserve">November </w:t>
      </w:r>
      <w:r w:rsidR="00537614">
        <w:rPr>
          <w:b/>
        </w:rPr>
        <w:t>2016</w:t>
      </w:r>
    </w:p>
    <w:p w:rsidR="00537614" w:rsidRDefault="00537614" w:rsidP="00537614">
      <w:pPr>
        <w:spacing w:after="0"/>
        <w:jc w:val="center"/>
        <w:rPr>
          <w:b/>
        </w:rPr>
      </w:pPr>
    </w:p>
    <w:p w:rsidR="00537614" w:rsidRDefault="00537614" w:rsidP="00537614">
      <w:pPr>
        <w:spacing w:after="0"/>
        <w:rPr>
          <w:b/>
        </w:rPr>
      </w:pPr>
    </w:p>
    <w:p w:rsidR="003B6E46" w:rsidRPr="004A32DF" w:rsidRDefault="003B6E46" w:rsidP="003B6E46">
      <w:r w:rsidRPr="004A32DF">
        <w:t>At the beginning of the project to prepare our N</w:t>
      </w:r>
      <w:r w:rsidR="00AE1714" w:rsidRPr="004A32DF">
        <w:t xml:space="preserve">eighbourhood </w:t>
      </w:r>
      <w:r w:rsidRPr="004A32DF">
        <w:t>D</w:t>
      </w:r>
      <w:r w:rsidR="00AE1714" w:rsidRPr="004A32DF">
        <w:t xml:space="preserve">evelopment </w:t>
      </w:r>
      <w:r w:rsidRPr="004A32DF">
        <w:t>P</w:t>
      </w:r>
      <w:r w:rsidR="00AE1714" w:rsidRPr="004A32DF">
        <w:t>lan (NDP)</w:t>
      </w:r>
      <w:r w:rsidRPr="004A32DF">
        <w:t xml:space="preserve"> the first step was to get neighbourhood plan area designation from </w:t>
      </w:r>
      <w:r w:rsidR="00AF33CE">
        <w:t>Stratford District Council (</w:t>
      </w:r>
      <w:r w:rsidRPr="004A32DF">
        <w:t>SDC</w:t>
      </w:r>
      <w:r w:rsidR="00AF33CE">
        <w:t>)</w:t>
      </w:r>
      <w:r w:rsidRPr="004A32DF">
        <w:t>.</w:t>
      </w:r>
      <w:r w:rsidR="00AE1714" w:rsidRPr="004A32DF">
        <w:t xml:space="preserve">  </w:t>
      </w:r>
      <w:r w:rsidRPr="004A32DF">
        <w:t> </w:t>
      </w:r>
      <w:r w:rsidR="00AE1714" w:rsidRPr="004A32DF">
        <w:t>B</w:t>
      </w:r>
      <w:r w:rsidR="00371D1A" w:rsidRPr="004A32DF">
        <w:t>ased on the P</w:t>
      </w:r>
      <w:r w:rsidR="00AE1714" w:rsidRPr="004A32DF">
        <w:t>arish boundary at that time, the</w:t>
      </w:r>
      <w:r w:rsidRPr="004A32DF">
        <w:t xml:space="preserve"> area designation application was approved by SDC in February 2014</w:t>
      </w:r>
      <w:r w:rsidR="00AE1714" w:rsidRPr="004A32DF">
        <w:t>.</w:t>
      </w:r>
      <w:r w:rsidR="00AF33CE">
        <w:t xml:space="preserve">  </w:t>
      </w:r>
      <w:r w:rsidRPr="004A32DF">
        <w:t xml:space="preserve">In May 2015 a new </w:t>
      </w:r>
      <w:r w:rsidR="00371D1A" w:rsidRPr="004A32DF">
        <w:t>P</w:t>
      </w:r>
      <w:r w:rsidR="00471674" w:rsidRPr="004A32DF">
        <w:t xml:space="preserve">arish </w:t>
      </w:r>
      <w:r w:rsidRPr="004A32DF">
        <w:t>boundary came into force and the NDP was prepared based on this new and current boundary.</w:t>
      </w:r>
      <w:r w:rsidR="00AE1714" w:rsidRPr="004A32DF">
        <w:t xml:space="preserve">  </w:t>
      </w:r>
      <w:r w:rsidRPr="004A32DF">
        <w:t xml:space="preserve"> SDC never updated the area designation approved in 2014.</w:t>
      </w:r>
    </w:p>
    <w:p w:rsidR="003B6E46" w:rsidRPr="00AA6F72" w:rsidRDefault="00537614" w:rsidP="00537614">
      <w:pPr>
        <w:spacing w:after="0"/>
      </w:pPr>
      <w:r w:rsidRPr="00AA6F72">
        <w:t xml:space="preserve">Earlier this year we conducted the Regulation 14 </w:t>
      </w:r>
      <w:r w:rsidR="00A33A42" w:rsidRPr="00AA6F72">
        <w:t>formal consultation in which</w:t>
      </w:r>
      <w:r w:rsidRPr="00AA6F72">
        <w:t xml:space="preserve"> our NDP was available for you to comment on and was also sent to a number of statutory bodies advised by SD</w:t>
      </w:r>
      <w:r w:rsidR="00A33A42" w:rsidRPr="00AA6F72">
        <w:t xml:space="preserve">C. </w:t>
      </w:r>
      <w:r w:rsidR="00EF280F" w:rsidRPr="00AA6F72">
        <w:t xml:space="preserve">   Following this consultation a </w:t>
      </w:r>
      <w:r w:rsidR="00A33A42" w:rsidRPr="00AA6F72">
        <w:t>few changes were made to the NDP in</w:t>
      </w:r>
      <w:r w:rsidR="006B0A55" w:rsidRPr="00AA6F72">
        <w:t xml:space="preserve"> response to comments received and the Regulation 16 document</w:t>
      </w:r>
      <w:r w:rsidR="00471674" w:rsidRPr="00AA6F72">
        <w:t xml:space="preserve"> </w:t>
      </w:r>
      <w:r w:rsidR="006B0A55" w:rsidRPr="00AA6F72">
        <w:t xml:space="preserve">produced and </w:t>
      </w:r>
      <w:r w:rsidR="00A33A42" w:rsidRPr="00AA6F72">
        <w:t xml:space="preserve">submitted to SDC </w:t>
      </w:r>
      <w:r w:rsidR="0011668F" w:rsidRPr="00AA6F72">
        <w:t xml:space="preserve">in June 2016 </w:t>
      </w:r>
      <w:r w:rsidR="00A33A42" w:rsidRPr="00AA6F72">
        <w:t xml:space="preserve">for them to progress. </w:t>
      </w:r>
    </w:p>
    <w:p w:rsidR="00A33A42" w:rsidRPr="00AA6F72" w:rsidRDefault="00A33A42" w:rsidP="00537614">
      <w:pPr>
        <w:spacing w:after="0"/>
      </w:pPr>
      <w:r w:rsidRPr="00AA6F72">
        <w:t xml:space="preserve">     </w:t>
      </w:r>
    </w:p>
    <w:p w:rsidR="00B058BB" w:rsidRPr="00AA6F72" w:rsidRDefault="00EF280F" w:rsidP="00B058BB">
      <w:r w:rsidRPr="00AA6F72">
        <w:t>One step that SDC conduct is a</w:t>
      </w:r>
      <w:r w:rsidR="00A33A42" w:rsidRPr="00AA6F72">
        <w:t xml:space="preserve"> review of the NDP by an independent examiner.    </w:t>
      </w:r>
      <w:r w:rsidR="00B058BB" w:rsidRPr="00AA6F72">
        <w:t xml:space="preserve">During the Examination of the </w:t>
      </w:r>
      <w:r w:rsidR="00471674" w:rsidRPr="00AA6F72">
        <w:t>NDP</w:t>
      </w:r>
      <w:r w:rsidR="00B058BB" w:rsidRPr="00AA6F72">
        <w:t xml:space="preserve"> in October </w:t>
      </w:r>
      <w:r w:rsidR="00471674" w:rsidRPr="00AA6F72">
        <w:t>2016</w:t>
      </w:r>
      <w:r w:rsidR="00B058BB" w:rsidRPr="00AA6F72">
        <w:t>, the Examiner disco</w:t>
      </w:r>
      <w:r w:rsidR="00471674" w:rsidRPr="00AA6F72">
        <w:t>vered that due to the</w:t>
      </w:r>
      <w:r w:rsidR="00535567" w:rsidRPr="00AA6F72">
        <w:t xml:space="preserve"> </w:t>
      </w:r>
      <w:r w:rsidR="00B058BB" w:rsidRPr="00AA6F72">
        <w:t xml:space="preserve">Parish boundary change that came into force in May 2015, the </w:t>
      </w:r>
      <w:r w:rsidR="00471674" w:rsidRPr="00AA6F72">
        <w:t>NDP</w:t>
      </w:r>
      <w:r w:rsidR="00B058BB" w:rsidRPr="00AA6F72">
        <w:t xml:space="preserve"> had been prepared on an area </w:t>
      </w:r>
      <w:r w:rsidR="00471674" w:rsidRPr="00AA6F72">
        <w:t xml:space="preserve">that </w:t>
      </w:r>
      <w:r w:rsidR="00B058BB" w:rsidRPr="00AA6F72">
        <w:t>differe</w:t>
      </w:r>
      <w:r w:rsidR="00471674" w:rsidRPr="00AA6F72">
        <w:t>d</w:t>
      </w:r>
      <w:r w:rsidR="00535567" w:rsidRPr="00AA6F72">
        <w:t xml:space="preserve"> to the boundary area designation </w:t>
      </w:r>
      <w:r w:rsidR="00B058BB" w:rsidRPr="00AA6F72">
        <w:t xml:space="preserve">approved by SDC in February 2014. </w:t>
      </w:r>
      <w:r w:rsidR="00535567" w:rsidRPr="00AA6F72">
        <w:t xml:space="preserve">      </w:t>
      </w:r>
      <w:r w:rsidRPr="00AA6F72">
        <w:t xml:space="preserve">  </w:t>
      </w:r>
    </w:p>
    <w:p w:rsidR="00B058BB" w:rsidRPr="00AA6F72" w:rsidRDefault="00471674" w:rsidP="00B058BB">
      <w:r w:rsidRPr="00AA6F72">
        <w:t>T</w:t>
      </w:r>
      <w:r w:rsidR="00B058BB" w:rsidRPr="00AA6F72">
        <w:t>his mean</w:t>
      </w:r>
      <w:r w:rsidRPr="00AA6F72">
        <w:t>t</w:t>
      </w:r>
      <w:r w:rsidR="00B058BB" w:rsidRPr="00AA6F72">
        <w:t xml:space="preserve"> that the Plan had been prepared for an area which had not been designated as a neighbourhood plan </w:t>
      </w:r>
      <w:r w:rsidR="00371D1A" w:rsidRPr="00AA6F72">
        <w:t>area.  T</w:t>
      </w:r>
      <w:r w:rsidR="00B058BB" w:rsidRPr="00AA6F72">
        <w:t>he Examiner informed S</w:t>
      </w:r>
      <w:r w:rsidR="00535567" w:rsidRPr="00AA6F72">
        <w:t>DC that the NDP as submitted for examination</w:t>
      </w:r>
      <w:r w:rsidR="00B058BB" w:rsidRPr="00AA6F72">
        <w:t xml:space="preserve"> was not lega</w:t>
      </w:r>
      <w:r w:rsidR="00535567" w:rsidRPr="00AA6F72">
        <w:t xml:space="preserve">lly compliant. </w:t>
      </w:r>
      <w:r w:rsidRPr="00AA6F72">
        <w:t xml:space="preserve"> It became necessary </w:t>
      </w:r>
      <w:r w:rsidR="00535567" w:rsidRPr="00AA6F72">
        <w:t>to rectify the area application designation to match the new boundary.</w:t>
      </w:r>
      <w:r w:rsidRPr="00AA6F72">
        <w:t xml:space="preserve">  </w:t>
      </w:r>
      <w:r w:rsidR="00535567" w:rsidRPr="00AA6F72">
        <w:t xml:space="preserve"> This has now been done.</w:t>
      </w:r>
    </w:p>
    <w:p w:rsidR="00537614" w:rsidRDefault="00535567" w:rsidP="00535567">
      <w:r w:rsidRPr="00AA6F72">
        <w:t>As a result we need to rerun the consultat</w:t>
      </w:r>
      <w:r w:rsidR="006B0A55" w:rsidRPr="00AA6F72">
        <w:t xml:space="preserve">ion conducted earlier this year and </w:t>
      </w:r>
      <w:r w:rsidR="003B2C8E" w:rsidRPr="00AA6F72">
        <w:t xml:space="preserve">following this </w:t>
      </w:r>
      <w:r w:rsidR="006B0A55" w:rsidRPr="00AA6F72">
        <w:t>resubmit the Regulation 16 NDP.</w:t>
      </w:r>
      <w:r w:rsidR="00AF33CE" w:rsidRPr="00AA6F72">
        <w:t xml:space="preserve">  </w:t>
      </w:r>
      <w:r w:rsidR="00471674" w:rsidRPr="00AA6F72">
        <w:t xml:space="preserve"> </w:t>
      </w:r>
      <w:r w:rsidRPr="00AA6F72">
        <w:t>No changes have been made to the Plan or any of the associated documentation in the intervening</w:t>
      </w:r>
      <w:r w:rsidR="00AF33CE" w:rsidRPr="00AA6F72">
        <w:t xml:space="preserve"> </w:t>
      </w:r>
      <w:r w:rsidRPr="00AA6F72">
        <w:t>period</w:t>
      </w:r>
      <w:r w:rsidR="00AF33CE" w:rsidRPr="00AA6F72">
        <w:t xml:space="preserve">.  </w:t>
      </w:r>
      <w:r w:rsidR="00266A93" w:rsidRPr="00AA6F72">
        <w:t xml:space="preserve">The consultation period will be from </w:t>
      </w:r>
      <w:r w:rsidR="00B8130D">
        <w:t>11</w:t>
      </w:r>
      <w:r w:rsidR="00266A93" w:rsidRPr="00AA6F72">
        <w:rPr>
          <w:vertAlign w:val="superscript"/>
        </w:rPr>
        <w:t>th</w:t>
      </w:r>
      <w:r w:rsidR="00384CD5" w:rsidRPr="00AA6F72">
        <w:t xml:space="preserve"> November 2016 to </w:t>
      </w:r>
      <w:r w:rsidR="00B8130D">
        <w:t>5</w:t>
      </w:r>
      <w:r w:rsidR="00B8130D" w:rsidRPr="00B8130D">
        <w:rPr>
          <w:vertAlign w:val="superscript"/>
        </w:rPr>
        <w:t>th</w:t>
      </w:r>
      <w:r w:rsidR="00B8130D">
        <w:t xml:space="preserve"> January 2017.</w:t>
      </w:r>
    </w:p>
    <w:p w:rsidR="005403CF" w:rsidRPr="00AA6F72" w:rsidRDefault="005403CF" w:rsidP="00535567">
      <w:r w:rsidRPr="005403CF">
        <w:t>A copy of the plan and supporting documents can be viewed online in section 3 ‘Consultation Documents’ - on the Parish website:</w:t>
      </w:r>
    </w:p>
    <w:p w:rsidR="00537614" w:rsidRDefault="00C661ED" w:rsidP="00537614">
      <w:hyperlink r:id="rId6" w:history="1">
        <w:r w:rsidR="00537614">
          <w:rPr>
            <w:rStyle w:val="Hyperlink"/>
            <w:color w:val="0000FF"/>
          </w:rPr>
          <w:t>http://www.wilmcotepc.co.uk/parish-council/neighbourhood-development-plan/</w:t>
        </w:r>
      </w:hyperlink>
      <w:r w:rsidR="00537614">
        <w:t xml:space="preserve">  </w:t>
      </w:r>
    </w:p>
    <w:p w:rsidR="005403CF" w:rsidRDefault="005403CF" w:rsidP="005403CF">
      <w:pPr>
        <w:pStyle w:val="ListParagraph"/>
        <w:ind w:left="0"/>
      </w:pPr>
      <w:r>
        <w:t xml:space="preserve">Should you wish to make comments on the plan this should be done using the representation form available from online (at the web site above) or by requesting a copy from the Parish Council Clerk, Liz Butterworth. </w:t>
      </w:r>
    </w:p>
    <w:p w:rsidR="00537614" w:rsidRDefault="005403CF" w:rsidP="005403CF">
      <w:pPr>
        <w:pStyle w:val="ListParagraph"/>
        <w:ind w:left="0"/>
      </w:pPr>
      <w:r>
        <w:t xml:space="preserve">Email:  </w:t>
      </w:r>
      <w:hyperlink r:id="rId7" w:history="1">
        <w:r w:rsidRPr="00B01B40">
          <w:rPr>
            <w:rStyle w:val="Hyperlink"/>
          </w:rPr>
          <w:t>lizbutterworth1@btinternet.com</w:t>
        </w:r>
      </w:hyperlink>
      <w:r>
        <w:t xml:space="preserve">  or</w:t>
      </w:r>
      <w:r w:rsidR="00C661ED">
        <w:t xml:space="preserve"> by </w:t>
      </w:r>
      <w:r>
        <w:t>post to:  The Clerk of the Parish Council, Liz Butterworth</w:t>
      </w:r>
      <w:r w:rsidR="00C661ED">
        <w:t xml:space="preserve">,  </w:t>
      </w:r>
      <w:proofErr w:type="spellStart"/>
      <w:r w:rsidR="00C661ED">
        <w:t>Alne</w:t>
      </w:r>
      <w:proofErr w:type="spellEnd"/>
      <w:r w:rsidR="00C661ED">
        <w:t xml:space="preserve"> View, </w:t>
      </w:r>
      <w:proofErr w:type="spellStart"/>
      <w:r w:rsidR="00C661ED">
        <w:t>Pathlow</w:t>
      </w:r>
      <w:proofErr w:type="spellEnd"/>
      <w:r w:rsidR="00C661ED">
        <w:t>, CV37 0ES</w:t>
      </w:r>
      <w:r>
        <w:t xml:space="preserve"> </w:t>
      </w:r>
      <w:r w:rsidR="00C661ED" w:rsidRPr="00C661ED">
        <w:t>and once completed return to The Clerk of the Parish Council.</w:t>
      </w:r>
      <w:r>
        <w:t xml:space="preserve"> </w:t>
      </w:r>
      <w:bookmarkStart w:id="0" w:name="_GoBack"/>
      <w:bookmarkEnd w:id="0"/>
    </w:p>
    <w:p w:rsidR="005403CF" w:rsidRDefault="005403CF" w:rsidP="00537614">
      <w:pPr>
        <w:spacing w:after="0"/>
      </w:pPr>
    </w:p>
    <w:p w:rsidR="00537614" w:rsidRDefault="00537614" w:rsidP="00537614"/>
    <w:p w:rsidR="00F6698A" w:rsidRDefault="00F6698A"/>
    <w:sectPr w:rsidR="00F66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14"/>
    <w:rsid w:val="0011668F"/>
    <w:rsid w:val="001C5111"/>
    <w:rsid w:val="00266A93"/>
    <w:rsid w:val="00291008"/>
    <w:rsid w:val="00371D1A"/>
    <w:rsid w:val="00384CD5"/>
    <w:rsid w:val="003B2C8E"/>
    <w:rsid w:val="003B6E46"/>
    <w:rsid w:val="00471674"/>
    <w:rsid w:val="004A32DF"/>
    <w:rsid w:val="00535567"/>
    <w:rsid w:val="00537614"/>
    <w:rsid w:val="005403CF"/>
    <w:rsid w:val="006B0A55"/>
    <w:rsid w:val="00920689"/>
    <w:rsid w:val="00A33A42"/>
    <w:rsid w:val="00AA6F72"/>
    <w:rsid w:val="00AE1714"/>
    <w:rsid w:val="00AF33CE"/>
    <w:rsid w:val="00B058BB"/>
    <w:rsid w:val="00B06B27"/>
    <w:rsid w:val="00B8130D"/>
    <w:rsid w:val="00C661ED"/>
    <w:rsid w:val="00D47627"/>
    <w:rsid w:val="00EF280F"/>
    <w:rsid w:val="00F6698A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6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614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0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6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614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0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zbutterworth1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mcotepc.co.uk/parish-council/neighbourhood-development-pl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Ray</dc:creator>
  <cp:lastModifiedBy>User</cp:lastModifiedBy>
  <cp:revision>21</cp:revision>
  <dcterms:created xsi:type="dcterms:W3CDTF">2016-11-02T16:39:00Z</dcterms:created>
  <dcterms:modified xsi:type="dcterms:W3CDTF">2016-11-11T09:09:00Z</dcterms:modified>
</cp:coreProperties>
</file>