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FD" w:rsidRDefault="00034AF7" w:rsidP="00A320FD">
      <w:pPr>
        <w:jc w:val="center"/>
        <w:rPr>
          <w:sz w:val="36"/>
          <w:szCs w:val="36"/>
        </w:rPr>
      </w:pPr>
      <w:r>
        <w:rPr>
          <w:noProof/>
          <w:sz w:val="36"/>
          <w:szCs w:val="36"/>
          <w:lang w:eastAsia="en-GB"/>
        </w:rPr>
        <w:drawing>
          <wp:inline distT="0" distB="0" distL="0" distR="0">
            <wp:extent cx="1905000" cy="1905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A56A0" w:rsidRPr="00441791" w:rsidRDefault="004A56A0" w:rsidP="004A56A0">
      <w:pPr>
        <w:jc w:val="center"/>
        <w:rPr>
          <w:sz w:val="18"/>
          <w:szCs w:val="18"/>
        </w:rPr>
      </w:pPr>
      <w:r w:rsidRPr="00441791">
        <w:rPr>
          <w:sz w:val="18"/>
          <w:szCs w:val="18"/>
        </w:rPr>
        <w:t>Thank you to all those residents that attended our open meeting on the 26th June. The turnout demonstrates what a wonderful community spirit we have and hopefully we communicated as a village how we can all actively be involved in the future of Wilmcote and Pathlow.</w:t>
      </w:r>
    </w:p>
    <w:p w:rsidR="004A56A0" w:rsidRPr="00441791" w:rsidRDefault="004A56A0" w:rsidP="004A56A0">
      <w:pPr>
        <w:jc w:val="center"/>
        <w:rPr>
          <w:sz w:val="18"/>
          <w:szCs w:val="18"/>
        </w:rPr>
      </w:pPr>
      <w:r w:rsidRPr="00441791">
        <w:rPr>
          <w:sz w:val="18"/>
          <w:szCs w:val="18"/>
        </w:rPr>
        <w:t>As discussed the questionnaire will be arriving shortly. This document is highly important and vital for all to complete.</w:t>
      </w:r>
    </w:p>
    <w:p w:rsidR="004A56A0" w:rsidRPr="00441791" w:rsidRDefault="004A56A0" w:rsidP="004A56A0">
      <w:pPr>
        <w:jc w:val="center"/>
        <w:rPr>
          <w:sz w:val="18"/>
          <w:szCs w:val="18"/>
        </w:rPr>
      </w:pPr>
      <w:r w:rsidRPr="00441791">
        <w:rPr>
          <w:sz w:val="18"/>
          <w:szCs w:val="18"/>
        </w:rPr>
        <w:t>The website is updated regularly and holds copies of all activities and meetings. Along with our facebook page we aim to ensure that all residents are kept up to speed. Hard copies of all documents are kept in the village shop.</w:t>
      </w:r>
    </w:p>
    <w:p w:rsidR="00A320FD" w:rsidRPr="00441791" w:rsidRDefault="00A320FD" w:rsidP="00A320FD">
      <w:pPr>
        <w:jc w:val="center"/>
        <w:rPr>
          <w:sz w:val="18"/>
          <w:szCs w:val="18"/>
        </w:rPr>
      </w:pPr>
    </w:p>
    <w:p w:rsidR="006067BB" w:rsidRPr="00441791" w:rsidRDefault="00034AF7" w:rsidP="00BD72D8">
      <w:pPr>
        <w:jc w:val="center"/>
        <w:rPr>
          <w:sz w:val="18"/>
          <w:szCs w:val="18"/>
        </w:rPr>
      </w:pPr>
      <w:hyperlink r:id="rId6" w:history="1">
        <w:r w:rsidR="006067BB" w:rsidRPr="00441791">
          <w:rPr>
            <w:rStyle w:val="Hyperlink"/>
            <w:sz w:val="18"/>
            <w:szCs w:val="18"/>
          </w:rPr>
          <w:t>www.wilmcotepc.co.uk/wilmcoteneighbourhoodplanninggroup</w:t>
        </w:r>
      </w:hyperlink>
    </w:p>
    <w:p w:rsidR="006067BB" w:rsidRPr="00441791" w:rsidRDefault="006067BB" w:rsidP="00BD72D8">
      <w:pPr>
        <w:jc w:val="center"/>
        <w:rPr>
          <w:sz w:val="18"/>
          <w:szCs w:val="18"/>
        </w:rPr>
      </w:pPr>
      <w:r w:rsidRPr="00441791">
        <w:rPr>
          <w:sz w:val="18"/>
          <w:szCs w:val="18"/>
        </w:rPr>
        <w:t xml:space="preserve">follow us on facebook </w:t>
      </w:r>
      <w:r w:rsidR="00034AF7">
        <w:rPr>
          <w:noProof/>
          <w:sz w:val="18"/>
          <w:szCs w:val="18"/>
          <w:lang w:eastAsia="en-GB"/>
        </w:rPr>
        <w:drawing>
          <wp:inline distT="0" distB="0" distL="0" distR="0">
            <wp:extent cx="781050" cy="3238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r w:rsidRPr="00441791">
        <w:rPr>
          <w:sz w:val="18"/>
          <w:szCs w:val="18"/>
        </w:rPr>
        <w:t>wilmcoteneighbourhoodplanningg</w:t>
      </w:r>
      <w:r w:rsidR="00BD72D8" w:rsidRPr="00441791">
        <w:rPr>
          <w:sz w:val="18"/>
          <w:szCs w:val="18"/>
        </w:rPr>
        <w:t>r</w:t>
      </w:r>
      <w:r w:rsidRPr="00441791">
        <w:rPr>
          <w:sz w:val="18"/>
          <w:szCs w:val="18"/>
        </w:rPr>
        <w:t>oup</w:t>
      </w:r>
      <w:bookmarkStart w:id="0" w:name="_GoBack"/>
      <w:bookmarkEnd w:id="0"/>
    </w:p>
    <w:p w:rsidR="006067BB" w:rsidRPr="00441791" w:rsidRDefault="006067BB" w:rsidP="00BD72D8">
      <w:pPr>
        <w:jc w:val="center"/>
        <w:rPr>
          <w:sz w:val="18"/>
          <w:szCs w:val="18"/>
        </w:rPr>
      </w:pPr>
      <w:r w:rsidRPr="00441791">
        <w:rPr>
          <w:sz w:val="18"/>
          <w:szCs w:val="18"/>
        </w:rPr>
        <w:t>or</w:t>
      </w:r>
      <w:r w:rsidR="00BD72D8" w:rsidRPr="00441791">
        <w:rPr>
          <w:sz w:val="18"/>
          <w:szCs w:val="18"/>
        </w:rPr>
        <w:t xml:space="preserve"> </w:t>
      </w:r>
      <w:r w:rsidRPr="00441791">
        <w:rPr>
          <w:sz w:val="18"/>
          <w:szCs w:val="18"/>
        </w:rPr>
        <w:t>email wnpg@wilmcotepc.co.uk</w:t>
      </w:r>
    </w:p>
    <w:p w:rsidR="006067BB" w:rsidRPr="00441791" w:rsidRDefault="006067BB" w:rsidP="00A320FD">
      <w:pPr>
        <w:jc w:val="center"/>
        <w:rPr>
          <w:sz w:val="18"/>
          <w:szCs w:val="18"/>
        </w:rPr>
      </w:pPr>
    </w:p>
    <w:sectPr w:rsidR="006067BB" w:rsidRPr="00441791" w:rsidSect="00441791">
      <w:pgSz w:w="8392" w:h="11907" w:code="13"/>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FD"/>
    <w:rsid w:val="00034AF7"/>
    <w:rsid w:val="002C791A"/>
    <w:rsid w:val="00441791"/>
    <w:rsid w:val="004A56A0"/>
    <w:rsid w:val="006067BB"/>
    <w:rsid w:val="009D601D"/>
    <w:rsid w:val="00A320FD"/>
    <w:rsid w:val="00BD72D8"/>
    <w:rsid w:val="00E3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0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20FD"/>
    <w:rPr>
      <w:rFonts w:ascii="Tahoma" w:hAnsi="Tahoma" w:cs="Tahoma"/>
      <w:sz w:val="16"/>
      <w:szCs w:val="16"/>
    </w:rPr>
  </w:style>
  <w:style w:type="character" w:styleId="Hyperlink">
    <w:name w:val="Hyperlink"/>
    <w:uiPriority w:val="99"/>
    <w:unhideWhenUsed/>
    <w:rsid w:val="006067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0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20FD"/>
    <w:rPr>
      <w:rFonts w:ascii="Tahoma" w:hAnsi="Tahoma" w:cs="Tahoma"/>
      <w:sz w:val="16"/>
      <w:szCs w:val="16"/>
    </w:rPr>
  </w:style>
  <w:style w:type="character" w:styleId="Hyperlink">
    <w:name w:val="Hyperlink"/>
    <w:uiPriority w:val="99"/>
    <w:unhideWhenUsed/>
    <w:rsid w:val="006067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mcotepc.co.uk/wilmcoteneighbourhoodplanninggrou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village vine copy august edition 2014</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CharactersWithSpaces>
  <SharedDoc>false</SharedDoc>
  <HLinks>
    <vt:vector size="6" baseType="variant">
      <vt:variant>
        <vt:i4>3735653</vt:i4>
      </vt:variant>
      <vt:variant>
        <vt:i4>0</vt:i4>
      </vt:variant>
      <vt:variant>
        <vt:i4>0</vt:i4>
      </vt:variant>
      <vt:variant>
        <vt:i4>5</vt:i4>
      </vt:variant>
      <vt:variant>
        <vt:lpwstr>http://www.wilmcotepc.co.uk/wilmcoteneighbourhoodplanninggroup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 Lisa</dc:creator>
  <cp:lastModifiedBy>Mummy Lisa</cp:lastModifiedBy>
  <cp:revision>2</cp:revision>
  <dcterms:created xsi:type="dcterms:W3CDTF">2014-06-30T12:04:00Z</dcterms:created>
  <dcterms:modified xsi:type="dcterms:W3CDTF">2014-06-30T12:04:00Z</dcterms:modified>
</cp:coreProperties>
</file>